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97B8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97B85" w:rsidRDefault="00197B85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9064740" r:id="rId8"/>
              </w:object>
            </w:r>
          </w:p>
          <w:p w:rsidR="00197B85" w:rsidRDefault="00197B85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197B85" w:rsidRPr="005541F0" w:rsidRDefault="00197B8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97B85" w:rsidRDefault="00197B8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97B85" w:rsidRPr="005541F0" w:rsidRDefault="00197B8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97B85" w:rsidRPr="005649E4" w:rsidRDefault="00197B8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97B85" w:rsidRPr="00656C1A" w:rsidRDefault="00197B8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97B85" w:rsidRPr="005541F0" w:rsidRDefault="00197B8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97B85" w:rsidRPr="005541F0" w:rsidRDefault="00197B8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97B85" w:rsidRPr="00656C1A" w:rsidRDefault="00197B8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97B85" w:rsidRDefault="00197B8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97B85" w:rsidRPr="003262E3" w:rsidRDefault="00197B85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7B8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97B85" w:rsidRPr="00F8214F" w:rsidRDefault="00197B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7B85" w:rsidRPr="00F8214F" w:rsidRDefault="000668D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97B85" w:rsidRPr="00F8214F" w:rsidRDefault="00197B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7B85" w:rsidRPr="00F8214F" w:rsidRDefault="000668D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97B85" w:rsidRPr="00A63FB0" w:rsidRDefault="00197B8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7B85" w:rsidRPr="00A3761A" w:rsidRDefault="000668DA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97B85" w:rsidRPr="00F8214F" w:rsidRDefault="00197B8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97B85" w:rsidRPr="00AB4194" w:rsidRDefault="00197B8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97B85" w:rsidRPr="00F8214F" w:rsidRDefault="000668D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297</w:t>
            </w:r>
            <w:bookmarkStart w:id="4" w:name="_GoBack"/>
            <w:bookmarkEnd w:id="4"/>
          </w:p>
        </w:tc>
      </w:tr>
    </w:tbl>
    <w:p w:rsidR="00197B85" w:rsidRDefault="00197B85" w:rsidP="001E4F0B">
      <w:pPr>
        <w:rPr>
          <w:rFonts w:eastAsia="Times New Roman"/>
          <w:bCs/>
          <w:szCs w:val="24"/>
          <w:lang w:eastAsia="ru-RU"/>
        </w:rPr>
      </w:pPr>
    </w:p>
    <w:p w:rsidR="00D847A7" w:rsidRDefault="00D847A7" w:rsidP="00197B85">
      <w:pPr>
        <w:jc w:val="left"/>
        <w:rPr>
          <w:szCs w:val="28"/>
        </w:rPr>
      </w:pPr>
      <w:r w:rsidRPr="0004759D">
        <w:rPr>
          <w:szCs w:val="28"/>
        </w:rPr>
        <w:t xml:space="preserve">О </w:t>
      </w:r>
      <w:r>
        <w:rPr>
          <w:szCs w:val="28"/>
        </w:rPr>
        <w:t xml:space="preserve">внесении изменений </w:t>
      </w:r>
    </w:p>
    <w:p w:rsidR="00D847A7" w:rsidRDefault="00D847A7" w:rsidP="00197B85">
      <w:pPr>
        <w:jc w:val="left"/>
        <w:rPr>
          <w:szCs w:val="28"/>
        </w:rPr>
      </w:pPr>
      <w:r>
        <w:rPr>
          <w:szCs w:val="28"/>
        </w:rPr>
        <w:t xml:space="preserve">в распоряжение Администрации </w:t>
      </w:r>
    </w:p>
    <w:p w:rsidR="00D847A7" w:rsidRDefault="00D847A7" w:rsidP="00197B85">
      <w:pPr>
        <w:jc w:val="left"/>
        <w:rPr>
          <w:szCs w:val="28"/>
        </w:rPr>
      </w:pPr>
      <w:r>
        <w:rPr>
          <w:szCs w:val="28"/>
        </w:rPr>
        <w:t xml:space="preserve">города от 12.10.2012 № 3051 </w:t>
      </w:r>
      <w:r>
        <w:rPr>
          <w:szCs w:val="28"/>
        </w:rPr>
        <w:br/>
        <w:t>«</w:t>
      </w:r>
      <w:r w:rsidRPr="001C642D">
        <w:rPr>
          <w:szCs w:val="28"/>
        </w:rPr>
        <w:t xml:space="preserve">О межведомственной комиссии </w:t>
      </w:r>
    </w:p>
    <w:p w:rsidR="00D847A7" w:rsidRDefault="00D847A7" w:rsidP="00197B85">
      <w:pPr>
        <w:jc w:val="left"/>
        <w:rPr>
          <w:szCs w:val="28"/>
        </w:rPr>
      </w:pPr>
      <w:r w:rsidRPr="001C642D">
        <w:rPr>
          <w:szCs w:val="28"/>
        </w:rPr>
        <w:t xml:space="preserve">по оценке и обследованию помещения </w:t>
      </w:r>
    </w:p>
    <w:p w:rsidR="00D847A7" w:rsidRDefault="00D847A7" w:rsidP="00197B85">
      <w:pPr>
        <w:jc w:val="left"/>
        <w:rPr>
          <w:szCs w:val="28"/>
        </w:rPr>
      </w:pPr>
      <w:r w:rsidRPr="001C642D">
        <w:rPr>
          <w:szCs w:val="28"/>
        </w:rPr>
        <w:t xml:space="preserve">в целях признания его жилым </w:t>
      </w:r>
    </w:p>
    <w:p w:rsidR="00D847A7" w:rsidRDefault="00D847A7" w:rsidP="00197B85">
      <w:pPr>
        <w:jc w:val="left"/>
        <w:rPr>
          <w:szCs w:val="28"/>
        </w:rPr>
      </w:pPr>
      <w:r w:rsidRPr="001C642D">
        <w:rPr>
          <w:szCs w:val="28"/>
        </w:rPr>
        <w:t xml:space="preserve">помещением, жилого помещения </w:t>
      </w:r>
    </w:p>
    <w:p w:rsidR="00D847A7" w:rsidRDefault="00D847A7" w:rsidP="00197B85">
      <w:pPr>
        <w:jc w:val="left"/>
        <w:rPr>
          <w:szCs w:val="28"/>
        </w:rPr>
      </w:pPr>
      <w:r w:rsidRPr="001C642D">
        <w:rPr>
          <w:szCs w:val="28"/>
        </w:rPr>
        <w:t xml:space="preserve">пригодным (непригодным) </w:t>
      </w:r>
    </w:p>
    <w:p w:rsidR="00D847A7" w:rsidRDefault="00D847A7" w:rsidP="00197B85">
      <w:pPr>
        <w:jc w:val="left"/>
        <w:rPr>
          <w:szCs w:val="28"/>
        </w:rPr>
      </w:pPr>
      <w:r w:rsidRPr="001C642D">
        <w:rPr>
          <w:szCs w:val="28"/>
        </w:rPr>
        <w:t xml:space="preserve">для проживания граждан, </w:t>
      </w:r>
    </w:p>
    <w:p w:rsidR="00D847A7" w:rsidRDefault="00D847A7" w:rsidP="00197B85">
      <w:pPr>
        <w:jc w:val="left"/>
        <w:rPr>
          <w:szCs w:val="28"/>
        </w:rPr>
      </w:pPr>
      <w:r w:rsidRPr="001C642D">
        <w:rPr>
          <w:szCs w:val="28"/>
        </w:rPr>
        <w:t>а также многоквартирного дома</w:t>
      </w:r>
    </w:p>
    <w:p w:rsidR="00D847A7" w:rsidRDefault="00D847A7" w:rsidP="00197B85">
      <w:pPr>
        <w:jc w:val="left"/>
        <w:rPr>
          <w:szCs w:val="28"/>
        </w:rPr>
      </w:pPr>
      <w:r w:rsidRPr="001C642D">
        <w:rPr>
          <w:szCs w:val="28"/>
        </w:rPr>
        <w:t xml:space="preserve">аварийным и подлежащим сносу </w:t>
      </w:r>
    </w:p>
    <w:p w:rsidR="00D847A7" w:rsidRDefault="00D847A7" w:rsidP="00197B85">
      <w:pPr>
        <w:jc w:val="left"/>
        <w:rPr>
          <w:szCs w:val="28"/>
        </w:rPr>
      </w:pPr>
      <w:r w:rsidRPr="001C642D">
        <w:rPr>
          <w:szCs w:val="28"/>
        </w:rPr>
        <w:t>или реконструкции</w:t>
      </w:r>
      <w:r w:rsidRPr="00812513">
        <w:rPr>
          <w:szCs w:val="28"/>
        </w:rPr>
        <w:t>»</w:t>
      </w:r>
    </w:p>
    <w:p w:rsidR="00D847A7" w:rsidRDefault="00D847A7" w:rsidP="00197B85">
      <w:pPr>
        <w:jc w:val="left"/>
        <w:rPr>
          <w:szCs w:val="28"/>
        </w:rPr>
      </w:pPr>
    </w:p>
    <w:p w:rsidR="00D847A7" w:rsidRPr="0004759D" w:rsidRDefault="00D847A7" w:rsidP="00D847A7">
      <w:pPr>
        <w:rPr>
          <w:szCs w:val="28"/>
        </w:rPr>
      </w:pPr>
    </w:p>
    <w:p w:rsidR="00807750" w:rsidRPr="00EA250E" w:rsidRDefault="00EC2C08" w:rsidP="00197B85">
      <w:pPr>
        <w:ind w:firstLine="709"/>
        <w:rPr>
          <w:b/>
          <w:szCs w:val="28"/>
        </w:rPr>
      </w:pPr>
      <w:r w:rsidRPr="00EC2C08">
        <w:rPr>
          <w:szCs w:val="28"/>
        </w:rPr>
        <w:t xml:space="preserve">В соответствии с Федеральным законом от 20.02.2026 № 23-ФЗ </w:t>
      </w:r>
      <w:r>
        <w:rPr>
          <w:szCs w:val="28"/>
        </w:rPr>
        <w:br/>
      </w:r>
      <w:r w:rsidRPr="00EC2C08">
        <w:rPr>
          <w:szCs w:val="28"/>
        </w:rPr>
        <w:t xml:space="preserve">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</w:t>
      </w:r>
      <w:r w:rsidR="00807750" w:rsidRPr="00EA250E">
        <w:rPr>
          <w:szCs w:val="28"/>
        </w:rPr>
        <w:t>распоряжени</w:t>
      </w:r>
      <w:r w:rsidR="003961D0" w:rsidRPr="00EA250E">
        <w:rPr>
          <w:szCs w:val="28"/>
        </w:rPr>
        <w:t>ем</w:t>
      </w:r>
      <w:r w:rsidR="00807750" w:rsidRPr="00EA250E">
        <w:rPr>
          <w:szCs w:val="28"/>
        </w:rPr>
        <w:t xml:space="preserve"> Администрации города от 30.12.2005 № 3686 «Об утверждении Регламента Администрации города</w:t>
      </w:r>
      <w:r w:rsidR="002B05AB" w:rsidRPr="00EA250E">
        <w:rPr>
          <w:szCs w:val="28"/>
        </w:rPr>
        <w:t>»</w:t>
      </w:r>
      <w:r w:rsidR="00807750" w:rsidRPr="00EA250E">
        <w:rPr>
          <w:szCs w:val="28"/>
        </w:rPr>
        <w:t>:</w:t>
      </w:r>
    </w:p>
    <w:p w:rsidR="00AA2CCF" w:rsidRDefault="00AA2CCF" w:rsidP="00197B85">
      <w:pPr>
        <w:ind w:firstLine="709"/>
        <w:rPr>
          <w:szCs w:val="28"/>
        </w:rPr>
      </w:pPr>
      <w:r>
        <w:rPr>
          <w:szCs w:val="28"/>
        </w:rPr>
        <w:t xml:space="preserve">1. Внести в </w:t>
      </w:r>
      <w:r w:rsidR="00527073">
        <w:rPr>
          <w:szCs w:val="28"/>
        </w:rPr>
        <w:t>распоряже</w:t>
      </w:r>
      <w:r>
        <w:rPr>
          <w:szCs w:val="28"/>
        </w:rPr>
        <w:t xml:space="preserve">ние Администрации города </w:t>
      </w:r>
      <w:r w:rsidR="00C212FE" w:rsidRPr="00C212FE">
        <w:rPr>
          <w:szCs w:val="28"/>
        </w:rPr>
        <w:t xml:space="preserve">от </w:t>
      </w:r>
      <w:r w:rsidR="001C642D">
        <w:rPr>
          <w:szCs w:val="28"/>
        </w:rPr>
        <w:t>12</w:t>
      </w:r>
      <w:r w:rsidR="00C212FE" w:rsidRPr="00C212FE">
        <w:rPr>
          <w:szCs w:val="28"/>
        </w:rPr>
        <w:t>.</w:t>
      </w:r>
      <w:r w:rsidR="001C642D">
        <w:rPr>
          <w:szCs w:val="28"/>
        </w:rPr>
        <w:t>1</w:t>
      </w:r>
      <w:r w:rsidR="00C212FE" w:rsidRPr="00C212FE">
        <w:rPr>
          <w:szCs w:val="28"/>
        </w:rPr>
        <w:t>0</w:t>
      </w:r>
      <w:r w:rsidR="00527073">
        <w:rPr>
          <w:szCs w:val="28"/>
        </w:rPr>
        <w:t>.201</w:t>
      </w:r>
      <w:r w:rsidR="001C642D">
        <w:rPr>
          <w:szCs w:val="28"/>
        </w:rPr>
        <w:t>2</w:t>
      </w:r>
      <w:r w:rsidR="00C212FE" w:rsidRPr="00C212FE">
        <w:rPr>
          <w:szCs w:val="28"/>
        </w:rPr>
        <w:t xml:space="preserve"> № </w:t>
      </w:r>
      <w:r w:rsidR="001C642D">
        <w:rPr>
          <w:szCs w:val="28"/>
        </w:rPr>
        <w:t>3051</w:t>
      </w:r>
      <w:r w:rsidR="001C642D">
        <w:rPr>
          <w:szCs w:val="28"/>
        </w:rPr>
        <w:br/>
      </w:r>
      <w:r w:rsidR="00C212FE" w:rsidRPr="00C212FE">
        <w:rPr>
          <w:szCs w:val="28"/>
        </w:rPr>
        <w:t>«</w:t>
      </w:r>
      <w:r w:rsidR="001C642D" w:rsidRPr="001C642D">
        <w:rPr>
          <w:szCs w:val="28"/>
        </w:rPr>
        <w:t>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</w:r>
      <w:r w:rsidR="00C212FE" w:rsidRPr="00C212FE">
        <w:rPr>
          <w:szCs w:val="28"/>
        </w:rPr>
        <w:t>»</w:t>
      </w:r>
      <w:r>
        <w:rPr>
          <w:szCs w:val="28"/>
        </w:rPr>
        <w:t xml:space="preserve"> </w:t>
      </w:r>
      <w:r w:rsidR="00AF09E1">
        <w:rPr>
          <w:szCs w:val="28"/>
        </w:rPr>
        <w:t xml:space="preserve">(с изменениями </w:t>
      </w:r>
      <w:r w:rsidR="00AF09E1">
        <w:rPr>
          <w:szCs w:val="28"/>
        </w:rPr>
        <w:br/>
        <w:t xml:space="preserve">от </w:t>
      </w:r>
      <w:r w:rsidR="001C642D" w:rsidRPr="001C642D">
        <w:rPr>
          <w:szCs w:val="28"/>
        </w:rPr>
        <w:t>27</w:t>
      </w:r>
      <w:r w:rsidR="001C642D">
        <w:rPr>
          <w:szCs w:val="28"/>
        </w:rPr>
        <w:t>.12.</w:t>
      </w:r>
      <w:r w:rsidR="001C642D" w:rsidRPr="001C642D">
        <w:rPr>
          <w:szCs w:val="28"/>
        </w:rPr>
        <w:t xml:space="preserve">2013 </w:t>
      </w:r>
      <w:r w:rsidR="001C642D">
        <w:rPr>
          <w:szCs w:val="28"/>
        </w:rPr>
        <w:t>№</w:t>
      </w:r>
      <w:r w:rsidR="001C642D" w:rsidRPr="001C642D">
        <w:rPr>
          <w:szCs w:val="28"/>
        </w:rPr>
        <w:t xml:space="preserve"> 4585</w:t>
      </w:r>
      <w:r w:rsidR="00AF09E1">
        <w:rPr>
          <w:szCs w:val="28"/>
        </w:rPr>
        <w:t xml:space="preserve">, </w:t>
      </w:r>
      <w:r w:rsidR="00894CA2" w:rsidRPr="00894CA2">
        <w:rPr>
          <w:szCs w:val="28"/>
        </w:rPr>
        <w:t>17</w:t>
      </w:r>
      <w:r w:rsidR="00894CA2">
        <w:rPr>
          <w:szCs w:val="28"/>
        </w:rPr>
        <w:t>.02.</w:t>
      </w:r>
      <w:r w:rsidR="00894CA2" w:rsidRPr="00894CA2">
        <w:rPr>
          <w:szCs w:val="28"/>
        </w:rPr>
        <w:t xml:space="preserve">2015 </w:t>
      </w:r>
      <w:r w:rsidR="00894CA2">
        <w:rPr>
          <w:szCs w:val="28"/>
        </w:rPr>
        <w:t>№</w:t>
      </w:r>
      <w:r w:rsidR="00894CA2" w:rsidRPr="00894CA2">
        <w:rPr>
          <w:szCs w:val="28"/>
        </w:rPr>
        <w:t xml:space="preserve"> 500</w:t>
      </w:r>
      <w:r w:rsidR="00AF09E1">
        <w:rPr>
          <w:szCs w:val="28"/>
        </w:rPr>
        <w:t>,</w:t>
      </w:r>
      <w:r w:rsidR="00894CA2">
        <w:rPr>
          <w:szCs w:val="28"/>
        </w:rPr>
        <w:t xml:space="preserve"> 0</w:t>
      </w:r>
      <w:r w:rsidR="00894CA2" w:rsidRPr="00894CA2">
        <w:rPr>
          <w:szCs w:val="28"/>
        </w:rPr>
        <w:t>7</w:t>
      </w:r>
      <w:r w:rsidR="00894CA2">
        <w:rPr>
          <w:szCs w:val="28"/>
        </w:rPr>
        <w:t>.07.</w:t>
      </w:r>
      <w:r w:rsidR="00894CA2" w:rsidRPr="00894CA2">
        <w:rPr>
          <w:szCs w:val="28"/>
        </w:rPr>
        <w:t xml:space="preserve">2015 </w:t>
      </w:r>
      <w:r w:rsidR="00894CA2">
        <w:rPr>
          <w:szCs w:val="28"/>
        </w:rPr>
        <w:t>№</w:t>
      </w:r>
      <w:r w:rsidR="00894CA2" w:rsidRPr="00894CA2">
        <w:rPr>
          <w:szCs w:val="28"/>
        </w:rPr>
        <w:t xml:space="preserve"> 1752</w:t>
      </w:r>
      <w:r w:rsidR="00894CA2">
        <w:rPr>
          <w:szCs w:val="28"/>
        </w:rPr>
        <w:t xml:space="preserve">, </w:t>
      </w:r>
      <w:r w:rsidR="00894CA2" w:rsidRPr="00894CA2">
        <w:rPr>
          <w:szCs w:val="28"/>
        </w:rPr>
        <w:t>21</w:t>
      </w:r>
      <w:r w:rsidR="00894CA2">
        <w:rPr>
          <w:szCs w:val="28"/>
        </w:rPr>
        <w:t>.10.</w:t>
      </w:r>
      <w:r w:rsidR="00894CA2" w:rsidRPr="00894CA2">
        <w:rPr>
          <w:szCs w:val="28"/>
        </w:rPr>
        <w:t xml:space="preserve">2016 </w:t>
      </w:r>
      <w:r w:rsidR="00894CA2">
        <w:rPr>
          <w:szCs w:val="28"/>
        </w:rPr>
        <w:t>№</w:t>
      </w:r>
      <w:r w:rsidR="00894CA2" w:rsidRPr="00894CA2">
        <w:rPr>
          <w:szCs w:val="28"/>
        </w:rPr>
        <w:t xml:space="preserve"> 2018</w:t>
      </w:r>
      <w:r w:rsidR="00894CA2">
        <w:rPr>
          <w:szCs w:val="28"/>
        </w:rPr>
        <w:t xml:space="preserve">, </w:t>
      </w:r>
      <w:r w:rsidR="00894CA2" w:rsidRPr="00894CA2">
        <w:rPr>
          <w:szCs w:val="28"/>
        </w:rPr>
        <w:t>22</w:t>
      </w:r>
      <w:r w:rsidR="00894CA2">
        <w:rPr>
          <w:szCs w:val="28"/>
        </w:rPr>
        <w:t>.02.</w:t>
      </w:r>
      <w:r w:rsidR="00894CA2" w:rsidRPr="00894CA2">
        <w:rPr>
          <w:szCs w:val="28"/>
        </w:rPr>
        <w:t xml:space="preserve">2017 </w:t>
      </w:r>
      <w:r w:rsidR="00894CA2">
        <w:rPr>
          <w:szCs w:val="28"/>
        </w:rPr>
        <w:t>№</w:t>
      </w:r>
      <w:r w:rsidR="00894CA2" w:rsidRPr="00894CA2">
        <w:rPr>
          <w:szCs w:val="28"/>
        </w:rPr>
        <w:t xml:space="preserve"> 252</w:t>
      </w:r>
      <w:r w:rsidR="00894CA2">
        <w:rPr>
          <w:szCs w:val="28"/>
        </w:rPr>
        <w:t xml:space="preserve">, </w:t>
      </w:r>
      <w:r w:rsidR="00894CA2" w:rsidRPr="00894CA2">
        <w:rPr>
          <w:szCs w:val="28"/>
        </w:rPr>
        <w:t>27</w:t>
      </w:r>
      <w:r w:rsidR="00894CA2">
        <w:rPr>
          <w:szCs w:val="28"/>
        </w:rPr>
        <w:t>.04.</w:t>
      </w:r>
      <w:r w:rsidR="00894CA2" w:rsidRPr="00894CA2">
        <w:rPr>
          <w:szCs w:val="28"/>
        </w:rPr>
        <w:t xml:space="preserve">2017 </w:t>
      </w:r>
      <w:r w:rsidR="00894CA2">
        <w:rPr>
          <w:szCs w:val="28"/>
        </w:rPr>
        <w:t>№</w:t>
      </w:r>
      <w:r w:rsidR="00894CA2" w:rsidRPr="00894CA2">
        <w:rPr>
          <w:szCs w:val="28"/>
        </w:rPr>
        <w:t xml:space="preserve"> 703</w:t>
      </w:r>
      <w:r w:rsidR="00894CA2">
        <w:rPr>
          <w:szCs w:val="28"/>
        </w:rPr>
        <w:t xml:space="preserve">, </w:t>
      </w:r>
      <w:r w:rsidR="00894CA2" w:rsidRPr="00894CA2">
        <w:rPr>
          <w:szCs w:val="28"/>
        </w:rPr>
        <w:t>28</w:t>
      </w:r>
      <w:r w:rsidR="00894CA2">
        <w:rPr>
          <w:szCs w:val="28"/>
        </w:rPr>
        <w:t>.06.</w:t>
      </w:r>
      <w:r w:rsidR="00894CA2" w:rsidRPr="00894CA2">
        <w:rPr>
          <w:szCs w:val="28"/>
        </w:rPr>
        <w:t xml:space="preserve">2017 </w:t>
      </w:r>
      <w:r w:rsidR="00894CA2">
        <w:rPr>
          <w:szCs w:val="28"/>
        </w:rPr>
        <w:t>№</w:t>
      </w:r>
      <w:r w:rsidR="00894CA2" w:rsidRPr="00894CA2">
        <w:rPr>
          <w:szCs w:val="28"/>
        </w:rPr>
        <w:t xml:space="preserve"> 1102</w:t>
      </w:r>
      <w:r w:rsidR="00894CA2">
        <w:rPr>
          <w:szCs w:val="28"/>
        </w:rPr>
        <w:t xml:space="preserve">, </w:t>
      </w:r>
      <w:r w:rsidR="00894CA2" w:rsidRPr="00894CA2">
        <w:rPr>
          <w:szCs w:val="28"/>
        </w:rPr>
        <w:t>21</w:t>
      </w:r>
      <w:r w:rsidR="00894CA2">
        <w:rPr>
          <w:szCs w:val="28"/>
        </w:rPr>
        <w:t>.07.</w:t>
      </w:r>
      <w:r w:rsidR="00894CA2" w:rsidRPr="00894CA2">
        <w:rPr>
          <w:szCs w:val="28"/>
        </w:rPr>
        <w:t>2017</w:t>
      </w:r>
      <w:r w:rsidR="00894CA2">
        <w:rPr>
          <w:szCs w:val="28"/>
        </w:rPr>
        <w:t xml:space="preserve"> № </w:t>
      </w:r>
      <w:r w:rsidR="00894CA2" w:rsidRPr="00894CA2">
        <w:rPr>
          <w:szCs w:val="28"/>
        </w:rPr>
        <w:t>1264</w:t>
      </w:r>
      <w:r w:rsidR="00894CA2">
        <w:rPr>
          <w:szCs w:val="28"/>
        </w:rPr>
        <w:t xml:space="preserve">, </w:t>
      </w:r>
      <w:r w:rsidR="00894CA2" w:rsidRPr="00894CA2">
        <w:rPr>
          <w:szCs w:val="28"/>
        </w:rPr>
        <w:t>26</w:t>
      </w:r>
      <w:r w:rsidR="00894CA2">
        <w:rPr>
          <w:szCs w:val="28"/>
        </w:rPr>
        <w:t>.03.</w:t>
      </w:r>
      <w:r w:rsidR="00894CA2" w:rsidRPr="00894CA2">
        <w:rPr>
          <w:szCs w:val="28"/>
        </w:rPr>
        <w:t xml:space="preserve">2019 </w:t>
      </w:r>
      <w:r w:rsidR="00894CA2">
        <w:rPr>
          <w:szCs w:val="28"/>
        </w:rPr>
        <w:t>№</w:t>
      </w:r>
      <w:r w:rsidR="00894CA2" w:rsidRPr="00894CA2">
        <w:rPr>
          <w:szCs w:val="28"/>
        </w:rPr>
        <w:t xml:space="preserve"> 521</w:t>
      </w:r>
      <w:r w:rsidR="00894CA2">
        <w:rPr>
          <w:szCs w:val="28"/>
        </w:rPr>
        <w:t xml:space="preserve">, </w:t>
      </w:r>
      <w:r w:rsidR="00894CA2" w:rsidRPr="00894CA2">
        <w:rPr>
          <w:szCs w:val="28"/>
        </w:rPr>
        <w:t>26</w:t>
      </w:r>
      <w:r w:rsidR="00894CA2">
        <w:rPr>
          <w:szCs w:val="28"/>
        </w:rPr>
        <w:t>.02.</w:t>
      </w:r>
      <w:r w:rsidR="00894CA2" w:rsidRPr="00894CA2">
        <w:rPr>
          <w:szCs w:val="28"/>
        </w:rPr>
        <w:t xml:space="preserve">2020 </w:t>
      </w:r>
      <w:r w:rsidR="00894CA2">
        <w:rPr>
          <w:szCs w:val="28"/>
        </w:rPr>
        <w:t>№</w:t>
      </w:r>
      <w:r w:rsidR="00894CA2" w:rsidRPr="00894CA2">
        <w:rPr>
          <w:szCs w:val="28"/>
        </w:rPr>
        <w:t xml:space="preserve"> 295</w:t>
      </w:r>
      <w:r w:rsidR="00894CA2">
        <w:rPr>
          <w:szCs w:val="28"/>
        </w:rPr>
        <w:t xml:space="preserve">, </w:t>
      </w:r>
      <w:r w:rsidR="00894CA2" w:rsidRPr="00894CA2">
        <w:rPr>
          <w:szCs w:val="28"/>
        </w:rPr>
        <w:t>27</w:t>
      </w:r>
      <w:r w:rsidR="00894CA2">
        <w:rPr>
          <w:szCs w:val="28"/>
        </w:rPr>
        <w:t>.08.</w:t>
      </w:r>
      <w:r w:rsidR="00894CA2" w:rsidRPr="00894CA2">
        <w:rPr>
          <w:szCs w:val="28"/>
        </w:rPr>
        <w:t xml:space="preserve">2020 </w:t>
      </w:r>
      <w:r w:rsidR="00894CA2">
        <w:rPr>
          <w:szCs w:val="28"/>
        </w:rPr>
        <w:t>№</w:t>
      </w:r>
      <w:r w:rsidR="00894CA2" w:rsidRPr="00894CA2">
        <w:rPr>
          <w:szCs w:val="28"/>
        </w:rPr>
        <w:t xml:space="preserve"> 1298</w:t>
      </w:r>
      <w:r w:rsidR="00894CA2">
        <w:rPr>
          <w:szCs w:val="28"/>
        </w:rPr>
        <w:t xml:space="preserve">, </w:t>
      </w:r>
      <w:r w:rsidR="000D77BA">
        <w:rPr>
          <w:szCs w:val="28"/>
        </w:rPr>
        <w:t>0</w:t>
      </w:r>
      <w:r w:rsidR="000D77BA" w:rsidRPr="000D77BA">
        <w:rPr>
          <w:szCs w:val="28"/>
        </w:rPr>
        <w:t>8</w:t>
      </w:r>
      <w:r w:rsidR="000D77BA">
        <w:rPr>
          <w:szCs w:val="28"/>
        </w:rPr>
        <w:t>.10.</w:t>
      </w:r>
      <w:r w:rsidR="000D77BA" w:rsidRPr="000D77BA">
        <w:rPr>
          <w:szCs w:val="28"/>
        </w:rPr>
        <w:t xml:space="preserve">2020 </w:t>
      </w:r>
      <w:r w:rsidR="000D77BA">
        <w:rPr>
          <w:szCs w:val="28"/>
        </w:rPr>
        <w:t>№</w:t>
      </w:r>
      <w:r w:rsidR="000D77BA" w:rsidRPr="000D77BA">
        <w:rPr>
          <w:szCs w:val="28"/>
        </w:rPr>
        <w:t xml:space="preserve"> 1551</w:t>
      </w:r>
      <w:r w:rsidR="000D77BA">
        <w:rPr>
          <w:szCs w:val="28"/>
        </w:rPr>
        <w:t xml:space="preserve">, </w:t>
      </w:r>
      <w:r w:rsidR="000D77BA" w:rsidRPr="000D77BA">
        <w:rPr>
          <w:szCs w:val="28"/>
        </w:rPr>
        <w:t>13</w:t>
      </w:r>
      <w:r w:rsidR="000D77BA">
        <w:rPr>
          <w:szCs w:val="28"/>
        </w:rPr>
        <w:t>.11.</w:t>
      </w:r>
      <w:r w:rsidR="000D77BA" w:rsidRPr="000D77BA">
        <w:rPr>
          <w:szCs w:val="28"/>
        </w:rPr>
        <w:t>2020</w:t>
      </w:r>
      <w:r w:rsidR="000D77BA">
        <w:rPr>
          <w:szCs w:val="28"/>
        </w:rPr>
        <w:t xml:space="preserve"> № </w:t>
      </w:r>
      <w:r w:rsidR="000D77BA" w:rsidRPr="000D77BA">
        <w:rPr>
          <w:szCs w:val="28"/>
        </w:rPr>
        <w:t>1824</w:t>
      </w:r>
      <w:r w:rsidR="000D77BA">
        <w:rPr>
          <w:szCs w:val="28"/>
        </w:rPr>
        <w:t>, 0</w:t>
      </w:r>
      <w:r w:rsidR="000D77BA" w:rsidRPr="000D77BA">
        <w:rPr>
          <w:szCs w:val="28"/>
        </w:rPr>
        <w:t>5</w:t>
      </w:r>
      <w:r w:rsidR="000D77BA">
        <w:rPr>
          <w:szCs w:val="28"/>
        </w:rPr>
        <w:t>.02.</w:t>
      </w:r>
      <w:r w:rsidR="000D77BA" w:rsidRPr="000D77BA">
        <w:rPr>
          <w:szCs w:val="28"/>
        </w:rPr>
        <w:t xml:space="preserve">2021 </w:t>
      </w:r>
      <w:r w:rsidR="000D77BA">
        <w:rPr>
          <w:szCs w:val="28"/>
        </w:rPr>
        <w:t xml:space="preserve">№ </w:t>
      </w:r>
      <w:r w:rsidR="000D77BA" w:rsidRPr="000D77BA">
        <w:rPr>
          <w:szCs w:val="28"/>
        </w:rPr>
        <w:t>102</w:t>
      </w:r>
      <w:r w:rsidR="000D77BA">
        <w:rPr>
          <w:szCs w:val="28"/>
        </w:rPr>
        <w:t xml:space="preserve">, </w:t>
      </w:r>
      <w:r w:rsidR="000D77BA" w:rsidRPr="000D77BA">
        <w:rPr>
          <w:szCs w:val="28"/>
        </w:rPr>
        <w:t>24</w:t>
      </w:r>
      <w:r w:rsidR="000D77BA">
        <w:rPr>
          <w:szCs w:val="28"/>
        </w:rPr>
        <w:t>.05.</w:t>
      </w:r>
      <w:r w:rsidR="000D77BA" w:rsidRPr="000D77BA">
        <w:rPr>
          <w:szCs w:val="28"/>
        </w:rPr>
        <w:t xml:space="preserve">2021 </w:t>
      </w:r>
      <w:r w:rsidR="000D77BA">
        <w:rPr>
          <w:szCs w:val="28"/>
        </w:rPr>
        <w:t>№</w:t>
      </w:r>
      <w:r w:rsidR="000D77BA" w:rsidRPr="000D77BA">
        <w:rPr>
          <w:szCs w:val="28"/>
        </w:rPr>
        <w:t xml:space="preserve"> 741</w:t>
      </w:r>
      <w:r w:rsidR="000D77BA">
        <w:rPr>
          <w:szCs w:val="28"/>
        </w:rPr>
        <w:t>, 0</w:t>
      </w:r>
      <w:r w:rsidR="000D77BA" w:rsidRPr="000D77BA">
        <w:rPr>
          <w:szCs w:val="28"/>
        </w:rPr>
        <w:t>1</w:t>
      </w:r>
      <w:r w:rsidR="000D77BA">
        <w:rPr>
          <w:szCs w:val="28"/>
        </w:rPr>
        <w:t>.10.</w:t>
      </w:r>
      <w:r w:rsidR="000D77BA" w:rsidRPr="000D77BA">
        <w:rPr>
          <w:szCs w:val="28"/>
        </w:rPr>
        <w:t xml:space="preserve">2021 </w:t>
      </w:r>
      <w:r w:rsidR="000D77BA">
        <w:rPr>
          <w:szCs w:val="28"/>
        </w:rPr>
        <w:t>№</w:t>
      </w:r>
      <w:r w:rsidR="000D77BA" w:rsidRPr="000D77BA">
        <w:rPr>
          <w:szCs w:val="28"/>
        </w:rPr>
        <w:t xml:space="preserve"> 1631</w:t>
      </w:r>
      <w:r w:rsidR="000D77BA">
        <w:rPr>
          <w:szCs w:val="28"/>
        </w:rPr>
        <w:t xml:space="preserve">, </w:t>
      </w:r>
      <w:r w:rsidR="000D77BA" w:rsidRPr="000D77BA">
        <w:rPr>
          <w:szCs w:val="28"/>
        </w:rPr>
        <w:t>22</w:t>
      </w:r>
      <w:r w:rsidR="000D77BA">
        <w:rPr>
          <w:szCs w:val="28"/>
        </w:rPr>
        <w:t>.11.</w:t>
      </w:r>
      <w:r w:rsidR="000D77BA" w:rsidRPr="000D77BA">
        <w:rPr>
          <w:szCs w:val="28"/>
        </w:rPr>
        <w:t xml:space="preserve">2021 </w:t>
      </w:r>
      <w:r w:rsidR="000D77BA">
        <w:rPr>
          <w:szCs w:val="28"/>
        </w:rPr>
        <w:t>№</w:t>
      </w:r>
      <w:r w:rsidR="000D77BA" w:rsidRPr="000D77BA">
        <w:rPr>
          <w:szCs w:val="28"/>
        </w:rPr>
        <w:t xml:space="preserve"> 2004</w:t>
      </w:r>
      <w:r w:rsidR="000D77BA">
        <w:rPr>
          <w:szCs w:val="28"/>
        </w:rPr>
        <w:t xml:space="preserve">, </w:t>
      </w:r>
      <w:r w:rsidR="000D77BA" w:rsidRPr="000D77BA">
        <w:rPr>
          <w:szCs w:val="28"/>
        </w:rPr>
        <w:t>16</w:t>
      </w:r>
      <w:r w:rsidR="000D77BA">
        <w:rPr>
          <w:szCs w:val="28"/>
        </w:rPr>
        <w:t>.02.</w:t>
      </w:r>
      <w:r w:rsidR="000D77BA" w:rsidRPr="000D77BA">
        <w:rPr>
          <w:szCs w:val="28"/>
        </w:rPr>
        <w:t xml:space="preserve">2022 </w:t>
      </w:r>
      <w:r w:rsidR="000D77BA">
        <w:rPr>
          <w:szCs w:val="28"/>
        </w:rPr>
        <w:t>№</w:t>
      </w:r>
      <w:r w:rsidR="000D77BA" w:rsidRPr="000D77BA">
        <w:rPr>
          <w:szCs w:val="28"/>
        </w:rPr>
        <w:t xml:space="preserve"> 276</w:t>
      </w:r>
      <w:r w:rsidR="000D77BA">
        <w:rPr>
          <w:szCs w:val="28"/>
        </w:rPr>
        <w:t>, 0</w:t>
      </w:r>
      <w:r w:rsidR="000D77BA" w:rsidRPr="000D77BA">
        <w:rPr>
          <w:szCs w:val="28"/>
        </w:rPr>
        <w:t>5</w:t>
      </w:r>
      <w:r w:rsidR="000D77BA">
        <w:rPr>
          <w:szCs w:val="28"/>
        </w:rPr>
        <w:t>.04.</w:t>
      </w:r>
      <w:r w:rsidR="000D77BA" w:rsidRPr="000D77BA">
        <w:rPr>
          <w:szCs w:val="28"/>
        </w:rPr>
        <w:t xml:space="preserve">2022 </w:t>
      </w:r>
      <w:r w:rsidR="000D77BA">
        <w:rPr>
          <w:szCs w:val="28"/>
        </w:rPr>
        <w:t>№</w:t>
      </w:r>
      <w:r w:rsidR="000D77BA" w:rsidRPr="000D77BA">
        <w:rPr>
          <w:szCs w:val="28"/>
        </w:rPr>
        <w:t xml:space="preserve"> 579</w:t>
      </w:r>
      <w:r w:rsidR="000D77BA">
        <w:rPr>
          <w:szCs w:val="28"/>
        </w:rPr>
        <w:t xml:space="preserve">, </w:t>
      </w:r>
      <w:r w:rsidR="000D77BA" w:rsidRPr="000D77BA">
        <w:rPr>
          <w:szCs w:val="28"/>
        </w:rPr>
        <w:t>19</w:t>
      </w:r>
      <w:r w:rsidR="000D77BA">
        <w:rPr>
          <w:szCs w:val="28"/>
        </w:rPr>
        <w:t>.05.</w:t>
      </w:r>
      <w:r w:rsidR="000D77BA" w:rsidRPr="000D77BA">
        <w:rPr>
          <w:szCs w:val="28"/>
        </w:rPr>
        <w:t xml:space="preserve">2022 </w:t>
      </w:r>
      <w:r w:rsidR="000D77BA">
        <w:rPr>
          <w:szCs w:val="28"/>
        </w:rPr>
        <w:t xml:space="preserve">№ </w:t>
      </w:r>
      <w:r w:rsidR="000D77BA" w:rsidRPr="000D77BA">
        <w:rPr>
          <w:szCs w:val="28"/>
        </w:rPr>
        <w:t>879</w:t>
      </w:r>
      <w:r w:rsidR="000D77BA">
        <w:rPr>
          <w:szCs w:val="28"/>
        </w:rPr>
        <w:t xml:space="preserve">, </w:t>
      </w:r>
      <w:r w:rsidR="000D77BA" w:rsidRPr="000D77BA">
        <w:rPr>
          <w:szCs w:val="28"/>
        </w:rPr>
        <w:t>20</w:t>
      </w:r>
      <w:r w:rsidR="000D77BA">
        <w:rPr>
          <w:szCs w:val="28"/>
        </w:rPr>
        <w:t>.06.</w:t>
      </w:r>
      <w:r w:rsidR="000D77BA" w:rsidRPr="000D77BA">
        <w:rPr>
          <w:szCs w:val="28"/>
        </w:rPr>
        <w:t xml:space="preserve">2022 </w:t>
      </w:r>
      <w:r w:rsidR="000D77BA">
        <w:rPr>
          <w:szCs w:val="28"/>
        </w:rPr>
        <w:t xml:space="preserve">№ </w:t>
      </w:r>
      <w:r w:rsidR="000D77BA" w:rsidRPr="000D77BA">
        <w:rPr>
          <w:szCs w:val="28"/>
        </w:rPr>
        <w:t>1104</w:t>
      </w:r>
      <w:r w:rsidR="000D77BA">
        <w:rPr>
          <w:szCs w:val="28"/>
        </w:rPr>
        <w:t xml:space="preserve">, </w:t>
      </w:r>
      <w:r w:rsidR="000D77BA" w:rsidRPr="000D77BA">
        <w:rPr>
          <w:szCs w:val="28"/>
        </w:rPr>
        <w:t>19</w:t>
      </w:r>
      <w:r w:rsidR="000D77BA">
        <w:rPr>
          <w:szCs w:val="28"/>
        </w:rPr>
        <w:t>.12.</w:t>
      </w:r>
      <w:r w:rsidR="000D77BA" w:rsidRPr="000D77BA">
        <w:rPr>
          <w:szCs w:val="28"/>
        </w:rPr>
        <w:t xml:space="preserve">2022 </w:t>
      </w:r>
      <w:r w:rsidR="000D77BA">
        <w:rPr>
          <w:szCs w:val="28"/>
        </w:rPr>
        <w:t>№</w:t>
      </w:r>
      <w:r w:rsidR="000D77BA" w:rsidRPr="000D77BA">
        <w:rPr>
          <w:szCs w:val="28"/>
        </w:rPr>
        <w:t xml:space="preserve"> 2670</w:t>
      </w:r>
      <w:r w:rsidR="000D77BA">
        <w:rPr>
          <w:szCs w:val="28"/>
        </w:rPr>
        <w:t xml:space="preserve">, </w:t>
      </w:r>
      <w:r w:rsidR="000D77BA" w:rsidRPr="000D77BA">
        <w:rPr>
          <w:szCs w:val="28"/>
        </w:rPr>
        <w:t>23</w:t>
      </w:r>
      <w:r w:rsidR="000D77BA">
        <w:rPr>
          <w:szCs w:val="28"/>
        </w:rPr>
        <w:t>.05.</w:t>
      </w:r>
      <w:r w:rsidR="000D77BA" w:rsidRPr="000D77BA">
        <w:rPr>
          <w:szCs w:val="28"/>
        </w:rPr>
        <w:t xml:space="preserve">2023 </w:t>
      </w:r>
      <w:r w:rsidR="000D77BA">
        <w:rPr>
          <w:szCs w:val="28"/>
        </w:rPr>
        <w:t>№</w:t>
      </w:r>
      <w:r w:rsidR="000D77BA" w:rsidRPr="000D77BA">
        <w:rPr>
          <w:szCs w:val="28"/>
        </w:rPr>
        <w:t xml:space="preserve"> 1526</w:t>
      </w:r>
      <w:r w:rsidR="000D77BA">
        <w:rPr>
          <w:szCs w:val="28"/>
        </w:rPr>
        <w:t xml:space="preserve">, </w:t>
      </w:r>
      <w:r w:rsidR="000841ED" w:rsidRPr="000841ED">
        <w:rPr>
          <w:szCs w:val="28"/>
        </w:rPr>
        <w:t>22</w:t>
      </w:r>
      <w:r w:rsidR="000841ED">
        <w:rPr>
          <w:szCs w:val="28"/>
        </w:rPr>
        <w:t>.02.</w:t>
      </w:r>
      <w:r w:rsidR="000841ED" w:rsidRPr="000841ED">
        <w:rPr>
          <w:szCs w:val="28"/>
        </w:rPr>
        <w:t xml:space="preserve">2024 </w:t>
      </w:r>
      <w:r w:rsidR="000841ED">
        <w:rPr>
          <w:szCs w:val="28"/>
        </w:rPr>
        <w:t xml:space="preserve">№ </w:t>
      </w:r>
      <w:r w:rsidR="000841ED" w:rsidRPr="000841ED">
        <w:rPr>
          <w:szCs w:val="28"/>
        </w:rPr>
        <w:t>732</w:t>
      </w:r>
      <w:r w:rsidR="000841ED">
        <w:rPr>
          <w:szCs w:val="28"/>
        </w:rPr>
        <w:t xml:space="preserve">, </w:t>
      </w:r>
      <w:r w:rsidR="000841ED">
        <w:rPr>
          <w:szCs w:val="28"/>
        </w:rPr>
        <w:lastRenderedPageBreak/>
        <w:t>0</w:t>
      </w:r>
      <w:r w:rsidR="000841ED" w:rsidRPr="000841ED">
        <w:rPr>
          <w:szCs w:val="28"/>
        </w:rPr>
        <w:t>6</w:t>
      </w:r>
      <w:r w:rsidR="000841ED">
        <w:rPr>
          <w:szCs w:val="28"/>
        </w:rPr>
        <w:t>.05.</w:t>
      </w:r>
      <w:r w:rsidR="000841ED" w:rsidRPr="000841ED">
        <w:rPr>
          <w:szCs w:val="28"/>
        </w:rPr>
        <w:t xml:space="preserve">2024 </w:t>
      </w:r>
      <w:r w:rsidR="000841ED">
        <w:rPr>
          <w:szCs w:val="28"/>
        </w:rPr>
        <w:t xml:space="preserve">№ </w:t>
      </w:r>
      <w:r w:rsidR="000841ED" w:rsidRPr="000841ED">
        <w:rPr>
          <w:szCs w:val="28"/>
        </w:rPr>
        <w:t>2256</w:t>
      </w:r>
      <w:r w:rsidR="000841ED">
        <w:rPr>
          <w:szCs w:val="28"/>
        </w:rPr>
        <w:t xml:space="preserve">, </w:t>
      </w:r>
      <w:r w:rsidR="000841ED" w:rsidRPr="000841ED">
        <w:rPr>
          <w:szCs w:val="28"/>
        </w:rPr>
        <w:t>25</w:t>
      </w:r>
      <w:r w:rsidR="000841ED">
        <w:rPr>
          <w:szCs w:val="28"/>
        </w:rPr>
        <w:t>.12.</w:t>
      </w:r>
      <w:r w:rsidR="000841ED" w:rsidRPr="000841ED">
        <w:rPr>
          <w:szCs w:val="28"/>
        </w:rPr>
        <w:t xml:space="preserve">2024 </w:t>
      </w:r>
      <w:r w:rsidR="000841ED">
        <w:rPr>
          <w:szCs w:val="28"/>
        </w:rPr>
        <w:t>№</w:t>
      </w:r>
      <w:r w:rsidR="000841ED" w:rsidRPr="000841ED">
        <w:rPr>
          <w:szCs w:val="28"/>
        </w:rPr>
        <w:t xml:space="preserve"> 8616</w:t>
      </w:r>
      <w:r w:rsidR="000841ED">
        <w:rPr>
          <w:szCs w:val="28"/>
        </w:rPr>
        <w:t xml:space="preserve">, </w:t>
      </w:r>
      <w:r w:rsidR="000841ED" w:rsidRPr="000841ED">
        <w:rPr>
          <w:szCs w:val="28"/>
        </w:rPr>
        <w:t>27</w:t>
      </w:r>
      <w:r w:rsidR="000841ED">
        <w:rPr>
          <w:szCs w:val="28"/>
        </w:rPr>
        <w:t>.03.</w:t>
      </w:r>
      <w:r w:rsidR="000841ED" w:rsidRPr="000841ED">
        <w:rPr>
          <w:szCs w:val="28"/>
        </w:rPr>
        <w:t xml:space="preserve">2025 </w:t>
      </w:r>
      <w:r w:rsidR="000841ED">
        <w:rPr>
          <w:szCs w:val="28"/>
        </w:rPr>
        <w:t xml:space="preserve">№ </w:t>
      </w:r>
      <w:r w:rsidR="000841ED" w:rsidRPr="000841ED">
        <w:rPr>
          <w:szCs w:val="28"/>
        </w:rPr>
        <w:t>1802</w:t>
      </w:r>
      <w:r w:rsidR="000841ED">
        <w:rPr>
          <w:szCs w:val="28"/>
        </w:rPr>
        <w:t>, 0</w:t>
      </w:r>
      <w:r w:rsidR="000841ED" w:rsidRPr="000841ED">
        <w:rPr>
          <w:szCs w:val="28"/>
        </w:rPr>
        <w:t>8</w:t>
      </w:r>
      <w:r w:rsidR="000841ED">
        <w:rPr>
          <w:szCs w:val="28"/>
        </w:rPr>
        <w:t>.09.</w:t>
      </w:r>
      <w:r w:rsidR="000841ED" w:rsidRPr="000841ED">
        <w:rPr>
          <w:szCs w:val="28"/>
        </w:rPr>
        <w:t xml:space="preserve">2025 </w:t>
      </w:r>
      <w:r w:rsidR="000841ED">
        <w:rPr>
          <w:szCs w:val="28"/>
        </w:rPr>
        <w:t xml:space="preserve">№ </w:t>
      </w:r>
      <w:r w:rsidR="000841ED" w:rsidRPr="000841ED">
        <w:rPr>
          <w:szCs w:val="28"/>
        </w:rPr>
        <w:t>3918</w:t>
      </w:r>
      <w:r w:rsidR="00AF09E1">
        <w:rPr>
          <w:szCs w:val="28"/>
        </w:rPr>
        <w:t xml:space="preserve">) </w:t>
      </w:r>
      <w:r>
        <w:rPr>
          <w:szCs w:val="28"/>
        </w:rPr>
        <w:t>следующи</w:t>
      </w:r>
      <w:r w:rsidR="00C212FE">
        <w:rPr>
          <w:szCs w:val="28"/>
        </w:rPr>
        <w:t>е</w:t>
      </w:r>
      <w:r>
        <w:rPr>
          <w:szCs w:val="28"/>
        </w:rPr>
        <w:t xml:space="preserve"> изменения:</w:t>
      </w:r>
    </w:p>
    <w:p w:rsidR="00E57A62" w:rsidRPr="00197B85" w:rsidRDefault="00FA4A34" w:rsidP="00197B85">
      <w:pPr>
        <w:ind w:firstLine="709"/>
        <w:rPr>
          <w:szCs w:val="28"/>
        </w:rPr>
      </w:pPr>
      <w:r w:rsidRPr="00197B85">
        <w:rPr>
          <w:szCs w:val="28"/>
        </w:rPr>
        <w:t xml:space="preserve">1.1. </w:t>
      </w:r>
      <w:r w:rsidR="00E57A62" w:rsidRPr="00197B85">
        <w:rPr>
          <w:szCs w:val="28"/>
        </w:rPr>
        <w:t>В приложении 1 к распоряжению:</w:t>
      </w:r>
    </w:p>
    <w:p w:rsidR="00AA2CCF" w:rsidRPr="00197B85" w:rsidRDefault="00E57A62" w:rsidP="00197B85">
      <w:pPr>
        <w:ind w:firstLine="709"/>
        <w:rPr>
          <w:szCs w:val="28"/>
        </w:rPr>
      </w:pPr>
      <w:r w:rsidRPr="00197B85">
        <w:rPr>
          <w:szCs w:val="28"/>
        </w:rPr>
        <w:t xml:space="preserve">1.1.1. </w:t>
      </w:r>
      <w:r w:rsidR="00531D82" w:rsidRPr="00197B85">
        <w:rPr>
          <w:szCs w:val="28"/>
        </w:rPr>
        <w:t>В а</w:t>
      </w:r>
      <w:r w:rsidRPr="00197B85">
        <w:rPr>
          <w:szCs w:val="28"/>
        </w:rPr>
        <w:t xml:space="preserve">бзаце втором </w:t>
      </w:r>
      <w:r w:rsidR="009C4ACF" w:rsidRPr="00197B85">
        <w:rPr>
          <w:szCs w:val="28"/>
        </w:rPr>
        <w:t xml:space="preserve">пункта </w:t>
      </w:r>
      <w:r w:rsidRPr="00197B85">
        <w:rPr>
          <w:szCs w:val="28"/>
        </w:rPr>
        <w:t>2</w:t>
      </w:r>
      <w:r w:rsidR="005D6C14" w:rsidRPr="00197B85">
        <w:rPr>
          <w:szCs w:val="28"/>
        </w:rPr>
        <w:t xml:space="preserve"> раздела </w:t>
      </w:r>
      <w:r w:rsidR="005D6C14" w:rsidRPr="00197B85">
        <w:rPr>
          <w:szCs w:val="28"/>
          <w:lang w:val="en-US"/>
        </w:rPr>
        <w:t>I</w:t>
      </w:r>
      <w:r w:rsidR="009C4ACF" w:rsidRPr="00197B85">
        <w:rPr>
          <w:szCs w:val="28"/>
        </w:rPr>
        <w:t xml:space="preserve"> </w:t>
      </w:r>
      <w:r w:rsidRPr="00197B85">
        <w:rPr>
          <w:szCs w:val="28"/>
        </w:rPr>
        <w:t>слова «(муниципального жилищного контроля)»</w:t>
      </w:r>
      <w:r w:rsidR="00531D82" w:rsidRPr="00197B85">
        <w:rPr>
          <w:szCs w:val="28"/>
        </w:rPr>
        <w:t xml:space="preserve"> исключить.</w:t>
      </w:r>
    </w:p>
    <w:p w:rsidR="00E57A62" w:rsidRPr="00197B85" w:rsidRDefault="00E57A62" w:rsidP="00197B85">
      <w:pPr>
        <w:ind w:firstLine="709"/>
        <w:rPr>
          <w:szCs w:val="28"/>
        </w:rPr>
      </w:pPr>
      <w:r w:rsidRPr="00197B85">
        <w:rPr>
          <w:szCs w:val="28"/>
        </w:rPr>
        <w:t xml:space="preserve">1.1.2. </w:t>
      </w:r>
      <w:r w:rsidR="00531D82" w:rsidRPr="00197B85">
        <w:rPr>
          <w:szCs w:val="28"/>
        </w:rPr>
        <w:t>В а</w:t>
      </w:r>
      <w:r w:rsidR="006C2438" w:rsidRPr="00197B85">
        <w:rPr>
          <w:szCs w:val="28"/>
        </w:rPr>
        <w:t xml:space="preserve">бзаце одиннадцатом пункта 10 раздела </w:t>
      </w:r>
      <w:r w:rsidR="006C2438" w:rsidRPr="00197B85">
        <w:rPr>
          <w:szCs w:val="28"/>
          <w:lang w:val="en-US"/>
        </w:rPr>
        <w:t>IV</w:t>
      </w:r>
      <w:r w:rsidR="006C2438" w:rsidRPr="00197B85">
        <w:rPr>
          <w:szCs w:val="28"/>
        </w:rPr>
        <w:t xml:space="preserve"> слова «(муниципального жилищного контроля)»</w:t>
      </w:r>
      <w:r w:rsidR="00531D82" w:rsidRPr="00197B85">
        <w:rPr>
          <w:szCs w:val="28"/>
        </w:rPr>
        <w:t xml:space="preserve"> исключить.</w:t>
      </w:r>
    </w:p>
    <w:p w:rsidR="006C2438" w:rsidRPr="00197B85" w:rsidRDefault="006C2438" w:rsidP="00197B85">
      <w:pPr>
        <w:ind w:firstLine="709"/>
        <w:rPr>
          <w:szCs w:val="28"/>
        </w:rPr>
      </w:pPr>
      <w:r w:rsidRPr="00197B85">
        <w:rPr>
          <w:szCs w:val="28"/>
        </w:rPr>
        <w:t xml:space="preserve">1.1.3. </w:t>
      </w:r>
      <w:r w:rsidR="00531D82" w:rsidRPr="00197B85">
        <w:rPr>
          <w:szCs w:val="28"/>
        </w:rPr>
        <w:t>В а</w:t>
      </w:r>
      <w:r w:rsidRPr="00197B85">
        <w:rPr>
          <w:szCs w:val="28"/>
        </w:rPr>
        <w:t xml:space="preserve">бзаце первом пункта 14 раздела </w:t>
      </w:r>
      <w:r w:rsidRPr="00197B85">
        <w:rPr>
          <w:szCs w:val="28"/>
          <w:lang w:val="en-US"/>
        </w:rPr>
        <w:t>IV</w:t>
      </w:r>
      <w:r w:rsidRPr="00197B85">
        <w:rPr>
          <w:szCs w:val="28"/>
        </w:rPr>
        <w:t xml:space="preserve"> слова «(муниципального жилищного контроля)»</w:t>
      </w:r>
      <w:r w:rsidR="00531D82" w:rsidRPr="00197B85">
        <w:t xml:space="preserve"> </w:t>
      </w:r>
      <w:r w:rsidR="00531D82" w:rsidRPr="00197B85">
        <w:rPr>
          <w:szCs w:val="28"/>
        </w:rPr>
        <w:t>исключить</w:t>
      </w:r>
      <w:r w:rsidRPr="00197B85">
        <w:rPr>
          <w:szCs w:val="28"/>
        </w:rPr>
        <w:t>.</w:t>
      </w:r>
    </w:p>
    <w:p w:rsidR="00AA2CCF" w:rsidRPr="00197B85" w:rsidRDefault="00AA2CCF" w:rsidP="00197B85">
      <w:pPr>
        <w:ind w:firstLine="709"/>
        <w:rPr>
          <w:szCs w:val="28"/>
        </w:rPr>
      </w:pPr>
      <w:r w:rsidRPr="00197B85">
        <w:rPr>
          <w:szCs w:val="28"/>
        </w:rPr>
        <w:t xml:space="preserve">1.2. </w:t>
      </w:r>
      <w:r w:rsidR="00F81724" w:rsidRPr="00197B85">
        <w:rPr>
          <w:szCs w:val="28"/>
        </w:rPr>
        <w:t xml:space="preserve">В </w:t>
      </w:r>
      <w:r w:rsidR="0014723C" w:rsidRPr="00197B85">
        <w:rPr>
          <w:szCs w:val="28"/>
        </w:rPr>
        <w:t>приложении 2 к распоряжению</w:t>
      </w:r>
      <w:r w:rsidR="00F81724" w:rsidRPr="00197B85">
        <w:rPr>
          <w:szCs w:val="28"/>
        </w:rPr>
        <w:t xml:space="preserve"> слова «Начальник отдела муниципального жилищного контроля контрольного управления Администрации города», «лицо, исполняющее его обязанности»</w:t>
      </w:r>
      <w:r w:rsidR="00D73C9F" w:rsidRPr="00197B85">
        <w:rPr>
          <w:szCs w:val="28"/>
        </w:rPr>
        <w:t xml:space="preserve"> исключить</w:t>
      </w:r>
      <w:r w:rsidRPr="00197B85">
        <w:rPr>
          <w:szCs w:val="28"/>
        </w:rPr>
        <w:t>.</w:t>
      </w:r>
    </w:p>
    <w:p w:rsidR="0092604D" w:rsidRPr="00197B85" w:rsidRDefault="000631C5" w:rsidP="00197B85">
      <w:pPr>
        <w:tabs>
          <w:tab w:val="left" w:pos="1276"/>
        </w:tabs>
        <w:ind w:firstLine="709"/>
        <w:rPr>
          <w:rFonts w:eastAsia="Calibri"/>
          <w:szCs w:val="28"/>
        </w:rPr>
      </w:pPr>
      <w:r w:rsidRPr="00197B85">
        <w:rPr>
          <w:rFonts w:eastAsia="Calibri"/>
          <w:szCs w:val="28"/>
        </w:rPr>
        <w:t>2</w:t>
      </w:r>
      <w:r w:rsidR="0092604D" w:rsidRPr="00197B85">
        <w:rPr>
          <w:rFonts w:eastAsia="Calibri"/>
          <w:szCs w:val="28"/>
        </w:rPr>
        <w:t xml:space="preserve">. Комитету информационной политики обнародовать (разместить) настоящее </w:t>
      </w:r>
      <w:r w:rsidR="00AF09E1" w:rsidRPr="00197B85">
        <w:rPr>
          <w:rFonts w:eastAsia="Calibri"/>
          <w:szCs w:val="28"/>
        </w:rPr>
        <w:t>распоряже</w:t>
      </w:r>
      <w:r w:rsidR="0092604D" w:rsidRPr="00197B85">
        <w:rPr>
          <w:rFonts w:eastAsia="Calibri"/>
          <w:szCs w:val="28"/>
        </w:rPr>
        <w:t>ние на официальном портале</w:t>
      </w:r>
      <w:r w:rsidR="0014723C" w:rsidRPr="00197B85">
        <w:rPr>
          <w:rFonts w:eastAsia="Calibri"/>
          <w:szCs w:val="28"/>
        </w:rPr>
        <w:t xml:space="preserve"> </w:t>
      </w:r>
      <w:r w:rsidR="0092604D" w:rsidRPr="00197B85">
        <w:rPr>
          <w:rFonts w:eastAsia="Calibri"/>
          <w:szCs w:val="28"/>
        </w:rPr>
        <w:t>Администрации города: www.admsurgut.ru.</w:t>
      </w:r>
    </w:p>
    <w:p w:rsidR="0092604D" w:rsidRPr="00197B85" w:rsidRDefault="000631C5" w:rsidP="00197B85">
      <w:pPr>
        <w:tabs>
          <w:tab w:val="left" w:pos="1276"/>
        </w:tabs>
        <w:ind w:firstLine="709"/>
        <w:rPr>
          <w:rFonts w:eastAsia="Calibri"/>
          <w:szCs w:val="28"/>
        </w:rPr>
      </w:pPr>
      <w:r w:rsidRPr="00197B85">
        <w:rPr>
          <w:rFonts w:eastAsia="Calibri"/>
          <w:szCs w:val="28"/>
        </w:rPr>
        <w:t>3</w:t>
      </w:r>
      <w:r w:rsidR="0092604D" w:rsidRPr="00197B85">
        <w:rPr>
          <w:rFonts w:eastAsia="Calibri"/>
          <w:szCs w:val="28"/>
        </w:rPr>
        <w:t>. Муниципальному казенному учреждению «Наш город» о</w:t>
      </w:r>
      <w:r w:rsidR="00527073" w:rsidRPr="00197B85">
        <w:rPr>
          <w:rFonts w:eastAsia="Calibri"/>
          <w:szCs w:val="28"/>
        </w:rPr>
        <w:t>бнародов</w:t>
      </w:r>
      <w:r w:rsidR="0092604D" w:rsidRPr="00197B85">
        <w:rPr>
          <w:rFonts w:eastAsia="Calibri"/>
          <w:szCs w:val="28"/>
        </w:rPr>
        <w:t>ать</w:t>
      </w:r>
      <w:r w:rsidR="0014723C" w:rsidRPr="00197B85">
        <w:rPr>
          <w:rFonts w:eastAsia="Calibri"/>
          <w:szCs w:val="28"/>
        </w:rPr>
        <w:t xml:space="preserve"> </w:t>
      </w:r>
      <w:r w:rsidR="0092604D" w:rsidRPr="00197B85">
        <w:rPr>
          <w:rFonts w:eastAsia="Calibri"/>
          <w:szCs w:val="28"/>
        </w:rPr>
        <w:t xml:space="preserve">(разместить) настоящее </w:t>
      </w:r>
      <w:r w:rsidR="00AF09E1" w:rsidRPr="00197B85">
        <w:rPr>
          <w:rFonts w:eastAsia="Calibri"/>
          <w:szCs w:val="28"/>
        </w:rPr>
        <w:t>распоряж</w:t>
      </w:r>
      <w:r w:rsidR="0092604D" w:rsidRPr="00197B85">
        <w:rPr>
          <w:rFonts w:eastAsia="Calibri"/>
          <w:szCs w:val="28"/>
        </w:rPr>
        <w:t>ение в сетевом издании «Официальные документы города Сургута»: DOCSURGUT.RU.</w:t>
      </w:r>
    </w:p>
    <w:p w:rsidR="0092604D" w:rsidRPr="00197B85" w:rsidRDefault="000631C5" w:rsidP="00197B85">
      <w:pPr>
        <w:tabs>
          <w:tab w:val="left" w:pos="1276"/>
        </w:tabs>
        <w:ind w:firstLine="709"/>
        <w:rPr>
          <w:rFonts w:eastAsia="Calibri"/>
          <w:szCs w:val="28"/>
        </w:rPr>
      </w:pPr>
      <w:r w:rsidRPr="00197B85">
        <w:rPr>
          <w:rFonts w:eastAsia="Calibri"/>
          <w:szCs w:val="28"/>
        </w:rPr>
        <w:t>4</w:t>
      </w:r>
      <w:r w:rsidR="0092604D" w:rsidRPr="00197B85">
        <w:rPr>
          <w:rFonts w:eastAsia="Calibri"/>
          <w:szCs w:val="28"/>
        </w:rPr>
        <w:t xml:space="preserve">. Настоящее постановление вступает в силу </w:t>
      </w:r>
      <w:r w:rsidR="005B713E" w:rsidRPr="00197B85">
        <w:rPr>
          <w:rFonts w:eastAsia="Calibri"/>
          <w:szCs w:val="28"/>
        </w:rPr>
        <w:t>с 01.09.2026</w:t>
      </w:r>
      <w:r w:rsidR="0092604D" w:rsidRPr="00197B85">
        <w:rPr>
          <w:rFonts w:eastAsia="Calibri"/>
          <w:szCs w:val="28"/>
        </w:rPr>
        <w:t>.</w:t>
      </w:r>
    </w:p>
    <w:p w:rsidR="00807750" w:rsidRPr="007A672E" w:rsidRDefault="000631C5" w:rsidP="00197B85">
      <w:pPr>
        <w:tabs>
          <w:tab w:val="left" w:pos="1276"/>
        </w:tabs>
        <w:ind w:firstLine="709"/>
        <w:rPr>
          <w:rFonts w:eastAsia="Calibri"/>
          <w:sz w:val="26"/>
          <w:szCs w:val="26"/>
        </w:rPr>
      </w:pPr>
      <w:r w:rsidRPr="00197B85">
        <w:rPr>
          <w:rFonts w:eastAsia="Calibri"/>
          <w:szCs w:val="28"/>
        </w:rPr>
        <w:t xml:space="preserve">5. Контроль за выполнением </w:t>
      </w:r>
      <w:r w:rsidR="00AF09E1" w:rsidRPr="00197B85">
        <w:rPr>
          <w:rFonts w:eastAsia="Calibri"/>
          <w:szCs w:val="28"/>
        </w:rPr>
        <w:t>распоряж</w:t>
      </w:r>
      <w:r w:rsidRPr="00197B85">
        <w:rPr>
          <w:rFonts w:eastAsia="Calibri"/>
          <w:szCs w:val="28"/>
        </w:rPr>
        <w:t xml:space="preserve">ения возложить на заместителя Главы города, </w:t>
      </w:r>
      <w:r w:rsidR="005C3A9E" w:rsidRPr="00197B85">
        <w:rPr>
          <w:rFonts w:eastAsia="Calibri"/>
          <w:szCs w:val="28"/>
        </w:rPr>
        <w:t>курирующего сферу городского хозяйства</w:t>
      </w:r>
      <w:r w:rsidR="0014723C" w:rsidRPr="00197B85">
        <w:rPr>
          <w:rFonts w:eastAsia="Calibri"/>
          <w:szCs w:val="28"/>
        </w:rPr>
        <w:t>.</w:t>
      </w:r>
      <w:r w:rsidR="0014723C">
        <w:rPr>
          <w:rFonts w:eastAsia="Calibri"/>
          <w:szCs w:val="28"/>
        </w:rPr>
        <w:t xml:space="preserve"> </w:t>
      </w:r>
    </w:p>
    <w:p w:rsidR="00807750" w:rsidRDefault="00807750" w:rsidP="00807750">
      <w:pPr>
        <w:rPr>
          <w:rFonts w:eastAsia="Calibri"/>
          <w:sz w:val="26"/>
          <w:szCs w:val="26"/>
        </w:rPr>
      </w:pPr>
    </w:p>
    <w:p w:rsidR="002477F4" w:rsidRPr="007A672E" w:rsidRDefault="002477F4" w:rsidP="00807750">
      <w:pPr>
        <w:rPr>
          <w:rFonts w:eastAsia="Calibri"/>
          <w:sz w:val="26"/>
          <w:szCs w:val="26"/>
        </w:rPr>
      </w:pPr>
    </w:p>
    <w:p w:rsidR="00807750" w:rsidRPr="007A672E" w:rsidRDefault="00807750" w:rsidP="00807750">
      <w:pPr>
        <w:rPr>
          <w:rFonts w:eastAsia="Calibri"/>
          <w:sz w:val="26"/>
          <w:szCs w:val="26"/>
        </w:rPr>
      </w:pPr>
    </w:p>
    <w:p w:rsidR="0092604D" w:rsidRPr="000631C5" w:rsidRDefault="00807750" w:rsidP="0092604D">
      <w:pPr>
        <w:rPr>
          <w:rFonts w:eastAsia="Calibri"/>
          <w:szCs w:val="28"/>
        </w:rPr>
      </w:pPr>
      <w:r w:rsidRPr="000631C5">
        <w:rPr>
          <w:rFonts w:eastAsia="Calibri"/>
          <w:szCs w:val="28"/>
        </w:rPr>
        <w:t xml:space="preserve">Глава города </w:t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Pr="000631C5">
        <w:rPr>
          <w:rFonts w:eastAsia="Calibri"/>
          <w:szCs w:val="28"/>
        </w:rPr>
        <w:tab/>
      </w:r>
      <w:r w:rsidR="00197B85">
        <w:rPr>
          <w:rFonts w:eastAsia="Calibri"/>
          <w:szCs w:val="28"/>
        </w:rPr>
        <w:t xml:space="preserve"> </w:t>
      </w:r>
      <w:r w:rsidR="0092604D" w:rsidRPr="000631C5">
        <w:rPr>
          <w:rFonts w:eastAsia="Calibri"/>
          <w:szCs w:val="28"/>
        </w:rPr>
        <w:t xml:space="preserve"> </w:t>
      </w:r>
      <w:r w:rsidR="00197B85">
        <w:rPr>
          <w:rFonts w:eastAsia="Calibri"/>
          <w:szCs w:val="28"/>
        </w:rPr>
        <w:t xml:space="preserve"> </w:t>
      </w:r>
      <w:r w:rsidRPr="000631C5">
        <w:rPr>
          <w:rFonts w:eastAsia="Calibri"/>
          <w:szCs w:val="28"/>
        </w:rPr>
        <w:t xml:space="preserve"> </w:t>
      </w:r>
      <w:r w:rsidR="0092604D" w:rsidRPr="000631C5">
        <w:rPr>
          <w:rFonts w:eastAsia="Calibri"/>
          <w:szCs w:val="28"/>
        </w:rPr>
        <w:t>М.Н. Слепов</w:t>
      </w:r>
    </w:p>
    <w:p w:rsidR="00D84249" w:rsidRPr="00F93B30" w:rsidRDefault="00D84249">
      <w:pPr>
        <w:rPr>
          <w:rFonts w:eastAsia="Calibri"/>
          <w:sz w:val="26"/>
          <w:szCs w:val="26"/>
        </w:rPr>
      </w:pPr>
    </w:p>
    <w:sectPr w:rsidR="00D84249" w:rsidRPr="00F93B30" w:rsidSect="00197B85">
      <w:headerReference w:type="default" r:id="rId9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5C9" w:rsidRDefault="00E375C9">
      <w:r>
        <w:separator/>
      </w:r>
    </w:p>
  </w:endnote>
  <w:endnote w:type="continuationSeparator" w:id="0">
    <w:p w:rsidR="00E375C9" w:rsidRDefault="00E3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5C9" w:rsidRDefault="00E375C9">
      <w:r>
        <w:separator/>
      </w:r>
    </w:p>
  </w:footnote>
  <w:footnote w:type="continuationSeparator" w:id="0">
    <w:p w:rsidR="00E375C9" w:rsidRDefault="00E37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2560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57461" w:rsidRPr="00C57461" w:rsidRDefault="003961D0">
        <w:pPr>
          <w:pStyle w:val="a3"/>
          <w:jc w:val="center"/>
          <w:rPr>
            <w:sz w:val="20"/>
            <w:szCs w:val="20"/>
          </w:rPr>
        </w:pPr>
        <w:r w:rsidRPr="00C57461">
          <w:rPr>
            <w:sz w:val="20"/>
            <w:szCs w:val="20"/>
          </w:rPr>
          <w:fldChar w:fldCharType="begin"/>
        </w:r>
        <w:r w:rsidRPr="00C57461">
          <w:rPr>
            <w:sz w:val="20"/>
            <w:szCs w:val="20"/>
          </w:rPr>
          <w:instrText>PAGE   \* MERGEFORMAT</w:instrText>
        </w:r>
        <w:r w:rsidRPr="00C57461">
          <w:rPr>
            <w:sz w:val="20"/>
            <w:szCs w:val="20"/>
          </w:rPr>
          <w:fldChar w:fldCharType="separate"/>
        </w:r>
        <w:r w:rsidR="000668DA">
          <w:rPr>
            <w:noProof/>
            <w:sz w:val="20"/>
            <w:szCs w:val="20"/>
          </w:rPr>
          <w:t>2</w:t>
        </w:r>
        <w:r w:rsidRPr="00C57461">
          <w:rPr>
            <w:sz w:val="20"/>
            <w:szCs w:val="20"/>
          </w:rPr>
          <w:fldChar w:fldCharType="end"/>
        </w:r>
      </w:p>
    </w:sdtContent>
  </w:sdt>
  <w:p w:rsidR="006A432C" w:rsidRDefault="00E375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2ED9"/>
    <w:multiLevelType w:val="hybridMultilevel"/>
    <w:tmpl w:val="4330EC62"/>
    <w:lvl w:ilvl="0" w:tplc="4DC4B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50"/>
    <w:rsid w:val="0004759D"/>
    <w:rsid w:val="000631C5"/>
    <w:rsid w:val="000668DA"/>
    <w:rsid w:val="000841ED"/>
    <w:rsid w:val="000D77BA"/>
    <w:rsid w:val="0014723C"/>
    <w:rsid w:val="00197B85"/>
    <w:rsid w:val="001B389F"/>
    <w:rsid w:val="001C642D"/>
    <w:rsid w:val="001F42E7"/>
    <w:rsid w:val="00214F98"/>
    <w:rsid w:val="002477F4"/>
    <w:rsid w:val="00284B50"/>
    <w:rsid w:val="002B05AB"/>
    <w:rsid w:val="003147EB"/>
    <w:rsid w:val="0031516D"/>
    <w:rsid w:val="003843BE"/>
    <w:rsid w:val="003961D0"/>
    <w:rsid w:val="003B0FD1"/>
    <w:rsid w:val="003D7931"/>
    <w:rsid w:val="00402B16"/>
    <w:rsid w:val="0042069B"/>
    <w:rsid w:val="00527073"/>
    <w:rsid w:val="00531D82"/>
    <w:rsid w:val="00547F42"/>
    <w:rsid w:val="00573B74"/>
    <w:rsid w:val="0058624F"/>
    <w:rsid w:val="005960B2"/>
    <w:rsid w:val="005B031D"/>
    <w:rsid w:val="005B713E"/>
    <w:rsid w:val="005C3A9E"/>
    <w:rsid w:val="005D6C14"/>
    <w:rsid w:val="006A4FDB"/>
    <w:rsid w:val="006C2438"/>
    <w:rsid w:val="006E5581"/>
    <w:rsid w:val="0071199E"/>
    <w:rsid w:val="00786214"/>
    <w:rsid w:val="007F2320"/>
    <w:rsid w:val="008011B5"/>
    <w:rsid w:val="00807750"/>
    <w:rsid w:val="00812513"/>
    <w:rsid w:val="00832CB1"/>
    <w:rsid w:val="0086743A"/>
    <w:rsid w:val="008772A2"/>
    <w:rsid w:val="008838DA"/>
    <w:rsid w:val="00894CA2"/>
    <w:rsid w:val="008B48F8"/>
    <w:rsid w:val="008E7593"/>
    <w:rsid w:val="008F42DF"/>
    <w:rsid w:val="00917645"/>
    <w:rsid w:val="0092258B"/>
    <w:rsid w:val="0092604D"/>
    <w:rsid w:val="009C4001"/>
    <w:rsid w:val="009C4ACF"/>
    <w:rsid w:val="00AA2CCF"/>
    <w:rsid w:val="00AC6908"/>
    <w:rsid w:val="00AF09E1"/>
    <w:rsid w:val="00BC737F"/>
    <w:rsid w:val="00C210E9"/>
    <w:rsid w:val="00C212FE"/>
    <w:rsid w:val="00C84C32"/>
    <w:rsid w:val="00CA473A"/>
    <w:rsid w:val="00D41D54"/>
    <w:rsid w:val="00D57651"/>
    <w:rsid w:val="00D73C9F"/>
    <w:rsid w:val="00D84249"/>
    <w:rsid w:val="00D847A7"/>
    <w:rsid w:val="00D910F0"/>
    <w:rsid w:val="00DD6E30"/>
    <w:rsid w:val="00E3008A"/>
    <w:rsid w:val="00E375C9"/>
    <w:rsid w:val="00E57A62"/>
    <w:rsid w:val="00EA250E"/>
    <w:rsid w:val="00EC2C08"/>
    <w:rsid w:val="00EE3E26"/>
    <w:rsid w:val="00F727A3"/>
    <w:rsid w:val="00F812DB"/>
    <w:rsid w:val="00F81724"/>
    <w:rsid w:val="00F93B30"/>
    <w:rsid w:val="00FA4A34"/>
    <w:rsid w:val="00FB4EFD"/>
    <w:rsid w:val="00FD64DB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D836"/>
  <w15:chartTrackingRefBased/>
  <w15:docId w15:val="{5598AF54-3A96-4E21-9258-BE6ACE17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5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077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7750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77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7750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807750"/>
    <w:rPr>
      <w:color w:val="0563C1" w:themeColor="hyperlink"/>
      <w:u w:val="single"/>
    </w:rPr>
  </w:style>
  <w:style w:type="paragraph" w:customStyle="1" w:styleId="a6">
    <w:name w:val="Прижатый влево"/>
    <w:basedOn w:val="a"/>
    <w:next w:val="a"/>
    <w:uiPriority w:val="99"/>
    <w:rsid w:val="0071199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3147EB"/>
    <w:rPr>
      <w:color w:val="106BBE"/>
    </w:rPr>
  </w:style>
  <w:style w:type="table" w:styleId="a8">
    <w:name w:val="Table Grid"/>
    <w:basedOn w:val="a1"/>
    <w:uiPriority w:val="39"/>
    <w:rsid w:val="0040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300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0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Айгуль Гафуровна</dc:creator>
  <cp:keywords/>
  <dc:description/>
  <cp:lastModifiedBy>Гордеев Сергей Викторович</cp:lastModifiedBy>
  <cp:revision>5</cp:revision>
  <cp:lastPrinted>2026-04-28T04:50:00Z</cp:lastPrinted>
  <dcterms:created xsi:type="dcterms:W3CDTF">2026-04-28T04:45:00Z</dcterms:created>
  <dcterms:modified xsi:type="dcterms:W3CDTF">2026-04-30T09:33:00Z</dcterms:modified>
</cp:coreProperties>
</file>