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4A00" w:rsidTr="0060085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4A00" w:rsidRDefault="003F4A00" w:rsidP="0060085C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308618" r:id="rId8"/>
              </w:object>
            </w:r>
          </w:p>
          <w:p w:rsidR="003F4A00" w:rsidRDefault="003F4A00" w:rsidP="0060085C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F4A00" w:rsidRPr="005541F0" w:rsidRDefault="003F4A00" w:rsidP="0060085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F4A00" w:rsidRDefault="003F4A00" w:rsidP="0060085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F4A00" w:rsidRPr="005541F0" w:rsidRDefault="003F4A00" w:rsidP="0060085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4A00" w:rsidRPr="005649E4" w:rsidRDefault="003F4A00" w:rsidP="0060085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4A00" w:rsidRPr="00656C1A" w:rsidRDefault="003F4A00" w:rsidP="0060085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4A00" w:rsidRPr="005541F0" w:rsidRDefault="003F4A00" w:rsidP="0060085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4A00" w:rsidRPr="005541F0" w:rsidRDefault="003F4A00" w:rsidP="0060085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F4A00" w:rsidRPr="00656C1A" w:rsidRDefault="003F4A00" w:rsidP="0060085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F4A00" w:rsidRDefault="003F4A00" w:rsidP="0060085C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F4A00" w:rsidRPr="003262E3" w:rsidRDefault="003F4A00" w:rsidP="0060085C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F4A00" w:rsidTr="0060085C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4A00" w:rsidRPr="00F8214F" w:rsidRDefault="003F4A00" w:rsidP="0060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4A00" w:rsidRPr="00F8214F" w:rsidRDefault="00DE3F80" w:rsidP="0060085C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4A00" w:rsidRPr="00F8214F" w:rsidRDefault="003F4A00" w:rsidP="0060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4A00" w:rsidRPr="00F8214F" w:rsidRDefault="00DE3F80" w:rsidP="0060085C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4A00" w:rsidRPr="00A63FB0" w:rsidRDefault="003F4A00" w:rsidP="006008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4A00" w:rsidRPr="00A3761A" w:rsidRDefault="00DE3F80" w:rsidP="0060085C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4A00" w:rsidRPr="00F8214F" w:rsidRDefault="003F4A00" w:rsidP="0060085C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4A00" w:rsidRPr="00AB4194" w:rsidRDefault="003F4A00" w:rsidP="00600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4A00" w:rsidRPr="00F8214F" w:rsidRDefault="00DE3F80" w:rsidP="0060085C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584</w:t>
            </w:r>
            <w:bookmarkStart w:id="4" w:name="_GoBack"/>
            <w:bookmarkEnd w:id="4"/>
          </w:p>
        </w:tc>
      </w:tr>
    </w:tbl>
    <w:p w:rsidR="003F4A00" w:rsidRDefault="003F4A00" w:rsidP="0060085C">
      <w:pPr>
        <w:rPr>
          <w:rFonts w:eastAsia="Times New Roman"/>
          <w:bCs/>
          <w:szCs w:val="24"/>
          <w:lang w:eastAsia="ru-RU"/>
        </w:rPr>
      </w:pP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О внесении изменений в распоряжение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Администрации города от 03.08.2023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№ 2258 «Об утверждении правил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определения нормативных затрат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на обеспечение функций главного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>распорядителя бюджетных</w:t>
      </w:r>
      <w:r w:rsidR="007E2060">
        <w:rPr>
          <w:rFonts w:eastAsia="Times New Roman"/>
          <w:szCs w:val="28"/>
          <w:lang w:eastAsia="ru-RU"/>
        </w:rPr>
        <w:t xml:space="preserve"> </w:t>
      </w:r>
      <w:r w:rsidRPr="0076741E">
        <w:rPr>
          <w:rFonts w:eastAsia="Times New Roman"/>
          <w:szCs w:val="28"/>
          <w:lang w:eastAsia="ru-RU"/>
        </w:rPr>
        <w:t xml:space="preserve">средств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департамента архитектуры </w:t>
      </w:r>
    </w:p>
    <w:p w:rsidR="0060085C" w:rsidRDefault="00700093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6741E">
        <w:rPr>
          <w:rFonts w:eastAsia="Times New Roman"/>
          <w:szCs w:val="28"/>
          <w:lang w:eastAsia="ru-RU"/>
        </w:rPr>
        <w:t xml:space="preserve">и градостроительства и </w:t>
      </w:r>
      <w:r w:rsidR="00740CD0" w:rsidRPr="00740CD0">
        <w:rPr>
          <w:rFonts w:eastAsia="Times New Roman"/>
          <w:szCs w:val="28"/>
          <w:lang w:eastAsia="ru-RU"/>
        </w:rPr>
        <w:t>подведомственного</w:t>
      </w:r>
      <w:r w:rsidR="00CD2DF3">
        <w:rPr>
          <w:rFonts w:eastAsia="Times New Roman"/>
          <w:szCs w:val="28"/>
          <w:lang w:eastAsia="ru-RU"/>
        </w:rPr>
        <w:t xml:space="preserve"> </w:t>
      </w:r>
    </w:p>
    <w:p w:rsidR="0060085C" w:rsidRDefault="00740CD0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40CD0">
        <w:rPr>
          <w:rFonts w:eastAsia="Times New Roman"/>
          <w:szCs w:val="28"/>
          <w:lang w:eastAsia="ru-RU"/>
        </w:rPr>
        <w:t xml:space="preserve">ему муниципального казенного </w:t>
      </w:r>
    </w:p>
    <w:p w:rsidR="0060085C" w:rsidRDefault="00740CD0" w:rsidP="00C022F5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740CD0">
        <w:rPr>
          <w:rFonts w:eastAsia="Times New Roman"/>
          <w:szCs w:val="28"/>
          <w:lang w:eastAsia="ru-RU"/>
        </w:rPr>
        <w:t>учреждения</w:t>
      </w:r>
      <w:r w:rsidR="007E2060">
        <w:rPr>
          <w:rFonts w:eastAsia="Times New Roman"/>
          <w:szCs w:val="28"/>
          <w:lang w:eastAsia="ru-RU"/>
        </w:rPr>
        <w:t xml:space="preserve"> </w:t>
      </w:r>
      <w:r w:rsidRPr="00740CD0">
        <w:rPr>
          <w:rFonts w:eastAsia="Times New Roman"/>
          <w:szCs w:val="28"/>
          <w:lang w:eastAsia="ru-RU"/>
        </w:rPr>
        <w:t xml:space="preserve">«Управление капитального </w:t>
      </w:r>
    </w:p>
    <w:p w:rsidR="0060085C" w:rsidRDefault="00740CD0" w:rsidP="00C022F5">
      <w:pPr>
        <w:widowControl w:val="0"/>
        <w:autoSpaceDE w:val="0"/>
        <w:autoSpaceDN w:val="0"/>
        <w:adjustRightInd w:val="0"/>
        <w:rPr>
          <w:szCs w:val="28"/>
        </w:rPr>
      </w:pPr>
      <w:r w:rsidRPr="00740CD0">
        <w:rPr>
          <w:rFonts w:eastAsia="Times New Roman"/>
          <w:szCs w:val="28"/>
          <w:lang w:eastAsia="ru-RU"/>
        </w:rPr>
        <w:t>строительства</w:t>
      </w:r>
      <w:r w:rsidR="00700093" w:rsidRPr="0076741E">
        <w:rPr>
          <w:szCs w:val="28"/>
        </w:rPr>
        <w:t>»</w:t>
      </w:r>
      <w:r w:rsidR="00254DDB">
        <w:rPr>
          <w:szCs w:val="28"/>
        </w:rPr>
        <w:t xml:space="preserve"> </w:t>
      </w:r>
      <w:r w:rsidR="00254DDB" w:rsidRPr="00254DDB">
        <w:rPr>
          <w:szCs w:val="28"/>
        </w:rPr>
        <w:t xml:space="preserve">и признании </w:t>
      </w:r>
    </w:p>
    <w:p w:rsidR="0060085C" w:rsidRDefault="00254DDB" w:rsidP="00C022F5">
      <w:pPr>
        <w:widowControl w:val="0"/>
        <w:autoSpaceDE w:val="0"/>
        <w:autoSpaceDN w:val="0"/>
        <w:adjustRightInd w:val="0"/>
        <w:rPr>
          <w:szCs w:val="28"/>
        </w:rPr>
      </w:pPr>
      <w:r w:rsidRPr="00254DDB">
        <w:rPr>
          <w:szCs w:val="28"/>
        </w:rPr>
        <w:t>утративши</w:t>
      </w:r>
      <w:r w:rsidRPr="009E787D">
        <w:rPr>
          <w:szCs w:val="28"/>
        </w:rPr>
        <w:t>м</w:t>
      </w:r>
      <w:r w:rsidR="009718B8" w:rsidRPr="009E787D">
        <w:rPr>
          <w:szCs w:val="28"/>
        </w:rPr>
        <w:t>и</w:t>
      </w:r>
      <w:r w:rsidRPr="00254DDB">
        <w:rPr>
          <w:szCs w:val="28"/>
        </w:rPr>
        <w:t xml:space="preserve"> силу некоторых</w:t>
      </w:r>
      <w:r w:rsidR="007E2060">
        <w:rPr>
          <w:szCs w:val="28"/>
        </w:rPr>
        <w:t xml:space="preserve"> </w:t>
      </w:r>
    </w:p>
    <w:p w:rsidR="00700093" w:rsidRPr="0076741E" w:rsidRDefault="00254DDB" w:rsidP="00C022F5">
      <w:pPr>
        <w:widowControl w:val="0"/>
        <w:autoSpaceDE w:val="0"/>
        <w:autoSpaceDN w:val="0"/>
        <w:adjustRightInd w:val="0"/>
        <w:rPr>
          <w:szCs w:val="28"/>
        </w:rPr>
      </w:pPr>
      <w:r w:rsidRPr="00254DDB">
        <w:rPr>
          <w:szCs w:val="28"/>
        </w:rPr>
        <w:t>муниципальных правовых актов»</w:t>
      </w:r>
    </w:p>
    <w:p w:rsidR="00700093" w:rsidRPr="0076741E" w:rsidRDefault="00700093" w:rsidP="00C022F5">
      <w:pPr>
        <w:rPr>
          <w:szCs w:val="28"/>
        </w:rPr>
      </w:pPr>
    </w:p>
    <w:p w:rsidR="00700093" w:rsidRPr="0076741E" w:rsidRDefault="00700093" w:rsidP="00C022F5">
      <w:pPr>
        <w:rPr>
          <w:szCs w:val="28"/>
        </w:rPr>
      </w:pPr>
    </w:p>
    <w:p w:rsidR="00700093" w:rsidRPr="00CC27C3" w:rsidRDefault="00700093" w:rsidP="00C022F5">
      <w:pPr>
        <w:ind w:firstLine="709"/>
        <w:jc w:val="both"/>
        <w:rPr>
          <w:szCs w:val="24"/>
        </w:rPr>
      </w:pPr>
      <w:r w:rsidRPr="0076741E">
        <w:rPr>
          <w:szCs w:val="24"/>
        </w:rPr>
        <w:t xml:space="preserve">В соответствии с пунктом 2 части 4 статьи 19 Федерального закона          </w:t>
      </w:r>
      <w:r w:rsidRPr="0076741E">
        <w:rPr>
          <w:szCs w:val="24"/>
        </w:rPr>
        <w:br/>
        <w:t xml:space="preserve">от 05.04.2013 № 44-ФЗ «О контрактной системе в сфере закупок товаров, работ, услуг для обеспечения государственных </w:t>
      </w:r>
      <w:r w:rsidR="00AF36ED">
        <w:rPr>
          <w:szCs w:val="24"/>
        </w:rPr>
        <w:t>и муниципальных нужд», постанов</w:t>
      </w:r>
      <w:r w:rsidRPr="0076741E">
        <w:rPr>
          <w:szCs w:val="24"/>
        </w:rPr>
        <w:t>ле</w:t>
      </w:r>
      <w:r w:rsidR="00AF36ED">
        <w:rPr>
          <w:szCs w:val="24"/>
        </w:rPr>
        <w:t>-</w:t>
      </w:r>
      <w:r w:rsidRPr="0076741E">
        <w:rPr>
          <w:szCs w:val="24"/>
        </w:rPr>
        <w:t>нием Правительства Российской Федерации от 13.10.2014 № 1047</w:t>
      </w:r>
      <w:r w:rsidR="00AF36ED">
        <w:rPr>
          <w:szCs w:val="24"/>
        </w:rPr>
        <w:t xml:space="preserve"> </w:t>
      </w:r>
      <w:r w:rsidRPr="0076741E">
        <w:rPr>
          <w:szCs w:val="24"/>
        </w:rPr>
        <w:t xml:space="preserve">«Об Общих правилах определения нормативных затрат на обеспечение функций государственных органов, органов управления государственными внебюд-жетными фондами и муниципальных органов, определенных в соответствии </w:t>
      </w:r>
      <w:r w:rsidRPr="0076741E">
        <w:rPr>
          <w:szCs w:val="24"/>
        </w:rPr>
        <w:br/>
        <w:t xml:space="preserve"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</w:t>
      </w:r>
      <w:r w:rsidRPr="0076741E">
        <w:rPr>
          <w:szCs w:val="24"/>
        </w:rPr>
        <w:br/>
        <w:t xml:space="preserve">им организаций», постановлениями Администрации города </w:t>
      </w:r>
      <w:r w:rsidR="007E2060" w:rsidRPr="00CC27C3">
        <w:rPr>
          <w:szCs w:val="24"/>
        </w:rPr>
        <w:t xml:space="preserve">от 08.10.2015 </w:t>
      </w:r>
      <w:r w:rsidR="007E2060" w:rsidRPr="00CC27C3">
        <w:rPr>
          <w:szCs w:val="24"/>
        </w:rPr>
        <w:br/>
        <w:t xml:space="preserve">№ 7084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исполнения», </w:t>
      </w:r>
      <w:r w:rsidR="002A06C9" w:rsidRPr="00CC27C3">
        <w:rPr>
          <w:szCs w:val="24"/>
        </w:rPr>
        <w:t xml:space="preserve">от 23.12.2024 № 6964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 и о признании </w:t>
      </w:r>
      <w:r w:rsidR="0060085C">
        <w:rPr>
          <w:szCs w:val="24"/>
        </w:rPr>
        <w:br/>
      </w:r>
      <w:r w:rsidR="0060085C">
        <w:rPr>
          <w:szCs w:val="24"/>
        </w:rPr>
        <w:br/>
      </w:r>
      <w:r w:rsidR="002A06C9" w:rsidRPr="00CC27C3">
        <w:rPr>
          <w:szCs w:val="24"/>
        </w:rPr>
        <w:lastRenderedPageBreak/>
        <w:t>утратившим силу муниципального правового акта»</w:t>
      </w:r>
      <w:r w:rsidRPr="00CC27C3">
        <w:rPr>
          <w:szCs w:val="24"/>
        </w:rPr>
        <w:t xml:space="preserve">, </w:t>
      </w:r>
      <w:r w:rsidR="00597021" w:rsidRPr="00CC27C3">
        <w:rPr>
          <w:szCs w:val="24"/>
        </w:rPr>
        <w:t>распо</w:t>
      </w:r>
      <w:r w:rsidRPr="00CC27C3">
        <w:rPr>
          <w:szCs w:val="24"/>
        </w:rPr>
        <w:t>ряжениями Администрации города от 30.12.2005 № 3686</w:t>
      </w:r>
      <w:r w:rsidR="00597021" w:rsidRPr="00CC27C3">
        <w:rPr>
          <w:szCs w:val="24"/>
        </w:rPr>
        <w:t xml:space="preserve"> </w:t>
      </w:r>
      <w:r w:rsidRPr="00CC27C3">
        <w:rPr>
          <w:szCs w:val="24"/>
        </w:rPr>
        <w:t>«Об утверждении</w:t>
      </w:r>
      <w:r w:rsidR="002A06C9" w:rsidRPr="00CC27C3">
        <w:rPr>
          <w:szCs w:val="24"/>
        </w:rPr>
        <w:t xml:space="preserve"> </w:t>
      </w:r>
      <w:r w:rsidRPr="00CC27C3">
        <w:rPr>
          <w:szCs w:val="24"/>
        </w:rPr>
        <w:t xml:space="preserve">Регламента Администрации города», </w:t>
      </w:r>
      <w:r w:rsidR="00A53EFF" w:rsidRPr="00CC27C3">
        <w:rPr>
          <w:szCs w:val="28"/>
        </w:rPr>
        <w:t>от 23.12.2024 № 8525</w:t>
      </w:r>
      <w:r w:rsidR="00CC27C3" w:rsidRPr="00CC27C3">
        <w:rPr>
          <w:szCs w:val="28"/>
        </w:rPr>
        <w:t xml:space="preserve"> </w:t>
      </w:r>
      <w:r w:rsidR="00A53EFF" w:rsidRPr="00CC27C3">
        <w:rPr>
          <w:szCs w:val="28"/>
        </w:rPr>
        <w:t>«О распределении отдельных полномочий Главы города между высшими должностными лицами Админи</w:t>
      </w:r>
      <w:r w:rsidR="0060085C">
        <w:rPr>
          <w:szCs w:val="28"/>
        </w:rPr>
        <w:t>-</w:t>
      </w:r>
      <w:r w:rsidR="00A53EFF" w:rsidRPr="00CC27C3">
        <w:rPr>
          <w:szCs w:val="28"/>
        </w:rPr>
        <w:t>страции города»</w:t>
      </w:r>
      <w:r w:rsidRPr="00CC27C3">
        <w:rPr>
          <w:szCs w:val="24"/>
        </w:rPr>
        <w:t>:</w:t>
      </w:r>
    </w:p>
    <w:p w:rsidR="00700093" w:rsidRPr="00CC27C3" w:rsidRDefault="00700093" w:rsidP="00C022F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C27C3">
        <w:rPr>
          <w:rFonts w:eastAsia="Times New Roman"/>
          <w:szCs w:val="28"/>
          <w:lang w:eastAsia="ru-RU"/>
        </w:rPr>
        <w:t>1. Внести в распоряжение Администрации города от 03.08.2023 № 2258 «Об утверждении правил определения нормативных затрат на обеспечение функций главного распорядителя бюджетных средств департамента архитек</w:t>
      </w:r>
      <w:r w:rsidR="0060085C">
        <w:rPr>
          <w:rFonts w:eastAsia="Times New Roman"/>
          <w:szCs w:val="28"/>
          <w:lang w:eastAsia="ru-RU"/>
        </w:rPr>
        <w:t>-</w:t>
      </w:r>
      <w:r w:rsidRPr="00CC27C3">
        <w:rPr>
          <w:rFonts w:eastAsia="Times New Roman"/>
          <w:szCs w:val="28"/>
          <w:lang w:eastAsia="ru-RU"/>
        </w:rPr>
        <w:t xml:space="preserve">туры и градостроительства и </w:t>
      </w:r>
      <w:r w:rsidR="00740CD0" w:rsidRPr="00CC27C3">
        <w:rPr>
          <w:rFonts w:eastAsia="Times New Roman"/>
          <w:szCs w:val="28"/>
          <w:lang w:eastAsia="ru-RU"/>
        </w:rPr>
        <w:t>подведомственного ему муниципального казенного учреждения «Управление капитального строительства</w:t>
      </w:r>
      <w:r w:rsidRPr="00CC27C3">
        <w:rPr>
          <w:rFonts w:eastAsia="Times New Roman"/>
          <w:szCs w:val="28"/>
          <w:lang w:eastAsia="ru-RU"/>
        </w:rPr>
        <w:t xml:space="preserve">» </w:t>
      </w:r>
      <w:r w:rsidR="00B504B2" w:rsidRPr="00CC27C3">
        <w:rPr>
          <w:rFonts w:eastAsia="Times New Roman"/>
          <w:szCs w:val="27"/>
          <w:lang w:eastAsia="ru-RU"/>
        </w:rPr>
        <w:t>и признании утратив</w:t>
      </w:r>
      <w:r w:rsidR="0060085C">
        <w:rPr>
          <w:rFonts w:eastAsia="Times New Roman"/>
          <w:szCs w:val="27"/>
          <w:lang w:eastAsia="ru-RU"/>
        </w:rPr>
        <w:t>-</w:t>
      </w:r>
      <w:r w:rsidR="00B504B2" w:rsidRPr="00CC27C3">
        <w:rPr>
          <w:rFonts w:eastAsia="Times New Roman"/>
          <w:szCs w:val="27"/>
          <w:lang w:eastAsia="ru-RU"/>
        </w:rPr>
        <w:t>шим</w:t>
      </w:r>
      <w:r w:rsidR="009718B8" w:rsidRPr="00CC27C3">
        <w:rPr>
          <w:rFonts w:eastAsia="Times New Roman"/>
          <w:szCs w:val="27"/>
          <w:lang w:eastAsia="ru-RU"/>
        </w:rPr>
        <w:t>и</w:t>
      </w:r>
      <w:r w:rsidR="00B504B2" w:rsidRPr="00CC27C3">
        <w:rPr>
          <w:rFonts w:eastAsia="Times New Roman"/>
          <w:szCs w:val="27"/>
          <w:lang w:eastAsia="ru-RU"/>
        </w:rPr>
        <w:t xml:space="preserve"> силу некоторых муниципальных правовых актов» </w:t>
      </w:r>
      <w:r w:rsidRPr="00CC27C3">
        <w:rPr>
          <w:rFonts w:eastAsia="Times New Roman"/>
          <w:szCs w:val="28"/>
          <w:lang w:eastAsia="ru-RU"/>
        </w:rPr>
        <w:t>(с изменениями</w:t>
      </w:r>
      <w:r w:rsidR="002A06C9" w:rsidRPr="00CC27C3">
        <w:rPr>
          <w:rFonts w:eastAsia="Times New Roman"/>
          <w:szCs w:val="28"/>
          <w:lang w:eastAsia="ru-RU"/>
        </w:rPr>
        <w:br/>
      </w:r>
      <w:r w:rsidRPr="00CC27C3">
        <w:rPr>
          <w:rFonts w:eastAsia="Times New Roman"/>
          <w:szCs w:val="28"/>
          <w:lang w:eastAsia="ru-RU"/>
        </w:rPr>
        <w:t>от</w:t>
      </w:r>
      <w:r w:rsidR="00C4642A" w:rsidRPr="00CC27C3">
        <w:rPr>
          <w:rFonts w:eastAsia="Times New Roman"/>
          <w:szCs w:val="28"/>
          <w:lang w:eastAsia="ru-RU"/>
        </w:rPr>
        <w:t xml:space="preserve"> 06.10.2023 № 2926, </w:t>
      </w:r>
      <w:r w:rsidR="009E1ACB" w:rsidRPr="00CC27C3">
        <w:rPr>
          <w:rFonts w:eastAsia="Times New Roman"/>
          <w:szCs w:val="28"/>
          <w:lang w:eastAsia="ru-RU"/>
        </w:rPr>
        <w:t>31.05.2024 № 2704</w:t>
      </w:r>
      <w:r w:rsidR="00E94043" w:rsidRPr="00CC27C3">
        <w:rPr>
          <w:rFonts w:eastAsia="Times New Roman"/>
          <w:szCs w:val="28"/>
          <w:lang w:eastAsia="ru-RU"/>
        </w:rPr>
        <w:t>, 13.11.2024 № 7094</w:t>
      </w:r>
      <w:r w:rsidR="00640C23" w:rsidRPr="00CC27C3">
        <w:rPr>
          <w:rFonts w:eastAsia="Times New Roman"/>
          <w:szCs w:val="28"/>
          <w:lang w:eastAsia="ru-RU"/>
        </w:rPr>
        <w:t xml:space="preserve">, 28.12.2024 </w:t>
      </w:r>
      <w:r w:rsidR="0060085C">
        <w:rPr>
          <w:rFonts w:eastAsia="Times New Roman"/>
          <w:szCs w:val="28"/>
          <w:lang w:eastAsia="ru-RU"/>
        </w:rPr>
        <w:br/>
      </w:r>
      <w:r w:rsidR="00640C23" w:rsidRPr="00CC27C3">
        <w:rPr>
          <w:rFonts w:eastAsia="Times New Roman"/>
          <w:szCs w:val="28"/>
          <w:lang w:eastAsia="ru-RU"/>
        </w:rPr>
        <w:t>№ 8787</w:t>
      </w:r>
      <w:r w:rsidR="000E76A9" w:rsidRPr="00CC27C3">
        <w:rPr>
          <w:rFonts w:eastAsia="Times New Roman"/>
          <w:szCs w:val="28"/>
          <w:lang w:eastAsia="ru-RU"/>
        </w:rPr>
        <w:t>, 03.04.2025 №</w:t>
      </w:r>
      <w:r w:rsidR="00EF372A" w:rsidRPr="00CC27C3">
        <w:rPr>
          <w:rFonts w:eastAsia="Times New Roman"/>
          <w:szCs w:val="28"/>
          <w:lang w:eastAsia="ru-RU"/>
        </w:rPr>
        <w:t xml:space="preserve"> </w:t>
      </w:r>
      <w:r w:rsidR="000E76A9" w:rsidRPr="00CC27C3">
        <w:rPr>
          <w:rFonts w:eastAsia="Times New Roman"/>
          <w:szCs w:val="28"/>
          <w:lang w:eastAsia="ru-RU"/>
        </w:rPr>
        <w:t>2089</w:t>
      </w:r>
      <w:r w:rsidR="00316037" w:rsidRPr="00CC27C3">
        <w:rPr>
          <w:rFonts w:eastAsia="Times New Roman"/>
          <w:szCs w:val="28"/>
          <w:lang w:eastAsia="ru-RU"/>
        </w:rPr>
        <w:t>, 11.06.2025 № 3502</w:t>
      </w:r>
      <w:r w:rsidR="0053332A" w:rsidRPr="00CC27C3">
        <w:rPr>
          <w:rFonts w:eastAsia="Times New Roman"/>
          <w:szCs w:val="28"/>
          <w:lang w:eastAsia="ru-RU"/>
        </w:rPr>
        <w:t>, 16.10.2025 № 4024</w:t>
      </w:r>
      <w:r w:rsidR="00A45290" w:rsidRPr="00CC27C3">
        <w:rPr>
          <w:rFonts w:eastAsia="Times New Roman"/>
          <w:szCs w:val="28"/>
          <w:lang w:eastAsia="ru-RU"/>
        </w:rPr>
        <w:t xml:space="preserve">, 03.12.2025 </w:t>
      </w:r>
      <w:r w:rsidR="0060085C">
        <w:rPr>
          <w:rFonts w:eastAsia="Times New Roman"/>
          <w:szCs w:val="28"/>
          <w:lang w:eastAsia="ru-RU"/>
        </w:rPr>
        <w:br/>
      </w:r>
      <w:r w:rsidR="00A45290" w:rsidRPr="00CC27C3">
        <w:rPr>
          <w:rFonts w:eastAsia="Times New Roman"/>
          <w:szCs w:val="28"/>
          <w:lang w:eastAsia="ru-RU"/>
        </w:rPr>
        <w:t>№ 4173</w:t>
      </w:r>
      <w:r w:rsidR="003D34AE" w:rsidRPr="00CC27C3">
        <w:rPr>
          <w:rFonts w:eastAsia="Times New Roman"/>
          <w:szCs w:val="28"/>
          <w:lang w:eastAsia="ru-RU"/>
        </w:rPr>
        <w:t>, 16.01.2026 № 12, 04.03.2026 № 146</w:t>
      </w:r>
      <w:r w:rsidR="00C53F63" w:rsidRPr="00CC27C3">
        <w:rPr>
          <w:rFonts w:eastAsia="Times New Roman"/>
          <w:szCs w:val="28"/>
          <w:lang w:eastAsia="ru-RU"/>
        </w:rPr>
        <w:t>, 22.05.2026 № 386</w:t>
      </w:r>
      <w:r w:rsidR="003D34AE" w:rsidRPr="00CC27C3">
        <w:rPr>
          <w:rFonts w:eastAsia="Times New Roman"/>
          <w:szCs w:val="28"/>
          <w:lang w:eastAsia="ru-RU"/>
        </w:rPr>
        <w:t>)</w:t>
      </w:r>
      <w:r w:rsidRPr="00CC27C3">
        <w:rPr>
          <w:rFonts w:eastAsia="Times New Roman"/>
          <w:szCs w:val="28"/>
          <w:lang w:eastAsia="ru-RU"/>
        </w:rPr>
        <w:t xml:space="preserve"> следующие изменения:</w:t>
      </w:r>
    </w:p>
    <w:p w:rsidR="0000287E" w:rsidRDefault="009718B8" w:rsidP="00657D3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CC27C3">
        <w:rPr>
          <w:rFonts w:eastAsia="Times New Roman"/>
          <w:szCs w:val="28"/>
          <w:lang w:eastAsia="ru-RU"/>
        </w:rPr>
        <w:t xml:space="preserve">1.1. </w:t>
      </w:r>
      <w:r w:rsidR="0000287E" w:rsidRPr="00CC27C3">
        <w:rPr>
          <w:rFonts w:eastAsia="Times New Roman"/>
          <w:szCs w:val="28"/>
          <w:lang w:eastAsia="ru-RU"/>
        </w:rPr>
        <w:t>П</w:t>
      </w:r>
      <w:r w:rsidR="00657D36" w:rsidRPr="00CC27C3">
        <w:rPr>
          <w:szCs w:val="28"/>
          <w:lang w:eastAsia="ru-RU"/>
        </w:rPr>
        <w:t>одпункт 8.10 пункта 8 раздела III</w:t>
      </w:r>
      <w:r w:rsidR="0000287E" w:rsidRPr="00CC27C3">
        <w:rPr>
          <w:szCs w:val="28"/>
          <w:lang w:eastAsia="ru-RU"/>
        </w:rPr>
        <w:t xml:space="preserve"> </w:t>
      </w:r>
      <w:r w:rsidR="00EB31B3" w:rsidRPr="00CC27C3">
        <w:rPr>
          <w:szCs w:val="28"/>
          <w:lang w:eastAsia="ru-RU"/>
        </w:rPr>
        <w:t xml:space="preserve">приложения 1 к распоряжению </w:t>
      </w:r>
      <w:r w:rsidR="0000287E" w:rsidRPr="00CC27C3">
        <w:rPr>
          <w:szCs w:val="28"/>
          <w:lang w:eastAsia="ru-RU"/>
        </w:rPr>
        <w:t>изложить в новой редакции согласно приложению 1 к настоящему распоря</w:t>
      </w:r>
      <w:r w:rsidR="0060085C">
        <w:rPr>
          <w:szCs w:val="28"/>
          <w:lang w:eastAsia="ru-RU"/>
        </w:rPr>
        <w:t>-</w:t>
      </w:r>
      <w:r w:rsidR="0000287E" w:rsidRPr="00CC27C3">
        <w:rPr>
          <w:szCs w:val="28"/>
          <w:lang w:eastAsia="ru-RU"/>
        </w:rPr>
        <w:t>жению.</w:t>
      </w:r>
    </w:p>
    <w:p w:rsidR="00EB6213" w:rsidRPr="00CC27C3" w:rsidRDefault="005534F3" w:rsidP="00EB621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CC27C3">
        <w:rPr>
          <w:rFonts w:eastAsia="Times New Roman"/>
          <w:szCs w:val="28"/>
          <w:lang w:eastAsia="ru-RU"/>
        </w:rPr>
        <w:t>1.2.</w:t>
      </w:r>
      <w:r w:rsidR="00EB6213" w:rsidRPr="00CC27C3">
        <w:rPr>
          <w:rFonts w:eastAsia="Times New Roman"/>
          <w:szCs w:val="28"/>
          <w:lang w:eastAsia="ru-RU"/>
        </w:rPr>
        <w:t xml:space="preserve"> Таблиц</w:t>
      </w:r>
      <w:r w:rsidRPr="00CC27C3">
        <w:rPr>
          <w:rFonts w:eastAsia="Times New Roman"/>
          <w:szCs w:val="28"/>
          <w:lang w:eastAsia="ru-RU"/>
        </w:rPr>
        <w:t>ы</w:t>
      </w:r>
      <w:r w:rsidR="00EB6213" w:rsidRPr="00CC27C3">
        <w:rPr>
          <w:rFonts w:eastAsia="Times New Roman"/>
          <w:szCs w:val="28"/>
          <w:lang w:eastAsia="ru-RU"/>
        </w:rPr>
        <w:t xml:space="preserve"> 11</w:t>
      </w:r>
      <w:r w:rsidRPr="00CC27C3">
        <w:rPr>
          <w:rFonts w:eastAsia="Times New Roman"/>
          <w:szCs w:val="28"/>
          <w:lang w:eastAsia="ru-RU"/>
        </w:rPr>
        <w:t xml:space="preserve">, 12 приложения 2 к распоряжению </w:t>
      </w:r>
      <w:r w:rsidR="00EB6213" w:rsidRPr="00CC27C3">
        <w:rPr>
          <w:rFonts w:eastAsia="Times New Roman"/>
          <w:szCs w:val="28"/>
          <w:lang w:eastAsia="ru-RU"/>
        </w:rPr>
        <w:t xml:space="preserve">изложить в новой редакции согласно </w:t>
      </w:r>
      <w:r w:rsidR="00EB6213" w:rsidRPr="00CC27C3">
        <w:rPr>
          <w:szCs w:val="28"/>
          <w:lang w:eastAsia="ru-RU"/>
        </w:rPr>
        <w:t>приложению 2 к настоящему распоряжению.</w:t>
      </w:r>
    </w:p>
    <w:p w:rsidR="00700093" w:rsidRPr="00EB386D" w:rsidRDefault="00700093" w:rsidP="00C022F5">
      <w:pPr>
        <w:ind w:firstLine="709"/>
        <w:jc w:val="both"/>
        <w:rPr>
          <w:szCs w:val="24"/>
        </w:rPr>
      </w:pPr>
      <w:r w:rsidRPr="00CC27C3">
        <w:rPr>
          <w:szCs w:val="24"/>
        </w:rPr>
        <w:t xml:space="preserve">2. </w:t>
      </w:r>
      <w:r w:rsidR="001607FD" w:rsidRPr="00CC27C3">
        <w:rPr>
          <w:szCs w:val="24"/>
        </w:rPr>
        <w:t>Комитету информационной политик</w:t>
      </w:r>
      <w:r w:rsidR="002E0C79" w:rsidRPr="00CC27C3">
        <w:rPr>
          <w:szCs w:val="24"/>
        </w:rPr>
        <w:t>и</w:t>
      </w:r>
      <w:r w:rsidRPr="00CC27C3">
        <w:rPr>
          <w:szCs w:val="24"/>
        </w:rPr>
        <w:t xml:space="preserve"> </w:t>
      </w:r>
      <w:r w:rsidR="003A28BB" w:rsidRPr="00CC27C3">
        <w:rPr>
          <w:szCs w:val="24"/>
        </w:rPr>
        <w:t>обнародовать (разместить)</w:t>
      </w:r>
      <w:r w:rsidRPr="00CC27C3">
        <w:rPr>
          <w:szCs w:val="24"/>
        </w:rPr>
        <w:t xml:space="preserve"> настоящее распоряжение на официальном портале</w:t>
      </w:r>
      <w:r w:rsidRPr="00EB386D">
        <w:rPr>
          <w:szCs w:val="24"/>
        </w:rPr>
        <w:t xml:space="preserve"> Администрации города: </w:t>
      </w:r>
      <w:r w:rsidRPr="00EB386D">
        <w:rPr>
          <w:szCs w:val="24"/>
          <w:lang w:val="en-US"/>
        </w:rPr>
        <w:t>www</w:t>
      </w:r>
      <w:r w:rsidRPr="00EB386D">
        <w:rPr>
          <w:szCs w:val="24"/>
        </w:rPr>
        <w:t>.</w:t>
      </w:r>
      <w:r w:rsidRPr="00EB386D">
        <w:rPr>
          <w:szCs w:val="24"/>
          <w:lang w:val="en-US"/>
        </w:rPr>
        <w:t>admsurgut</w:t>
      </w:r>
      <w:r w:rsidRPr="00EB386D">
        <w:rPr>
          <w:szCs w:val="24"/>
        </w:rPr>
        <w:t>.</w:t>
      </w:r>
      <w:r w:rsidRPr="00EB386D">
        <w:rPr>
          <w:szCs w:val="24"/>
          <w:lang w:val="en-US"/>
        </w:rPr>
        <w:t>ru</w:t>
      </w:r>
      <w:r w:rsidRPr="00EB386D">
        <w:rPr>
          <w:szCs w:val="24"/>
        </w:rPr>
        <w:t>.</w:t>
      </w:r>
    </w:p>
    <w:p w:rsidR="00700093" w:rsidRPr="00EB386D" w:rsidRDefault="00700093" w:rsidP="00C022F5">
      <w:pPr>
        <w:ind w:firstLine="709"/>
        <w:jc w:val="both"/>
        <w:rPr>
          <w:bCs/>
          <w:szCs w:val="24"/>
        </w:rPr>
      </w:pPr>
      <w:r w:rsidRPr="00EB386D">
        <w:rPr>
          <w:szCs w:val="24"/>
        </w:rPr>
        <w:t xml:space="preserve">3. Муниципальному казенному учреждению «Наш город» </w:t>
      </w:r>
      <w:r w:rsidR="00BB610D" w:rsidRPr="00EB386D">
        <w:rPr>
          <w:szCs w:val="24"/>
        </w:rPr>
        <w:t xml:space="preserve">обнародовать </w:t>
      </w:r>
      <w:r w:rsidR="003A28BB" w:rsidRPr="00EB386D">
        <w:rPr>
          <w:szCs w:val="24"/>
        </w:rPr>
        <w:t>(разместить)</w:t>
      </w:r>
      <w:r w:rsidRPr="00EB386D">
        <w:rPr>
          <w:szCs w:val="24"/>
        </w:rPr>
        <w:t xml:space="preserve"> настоящее распоряжение в сетевом издании «Официальные документы города Сургута»: </w:t>
      </w:r>
      <w:r w:rsidRPr="00EB386D">
        <w:rPr>
          <w:bCs/>
          <w:caps/>
          <w:szCs w:val="24"/>
        </w:rPr>
        <w:t>docsurgut.ru</w:t>
      </w:r>
      <w:r w:rsidRPr="00EB386D">
        <w:rPr>
          <w:bCs/>
          <w:szCs w:val="24"/>
        </w:rPr>
        <w:t>.</w:t>
      </w:r>
    </w:p>
    <w:p w:rsidR="00F57B0C" w:rsidRPr="00EB386D" w:rsidRDefault="00F57B0C" w:rsidP="00C022F5">
      <w:pPr>
        <w:ind w:firstLine="709"/>
        <w:jc w:val="both"/>
        <w:rPr>
          <w:szCs w:val="24"/>
        </w:rPr>
      </w:pPr>
      <w:r w:rsidRPr="00EB386D">
        <w:rPr>
          <w:szCs w:val="24"/>
        </w:rPr>
        <w:t xml:space="preserve">4. Настоящее распоряжение вступает в силу с </w:t>
      </w:r>
      <w:r w:rsidR="00833F4B" w:rsidRPr="00EB386D">
        <w:rPr>
          <w:szCs w:val="24"/>
        </w:rPr>
        <w:t>даты подписания</w:t>
      </w:r>
      <w:r w:rsidRPr="00EB386D">
        <w:rPr>
          <w:szCs w:val="24"/>
        </w:rPr>
        <w:t>.</w:t>
      </w:r>
    </w:p>
    <w:p w:rsidR="00B6216F" w:rsidRPr="00B6216F" w:rsidRDefault="005F13F7" w:rsidP="00C022F5">
      <w:pPr>
        <w:ind w:firstLine="709"/>
        <w:jc w:val="both"/>
        <w:rPr>
          <w:szCs w:val="28"/>
        </w:rPr>
      </w:pPr>
      <w:r w:rsidRPr="004D2991">
        <w:rPr>
          <w:szCs w:val="24"/>
        </w:rPr>
        <w:t xml:space="preserve">5. </w:t>
      </w:r>
      <w:r w:rsidR="00DA32D0" w:rsidRPr="004D2991">
        <w:rPr>
          <w:szCs w:val="28"/>
        </w:rPr>
        <w:t xml:space="preserve">Контроль за выполнением </w:t>
      </w:r>
      <w:r w:rsidR="00B6216F" w:rsidRPr="004D2991">
        <w:rPr>
          <w:szCs w:val="28"/>
        </w:rPr>
        <w:t xml:space="preserve">распоряжения </w:t>
      </w:r>
      <w:r w:rsidR="004D2991" w:rsidRPr="004D2991">
        <w:rPr>
          <w:color w:val="22272F"/>
          <w:shd w:val="clear" w:color="auto" w:fill="FFFFFF"/>
        </w:rPr>
        <w:t>оставляю</w:t>
      </w:r>
      <w:r w:rsidR="004D2991">
        <w:rPr>
          <w:color w:val="22272F"/>
          <w:shd w:val="clear" w:color="auto" w:fill="FFFFFF"/>
        </w:rPr>
        <w:t xml:space="preserve"> за собой.</w:t>
      </w:r>
    </w:p>
    <w:p w:rsidR="00700093" w:rsidRDefault="00700093" w:rsidP="00C022F5">
      <w:pPr>
        <w:ind w:firstLine="709"/>
        <w:jc w:val="both"/>
        <w:rPr>
          <w:spacing w:val="-4"/>
          <w:szCs w:val="28"/>
        </w:rPr>
      </w:pPr>
    </w:p>
    <w:p w:rsidR="00AF36ED" w:rsidRDefault="00AF36ED" w:rsidP="00C022F5">
      <w:pPr>
        <w:ind w:firstLine="709"/>
        <w:jc w:val="both"/>
        <w:rPr>
          <w:spacing w:val="-4"/>
          <w:szCs w:val="28"/>
        </w:rPr>
      </w:pPr>
    </w:p>
    <w:p w:rsidR="0060085C" w:rsidRPr="00651615" w:rsidRDefault="0060085C" w:rsidP="00C022F5">
      <w:pPr>
        <w:ind w:firstLine="709"/>
        <w:jc w:val="both"/>
        <w:rPr>
          <w:spacing w:val="-4"/>
          <w:szCs w:val="28"/>
        </w:rPr>
      </w:pPr>
    </w:p>
    <w:p w:rsidR="00066279" w:rsidRPr="00066279" w:rsidRDefault="00700093" w:rsidP="00C022F5">
      <w:pPr>
        <w:tabs>
          <w:tab w:val="left" w:pos="993"/>
        </w:tabs>
        <w:suppressAutoHyphens/>
        <w:jc w:val="both"/>
      </w:pPr>
      <w:r w:rsidRPr="00066279">
        <w:t>Заместитель Главы города</w:t>
      </w:r>
      <w:r w:rsidR="00066279" w:rsidRPr="00066279">
        <w:t xml:space="preserve"> –</w:t>
      </w:r>
    </w:p>
    <w:p w:rsidR="0000287E" w:rsidRDefault="00066279" w:rsidP="00C022F5">
      <w:pPr>
        <w:tabs>
          <w:tab w:val="left" w:pos="993"/>
        </w:tabs>
        <w:suppressAutoHyphens/>
        <w:jc w:val="both"/>
        <w:rPr>
          <w:rFonts w:eastAsia="Times New Roman"/>
          <w:szCs w:val="28"/>
          <w:lang w:eastAsia="ru-RU"/>
        </w:rPr>
      </w:pPr>
      <w:r w:rsidRPr="00066279">
        <w:t>директор департамента</w:t>
      </w:r>
      <w:r w:rsidR="00700093" w:rsidRPr="00066279">
        <w:t xml:space="preserve">                                                                    </w:t>
      </w:r>
      <w:r w:rsidRPr="00066279">
        <w:t xml:space="preserve">              </w:t>
      </w:r>
      <w:r w:rsidRPr="00066279">
        <w:rPr>
          <w:rFonts w:eastAsia="Times New Roman"/>
          <w:szCs w:val="28"/>
          <w:lang w:eastAsia="ru-RU"/>
        </w:rPr>
        <w:t>О.В</w:t>
      </w:r>
      <w:r w:rsidR="00B6216F" w:rsidRPr="00066279">
        <w:rPr>
          <w:rFonts w:eastAsia="Times New Roman"/>
          <w:szCs w:val="28"/>
          <w:lang w:eastAsia="ru-RU"/>
        </w:rPr>
        <w:t xml:space="preserve">. </w:t>
      </w:r>
      <w:r w:rsidRPr="00066279">
        <w:rPr>
          <w:rFonts w:eastAsia="Times New Roman"/>
          <w:szCs w:val="28"/>
          <w:lang w:eastAsia="ru-RU"/>
        </w:rPr>
        <w:t>Виер</w:t>
      </w:r>
    </w:p>
    <w:p w:rsidR="0000287E" w:rsidRDefault="0000287E">
      <w:pPr>
        <w:spacing w:after="160" w:line="259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700093" w:rsidRPr="00DF5569" w:rsidRDefault="0000287E" w:rsidP="0000287E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lastRenderedPageBreak/>
        <w:t>Приложение 1</w:t>
      </w:r>
    </w:p>
    <w:p w:rsidR="0000287E" w:rsidRPr="00DF5569" w:rsidRDefault="0000287E" w:rsidP="0000287E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t xml:space="preserve">к распоряжению </w:t>
      </w:r>
    </w:p>
    <w:p w:rsidR="0000287E" w:rsidRPr="00DF5569" w:rsidRDefault="0000287E" w:rsidP="0000287E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t>Администрации города</w:t>
      </w:r>
    </w:p>
    <w:p w:rsidR="0000287E" w:rsidRDefault="0000287E" w:rsidP="0000287E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t>от ____________ № _______</w:t>
      </w:r>
    </w:p>
    <w:p w:rsidR="0000287E" w:rsidRDefault="0000287E" w:rsidP="0000287E">
      <w:pPr>
        <w:suppressAutoHyphens/>
        <w:ind w:firstLine="6237"/>
        <w:jc w:val="both"/>
        <w:rPr>
          <w:szCs w:val="28"/>
        </w:rPr>
      </w:pPr>
    </w:p>
    <w:p w:rsidR="0000287E" w:rsidRDefault="0000287E" w:rsidP="0000287E">
      <w:pPr>
        <w:suppressAutoHyphens/>
        <w:ind w:firstLine="6237"/>
        <w:jc w:val="both"/>
        <w:rPr>
          <w:szCs w:val="28"/>
        </w:rPr>
      </w:pPr>
    </w:p>
    <w:p w:rsidR="0000287E" w:rsidRDefault="0000287E" w:rsidP="0000287E">
      <w:pPr>
        <w:suppressAutoHyphens/>
        <w:ind w:firstLine="6237"/>
        <w:jc w:val="both"/>
        <w:rPr>
          <w:szCs w:val="28"/>
        </w:rPr>
      </w:pPr>
    </w:p>
    <w:p w:rsidR="0000287E" w:rsidRPr="00EB31B3" w:rsidRDefault="0000287E" w:rsidP="0000287E">
      <w:pPr>
        <w:suppressAutoHyphens/>
        <w:ind w:firstLine="709"/>
        <w:jc w:val="both"/>
        <w:rPr>
          <w:rFonts w:eastAsia="Arial"/>
          <w:szCs w:val="28"/>
        </w:rPr>
      </w:pPr>
      <w:r w:rsidRPr="00EB31B3">
        <w:rPr>
          <w:rFonts w:eastAsia="Arial"/>
          <w:szCs w:val="28"/>
        </w:rPr>
        <w:t xml:space="preserve">8.10. Затраты на приобретение запасов муниципальных резервов матери-альных ресурсов (строительных материалов) в целях ликвидации чрезвычайных ситуаций природного и техногенного характера и в целях гражданской обороны на территории города Сургута. Номенклатура и количество муниципального резерва определяется в соответствии с постановлением Администрации города </w:t>
      </w:r>
      <w:r w:rsidRPr="00EB31B3">
        <w:rPr>
          <w:rFonts w:eastAsia="Arial"/>
          <w:szCs w:val="28"/>
        </w:rPr>
        <w:br/>
        <w:t xml:space="preserve">от </w:t>
      </w:r>
      <w:r w:rsidR="00EB31B3" w:rsidRPr="00EB31B3">
        <w:rPr>
          <w:rFonts w:eastAsia="Arial"/>
          <w:szCs w:val="28"/>
        </w:rPr>
        <w:t>24.11.2022 № 9197</w:t>
      </w:r>
      <w:r w:rsidRPr="00EB31B3">
        <w:rPr>
          <w:rFonts w:eastAsia="Arial"/>
          <w:szCs w:val="28"/>
        </w:rPr>
        <w:t xml:space="preserve">. </w:t>
      </w:r>
    </w:p>
    <w:p w:rsidR="0000287E" w:rsidRPr="00EB31B3" w:rsidRDefault="0000287E" w:rsidP="0000287E">
      <w:pPr>
        <w:suppressAutoHyphens/>
        <w:ind w:firstLine="709"/>
        <w:jc w:val="both"/>
        <w:rPr>
          <w:rFonts w:eastAsia="Arial"/>
          <w:sz w:val="20"/>
          <w:szCs w:val="28"/>
        </w:rPr>
      </w:pPr>
    </w:p>
    <w:tbl>
      <w:tblPr>
        <w:tblW w:w="9592" w:type="dxa"/>
        <w:tblLook w:val="04A0" w:firstRow="1" w:lastRow="0" w:firstColumn="1" w:lastColumn="0" w:noHBand="0" w:noVBand="1"/>
      </w:tblPr>
      <w:tblGrid>
        <w:gridCol w:w="2263"/>
        <w:gridCol w:w="2977"/>
        <w:gridCol w:w="1417"/>
        <w:gridCol w:w="1417"/>
        <w:gridCol w:w="1518"/>
      </w:tblGrid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>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>Количество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 xml:space="preserve">Цена </w:t>
            </w:r>
          </w:p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 xml:space="preserve">за единицу, </w:t>
            </w:r>
          </w:p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>не более</w:t>
            </w:r>
          </w:p>
          <w:p w:rsidR="0000287E" w:rsidRPr="00EB31B3" w:rsidRDefault="0000287E" w:rsidP="00EB6213">
            <w:pPr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 w:rsidRPr="00EB31B3">
              <w:rPr>
                <w:rFonts w:eastAsia="Times New Roman"/>
                <w:sz w:val="24"/>
                <w:szCs w:val="28"/>
                <w:lang w:eastAsia="ru-RU"/>
              </w:rPr>
              <w:t>(руб.)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Гвозди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в ассортименте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гвоздь строительный,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3х70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1</w:t>
            </w:r>
            <w:r w:rsidR="00EB31B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97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Уголок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уголок стальной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горячекатаный, сталь,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ст.3 сп. 40, 40х25-3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6</w:t>
            </w:r>
            <w:r w:rsidR="00EB31B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000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29,34</w:t>
            </w:r>
          </w:p>
        </w:tc>
      </w:tr>
      <w:tr w:rsidR="0000287E" w:rsidRPr="00EB31B3" w:rsidTr="00EB6213">
        <w:tc>
          <w:tcPr>
            <w:tcW w:w="9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Двери, в том числе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ДО 21х9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межкомнатная дверь,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глухое заполнение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3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737,00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ДГ 21х8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межкомнатная дверь,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глухое заполнение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20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Calibri"/>
                <w:sz w:val="22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3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737,00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ДГ 21х7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 xml:space="preserve">межкомнатная дверь, </w:t>
            </w:r>
          </w:p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глухое заполнение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EB31B3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18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Calibri"/>
                <w:sz w:val="22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3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737,00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ДГ 21х10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 xml:space="preserve">межкомнатная дверь, </w:t>
            </w:r>
          </w:p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глухое заполнение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EB31B3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19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Calibri"/>
                <w:sz w:val="22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3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737,00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 xml:space="preserve">Кирпич красный </w:t>
            </w:r>
          </w:p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М-125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 xml:space="preserve">кирпич строительный </w:t>
            </w:r>
          </w:p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пустотелый, полуторный (1,4НФ) М-125, СПП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10 000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17,54</w:t>
            </w:r>
          </w:p>
        </w:tc>
      </w:tr>
      <w:tr w:rsidR="0000287E" w:rsidRPr="00EB31B3" w:rsidTr="00EB6213">
        <w:tc>
          <w:tcPr>
            <w:tcW w:w="9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Плиты перекрытия, в том числе</w:t>
            </w:r>
            <w:r w:rsidR="00EB6213" w:rsidRPr="00DF5569"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ПК 60х15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плита перекрытия 60-15-8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20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11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454,00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Стекла оконные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 xml:space="preserve">Стекло энергосберегающее </w:t>
            </w:r>
          </w:p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4 мм 3210х2250, 3210х2550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м</w:t>
            </w:r>
            <w:r w:rsidRPr="00DF5569">
              <w:rPr>
                <w:rFonts w:eastAsia="Times New Roman"/>
                <w:sz w:val="22"/>
                <w:vertAlign w:val="superscript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EB31B3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527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235,00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Профнастил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ОН, 0, 45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250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790,00</w:t>
            </w:r>
          </w:p>
        </w:tc>
      </w:tr>
      <w:tr w:rsidR="0000287E" w:rsidRPr="00EB31B3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Рубероид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РКП-350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рулон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DF5569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DF5569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1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100,00</w:t>
            </w:r>
          </w:p>
        </w:tc>
      </w:tr>
      <w:tr w:rsidR="0000287E" w:rsidTr="00EB621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EB6213" w:rsidP="00EB6213">
            <w:pPr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Кр</w:t>
            </w:r>
            <w:r w:rsidRPr="00DF5569">
              <w:rPr>
                <w:rFonts w:eastAsia="Times New Roman"/>
                <w:sz w:val="22"/>
                <w:lang w:eastAsia="ru-RU"/>
              </w:rPr>
              <w:t>епление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для профнастила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7E" w:rsidRPr="00EB31B3" w:rsidRDefault="0000287E" w:rsidP="00EB6213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EB31B3">
              <w:rPr>
                <w:rFonts w:eastAsia="Times New Roman"/>
                <w:sz w:val="22"/>
                <w:lang w:eastAsia="ru-RU"/>
              </w:rPr>
              <w:t>4</w:t>
            </w:r>
            <w:r w:rsidR="00EB6213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EB31B3">
              <w:rPr>
                <w:rFonts w:eastAsia="Times New Roman"/>
                <w:sz w:val="22"/>
                <w:lang w:eastAsia="ru-RU"/>
              </w:rPr>
              <w:t>000,00</w:t>
            </w:r>
          </w:p>
        </w:tc>
      </w:tr>
    </w:tbl>
    <w:p w:rsidR="00EB31B3" w:rsidRDefault="00EB31B3" w:rsidP="0000287E">
      <w:pPr>
        <w:suppressAutoHyphens/>
        <w:ind w:firstLine="709"/>
        <w:jc w:val="both"/>
        <w:rPr>
          <w:szCs w:val="28"/>
        </w:rPr>
      </w:pPr>
    </w:p>
    <w:p w:rsidR="00EB31B3" w:rsidRDefault="00EB31B3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EB31B3" w:rsidRPr="00DF5569" w:rsidRDefault="00EB31B3" w:rsidP="00EB31B3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lastRenderedPageBreak/>
        <w:t>Приложение 2</w:t>
      </w:r>
    </w:p>
    <w:p w:rsidR="00EB31B3" w:rsidRPr="00DF5569" w:rsidRDefault="00EB31B3" w:rsidP="00EB31B3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t xml:space="preserve">к распоряжению </w:t>
      </w:r>
    </w:p>
    <w:p w:rsidR="00EB31B3" w:rsidRPr="00DF5569" w:rsidRDefault="00EB31B3" w:rsidP="00EB31B3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t>Администрации города</w:t>
      </w:r>
    </w:p>
    <w:p w:rsidR="00EB31B3" w:rsidRDefault="00EB31B3" w:rsidP="00EB31B3">
      <w:pPr>
        <w:suppressAutoHyphens/>
        <w:ind w:firstLine="6237"/>
        <w:jc w:val="both"/>
        <w:rPr>
          <w:szCs w:val="28"/>
        </w:rPr>
      </w:pPr>
      <w:r w:rsidRPr="00DF5569">
        <w:rPr>
          <w:szCs w:val="28"/>
        </w:rPr>
        <w:t>от ____________ № _______</w:t>
      </w:r>
    </w:p>
    <w:p w:rsidR="00EB6213" w:rsidRDefault="00EB6213" w:rsidP="00EB6213">
      <w:pPr>
        <w:ind w:firstLine="698"/>
        <w:jc w:val="right"/>
        <w:rPr>
          <w:rFonts w:eastAsia="Arial"/>
          <w:szCs w:val="28"/>
        </w:rPr>
      </w:pPr>
    </w:p>
    <w:p w:rsidR="00EB6213" w:rsidRDefault="00EB6213" w:rsidP="00EB6213">
      <w:pPr>
        <w:ind w:firstLine="698"/>
        <w:jc w:val="right"/>
        <w:rPr>
          <w:rFonts w:eastAsia="Arial"/>
          <w:szCs w:val="28"/>
        </w:rPr>
      </w:pPr>
    </w:p>
    <w:p w:rsidR="00EB6213" w:rsidRDefault="00EB6213" w:rsidP="00EB6213">
      <w:pPr>
        <w:ind w:firstLine="698"/>
        <w:jc w:val="right"/>
        <w:rPr>
          <w:rFonts w:eastAsia="Arial"/>
          <w:szCs w:val="28"/>
        </w:rPr>
      </w:pPr>
      <w:r>
        <w:rPr>
          <w:rFonts w:eastAsia="Arial"/>
          <w:szCs w:val="28"/>
        </w:rPr>
        <w:t>Таблица 11</w:t>
      </w:r>
    </w:p>
    <w:p w:rsidR="00AE7537" w:rsidRPr="00AE7537" w:rsidRDefault="00AE7537" w:rsidP="00AE7537">
      <w:pPr>
        <w:shd w:val="clear" w:color="auto" w:fill="FFFFFF"/>
        <w:rPr>
          <w:rFonts w:eastAsia="Times New Roman"/>
          <w:szCs w:val="28"/>
          <w:lang w:eastAsia="ru-RU"/>
        </w:rPr>
      </w:pPr>
    </w:p>
    <w:p w:rsidR="00AE7537" w:rsidRPr="00AE7537" w:rsidRDefault="00AE7537" w:rsidP="00AE7537">
      <w:pPr>
        <w:shd w:val="clear" w:color="auto" w:fill="FFFFFF"/>
        <w:jc w:val="center"/>
        <w:rPr>
          <w:rFonts w:eastAsia="Times New Roman"/>
          <w:szCs w:val="28"/>
          <w:lang w:eastAsia="ru-RU"/>
        </w:rPr>
      </w:pPr>
      <w:r w:rsidRPr="00AE7537">
        <w:rPr>
          <w:rFonts w:eastAsia="Times New Roman"/>
          <w:szCs w:val="28"/>
          <w:lang w:eastAsia="ru-RU"/>
        </w:rPr>
        <w:t>Нормативы,</w:t>
      </w:r>
      <w:r w:rsidRPr="00AE7537">
        <w:rPr>
          <w:rFonts w:eastAsia="Times New Roman"/>
          <w:szCs w:val="28"/>
          <w:lang w:eastAsia="ru-RU"/>
        </w:rPr>
        <w:br/>
        <w:t>применяемые при расчете нормативных затрат на приобретение основных средств (мебели и других материально-технических средств)</w:t>
      </w:r>
    </w:p>
    <w:p w:rsidR="00AE7537" w:rsidRPr="00AE7537" w:rsidRDefault="00AE7537" w:rsidP="00AE7537">
      <w:pPr>
        <w:shd w:val="clear" w:color="auto" w:fill="FFFFFF"/>
        <w:jc w:val="center"/>
        <w:rPr>
          <w:rFonts w:eastAsia="Times New Roman"/>
          <w:sz w:val="20"/>
          <w:szCs w:val="28"/>
          <w:lang w:eastAsia="ru-RU"/>
        </w:rPr>
      </w:pPr>
    </w:p>
    <w:tbl>
      <w:tblPr>
        <w:tblW w:w="978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2268"/>
        <w:gridCol w:w="1701"/>
        <w:gridCol w:w="1417"/>
      </w:tblGrid>
      <w:tr w:rsidR="00AE7537" w:rsidRPr="00AE7537" w:rsidTr="00481C16">
        <w:trPr>
          <w:trHeight w:val="240"/>
        </w:trPr>
        <w:tc>
          <w:tcPr>
            <w:tcW w:w="2127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2268" w:type="dxa"/>
            <w:gridSpan w:val="2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Норма</w:t>
            </w:r>
          </w:p>
        </w:tc>
        <w:tc>
          <w:tcPr>
            <w:tcW w:w="1701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Периодичность обеспечения</w:t>
            </w:r>
          </w:p>
        </w:tc>
        <w:tc>
          <w:tcPr>
            <w:tcW w:w="1417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Цена</w:t>
            </w:r>
          </w:p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 единицу,</w:t>
            </w:r>
          </w:p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более</w:t>
            </w:r>
          </w:p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AE7537" w:rsidRPr="00AE7537" w:rsidTr="00481C16">
        <w:tc>
          <w:tcPr>
            <w:tcW w:w="2127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код</w:t>
            </w:r>
          </w:p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наимено-</w:t>
            </w:r>
          </w:p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2268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</w:tr>
      <w:tr w:rsidR="00AE7537" w:rsidRPr="00AE7537" w:rsidTr="00481C16">
        <w:tc>
          <w:tcPr>
            <w:tcW w:w="9781" w:type="dxa"/>
            <w:gridSpan w:val="6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A0AFA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7A0AFA">
              <w:rPr>
                <w:rFonts w:eastAsia="Times New Roman"/>
                <w:sz w:val="20"/>
                <w:szCs w:val="20"/>
                <w:lang w:val="en-US" w:eastAsia="ru-RU"/>
              </w:rPr>
              <w:t>I</w:t>
            </w:r>
            <w:r w:rsidRPr="007A0AFA">
              <w:rPr>
                <w:rFonts w:eastAsia="Times New Roman"/>
                <w:sz w:val="20"/>
                <w:szCs w:val="20"/>
                <w:lang w:eastAsia="ru-RU"/>
              </w:rPr>
              <w:t>. Мебель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для работников</w:t>
            </w:r>
          </w:p>
        </w:tc>
      </w:tr>
      <w:tr w:rsidR="00AE7537" w:rsidRPr="00AE7537" w:rsidTr="00481C16">
        <w:trPr>
          <w:trHeight w:val="240"/>
        </w:trPr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Стол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(письменный,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компьютера)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семь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Стол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приставной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(рабочий)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Вставка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(для стола)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Тумба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два (на кабинет,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размещении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нем не более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четырех человек)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23 520,00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Шкаф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документов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два (на кабинет,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размещении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нем не более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четырех человек)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23 451,00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Шкаф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одежды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(гардероб)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(на кабинет)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27 500,00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Шкаф-стеллаж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два (на кабинет,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размещении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нем не более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четырех человек)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14 083,00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Ресепшен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12 660,00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Кресло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(офисное)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Стул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посетителей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четыре (на кабинет,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размещении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нем не более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четырех человек)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2 930,00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20 700,00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Тумба</w:t>
            </w:r>
            <w:r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приставная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520,00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Приставка 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3 300,00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Дверь для стеллажа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 один стеллаж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Опора металлическая для приставки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930,00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Рабочее место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34 654,00</w:t>
            </w:r>
          </w:p>
        </w:tc>
      </w:tr>
      <w:tr w:rsidR="00AE7537" w:rsidRPr="00AE7537" w:rsidTr="00481C16">
        <w:tc>
          <w:tcPr>
            <w:tcW w:w="9781" w:type="dxa"/>
            <w:gridSpan w:val="6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A0AFA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7A0AFA">
              <w:rPr>
                <w:rFonts w:eastAsia="Times New Roman"/>
                <w:sz w:val="20"/>
                <w:szCs w:val="20"/>
                <w:lang w:val="en-US" w:eastAsia="ru-RU"/>
              </w:rPr>
              <w:t>II</w:t>
            </w:r>
            <w:r w:rsidRPr="007A0AFA">
              <w:rPr>
                <w:rFonts w:eastAsia="Times New Roman"/>
                <w:sz w:val="20"/>
                <w:szCs w:val="20"/>
                <w:lang w:eastAsia="ru-RU"/>
              </w:rPr>
              <w:t>. Мебель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для руководителя</w:t>
            </w:r>
          </w:p>
        </w:tc>
      </w:tr>
      <w:tr w:rsidR="00AE7537" w:rsidRPr="00AE7537" w:rsidTr="00481C16">
        <w:trPr>
          <w:trHeight w:val="240"/>
        </w:trPr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Кресло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(руководителя)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семь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Тумба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два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51 000,00</w:t>
            </w:r>
          </w:p>
        </w:tc>
      </w:tr>
      <w:tr w:rsidR="00AE7537" w:rsidRPr="00AE7537" w:rsidTr="00481C16">
        <w:trPr>
          <w:trHeight w:val="240"/>
        </w:trPr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Шкаф-тумба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22 000,00</w:t>
            </w:r>
          </w:p>
        </w:tc>
      </w:tr>
    </w:tbl>
    <w:p w:rsidR="0060085C" w:rsidRDefault="0060085C"/>
    <w:tbl>
      <w:tblPr>
        <w:tblW w:w="978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2268"/>
        <w:gridCol w:w="1701"/>
        <w:gridCol w:w="1417"/>
      </w:tblGrid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Стол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(письменный)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Приставка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(к столу)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20 690,00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Шкаф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документов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96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Шкаф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одежды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73 120,00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Брифинг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35 100,00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66 000,00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Стол для переговоров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147 907,00</w:t>
            </w:r>
          </w:p>
        </w:tc>
      </w:tr>
      <w:tr w:rsidR="00AE7537" w:rsidRPr="00AE7537" w:rsidTr="00481C16">
        <w:tc>
          <w:tcPr>
            <w:tcW w:w="9781" w:type="dxa"/>
            <w:gridSpan w:val="6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A0AFA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7A0AFA">
              <w:rPr>
                <w:rFonts w:eastAsia="Times New Roman"/>
                <w:sz w:val="20"/>
                <w:szCs w:val="20"/>
                <w:lang w:val="en-US" w:eastAsia="ru-RU"/>
              </w:rPr>
              <w:t>III</w:t>
            </w:r>
            <w:r w:rsidRPr="007A0AFA">
              <w:rPr>
                <w:rFonts w:eastAsia="Times New Roman"/>
                <w:sz w:val="20"/>
                <w:szCs w:val="20"/>
                <w:lang w:eastAsia="ru-RU"/>
              </w:rPr>
              <w:t>. Материально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-технические средства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Дальномер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лазерный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</w:t>
            </w:r>
          </w:p>
          <w:p w:rsidR="00591EC9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по мере 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15 120,00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два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семь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99 900,00</w:t>
            </w:r>
          </w:p>
        </w:tc>
      </w:tr>
      <w:tr w:rsidR="00AE7537" w:rsidRPr="00AE7537" w:rsidTr="00481C16">
        <w:trPr>
          <w:trHeight w:val="240"/>
        </w:trPr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Кронштейн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телевизора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выполнение пользователем специальных функций</w:t>
            </w:r>
          </w:p>
        </w:tc>
        <w:tc>
          <w:tcPr>
            <w:tcW w:w="1701" w:type="dxa"/>
            <w:vMerge w:val="restart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выполнение специальных функций, предусмотренных положением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 учреждении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5 800,00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AE7537" w:rsidRPr="00AE7537" w:rsidRDefault="00AE7537" w:rsidP="00AE75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должностными инструкциями, нормативными актами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Электронный тахеометр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646 487,66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Отражатель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7 659,19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5 639,60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Трегер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8 567,97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Адаптер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трегера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4 990,00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Геодезический спутниковый приемник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540 324,05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Полевой контроллер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415 426,00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Веха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9 660,00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Трипод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6 500,00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Резак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бумаги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выполнении определенных задач, один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 учреждение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семь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Напольный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пять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27 936,00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Облучатель-рециркулятор 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воздуха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семь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35 300,00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Портрет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Президента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 время срока полномочий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3 915,00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Урна деревянная,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четырехгранная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 бетонном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основании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4 930,00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Дозатор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антисептика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4 104,00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25 лет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Дрель-шуруповерт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Водонагреватель накопительный электрический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16 900,00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Домкрат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Аппарат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переплета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15 582,00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Оборудование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фильтрования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 очистки воды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8 210,00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три года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1 080,00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Стационарный телефонный аппарат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необходимости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(или при поломке)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60085C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Кондиционер 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(сплит-система)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кабинет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выходу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из строя,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но не ранее истечения гарантийного срока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Кондиционер напольный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этаж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выходу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из строя,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но не ранее истечения гарантийного срока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Тепловая завеса, обогреватель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кабинет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необходи-мости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Рулетка строительная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50 метров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 обязанностей сотрудника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5 215,00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Термоанемометр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 обязанностей сотрудника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32 521,00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Термогигрометр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 обязанностей сотрудника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16 949,49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Люксметр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 обязанностей сотрудника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30 153,00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Пирометр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 обязанностей сотрудника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1 932,00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Тепловизор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выполнении определенных задач, один на учреждение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304 990,00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Контейнер для ТКО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 1 100 л.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 (или при поломке)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34 329,00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Шредер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90 100,00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Доска магнитно-маркерная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работника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11 260,00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Шлагбаум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необходимости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(или при поломке)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Фотоаппарат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необходимости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(или при поломке)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Геодезический приемник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при выполнении определенных задач, один на учреждение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304 475,00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Аппарат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чистки обуви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один на учреждение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 (или при поломке)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49 550,00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Крепление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для мониторов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зависимости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от должностных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обязанностей</w:t>
            </w:r>
          </w:p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сотрудников</w:t>
            </w:r>
          </w:p>
        </w:tc>
        <w:tc>
          <w:tcPr>
            <w:tcW w:w="1701" w:type="dxa"/>
            <w:shd w:val="clear" w:color="auto" w:fill="FFFFFF"/>
            <w:hideMark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замена по мере необходимости</w:t>
            </w:r>
          </w:p>
        </w:tc>
        <w:tc>
          <w:tcPr>
            <w:tcW w:w="1417" w:type="dxa"/>
            <w:shd w:val="clear" w:color="auto" w:fill="FFFFFF"/>
            <w:hideMark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5 970,00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Витрина стеклянная напольная, со стеклянными дверцами и полками, закрытая </w:t>
            </w:r>
          </w:p>
          <w:p w:rsidR="00AE7537" w:rsidRPr="00DA35D4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1000*300*1800см</w:t>
            </w:r>
          </w:p>
        </w:tc>
        <w:tc>
          <w:tcPr>
            <w:tcW w:w="1134" w:type="dxa"/>
            <w:shd w:val="clear" w:color="auto" w:fill="FFFFFF"/>
          </w:tcPr>
          <w:p w:rsidR="00AE7537" w:rsidRPr="00DA35D4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DA35D4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DA35D4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две</w:t>
            </w:r>
          </w:p>
        </w:tc>
        <w:tc>
          <w:tcPr>
            <w:tcW w:w="1701" w:type="dxa"/>
            <w:shd w:val="clear" w:color="auto" w:fill="FFFFFF"/>
          </w:tcPr>
          <w:p w:rsidR="00AE7537" w:rsidRPr="00DA35D4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shd w:val="clear" w:color="auto" w:fill="FFFFFF"/>
          </w:tcPr>
          <w:p w:rsidR="00AE7537" w:rsidRPr="00DA35D4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50 000,00</w:t>
            </w:r>
          </w:p>
        </w:tc>
      </w:tr>
      <w:tr w:rsidR="00AE7537" w:rsidRPr="00591EC9" w:rsidTr="00481C16">
        <w:tc>
          <w:tcPr>
            <w:tcW w:w="2127" w:type="dxa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sz w:val="20"/>
              </w:rPr>
              <w:t>Квадрокоптер</w:t>
            </w:r>
          </w:p>
        </w:tc>
        <w:tc>
          <w:tcPr>
            <w:tcW w:w="1134" w:type="dxa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sz w:val="20"/>
              </w:rPr>
              <w:t>796</w:t>
            </w:r>
          </w:p>
        </w:tc>
        <w:tc>
          <w:tcPr>
            <w:tcW w:w="1134" w:type="dxa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sz w:val="20"/>
              </w:rPr>
              <w:t>шт.</w:t>
            </w:r>
          </w:p>
        </w:tc>
        <w:tc>
          <w:tcPr>
            <w:tcW w:w="2268" w:type="dxa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sz w:val="20"/>
              </w:rPr>
              <w:t>один</w:t>
            </w:r>
          </w:p>
        </w:tc>
        <w:tc>
          <w:tcPr>
            <w:tcW w:w="1701" w:type="dxa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</w:tcPr>
          <w:p w:rsidR="00AE7537" w:rsidRPr="00DA35D4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DA35D4">
              <w:rPr>
                <w:sz w:val="20"/>
              </w:rPr>
              <w:t>265 000,00</w:t>
            </w:r>
          </w:p>
        </w:tc>
      </w:tr>
      <w:tr w:rsidR="00AE7537" w:rsidRPr="00AE7537" w:rsidTr="00481C16">
        <w:tc>
          <w:tcPr>
            <w:tcW w:w="9781" w:type="dxa"/>
            <w:gridSpan w:val="6"/>
            <w:shd w:val="clear" w:color="auto" w:fill="FFFFFF"/>
          </w:tcPr>
          <w:p w:rsidR="00AE7537" w:rsidRPr="00DA35D4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A35D4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DA35D4">
              <w:rPr>
                <w:rFonts w:eastAsia="Times New Roman"/>
                <w:sz w:val="20"/>
                <w:szCs w:val="20"/>
                <w:lang w:val="en-US" w:eastAsia="ru-RU"/>
              </w:rPr>
              <w:t>IV</w:t>
            </w:r>
            <w:r w:rsidRPr="00DA35D4">
              <w:rPr>
                <w:rFonts w:eastAsia="Times New Roman"/>
                <w:sz w:val="20"/>
                <w:szCs w:val="20"/>
                <w:lang w:eastAsia="ru-RU"/>
              </w:rPr>
              <w:t>. Мебель для начальников отдела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Стол с тумбой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не ранее</w:t>
            </w:r>
          </w:p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чем через</w:t>
            </w:r>
          </w:p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семь лет</w:t>
            </w: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66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Тумба под оргтехнику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47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000,00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Шкаф для документов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29 050,00</w:t>
            </w:r>
          </w:p>
        </w:tc>
      </w:tr>
      <w:tr w:rsidR="00AE7537" w:rsidRPr="00AE7537" w:rsidTr="00481C16">
        <w:tc>
          <w:tcPr>
            <w:tcW w:w="2127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Шкаф для одежды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34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shd w:val="clear" w:color="auto" w:fill="FFFFFF"/>
          </w:tcPr>
          <w:p w:rsidR="00AE7537" w:rsidRPr="00AE7537" w:rsidRDefault="00AE7537" w:rsidP="00AE753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один</w:t>
            </w:r>
          </w:p>
        </w:tc>
        <w:tc>
          <w:tcPr>
            <w:tcW w:w="1701" w:type="dxa"/>
            <w:vMerge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AE7537" w:rsidRPr="00AE7537" w:rsidRDefault="00AE7537" w:rsidP="00AE7537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24 000,00</w:t>
            </w:r>
          </w:p>
        </w:tc>
      </w:tr>
    </w:tbl>
    <w:p w:rsidR="00AE7537" w:rsidRPr="00AE7537" w:rsidRDefault="00AE7537" w:rsidP="00AE7537">
      <w:pPr>
        <w:ind w:firstLine="709"/>
        <w:jc w:val="both"/>
        <w:rPr>
          <w:sz w:val="20"/>
          <w:szCs w:val="24"/>
        </w:rPr>
      </w:pPr>
    </w:p>
    <w:p w:rsidR="00AE7537" w:rsidRPr="00AE7537" w:rsidRDefault="00AE7537" w:rsidP="00AE7537">
      <w:pPr>
        <w:ind w:firstLine="8080"/>
        <w:rPr>
          <w:szCs w:val="28"/>
        </w:rPr>
      </w:pPr>
    </w:p>
    <w:p w:rsidR="00AE7537" w:rsidRDefault="00AE7537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481C16" w:rsidRDefault="00481C16" w:rsidP="00AE7537">
      <w:pPr>
        <w:ind w:firstLine="8080"/>
        <w:rPr>
          <w:szCs w:val="28"/>
        </w:rPr>
      </w:pPr>
    </w:p>
    <w:p w:rsidR="0060085C" w:rsidRDefault="0060085C" w:rsidP="00AE7537">
      <w:pPr>
        <w:ind w:firstLine="8080"/>
        <w:rPr>
          <w:szCs w:val="28"/>
        </w:rPr>
      </w:pPr>
    </w:p>
    <w:p w:rsidR="0060085C" w:rsidRDefault="0060085C" w:rsidP="00AE7537">
      <w:pPr>
        <w:ind w:firstLine="8080"/>
        <w:rPr>
          <w:szCs w:val="28"/>
        </w:rPr>
      </w:pPr>
    </w:p>
    <w:p w:rsidR="0060085C" w:rsidRDefault="0060085C" w:rsidP="00AE7537">
      <w:pPr>
        <w:ind w:firstLine="8080"/>
        <w:rPr>
          <w:szCs w:val="28"/>
        </w:rPr>
      </w:pPr>
    </w:p>
    <w:p w:rsidR="0060085C" w:rsidRPr="00AE7537" w:rsidRDefault="0060085C" w:rsidP="00AE7537">
      <w:pPr>
        <w:ind w:firstLine="8080"/>
        <w:rPr>
          <w:szCs w:val="28"/>
        </w:rPr>
      </w:pPr>
    </w:p>
    <w:p w:rsidR="00AE7537" w:rsidRPr="00AE7537" w:rsidRDefault="00AE7537" w:rsidP="00AE7537">
      <w:pPr>
        <w:ind w:right="282" w:firstLine="7371"/>
        <w:jc w:val="right"/>
        <w:rPr>
          <w:szCs w:val="24"/>
        </w:rPr>
      </w:pPr>
      <w:r w:rsidRPr="00AE7537">
        <w:rPr>
          <w:szCs w:val="24"/>
        </w:rPr>
        <w:lastRenderedPageBreak/>
        <w:t>Таблица 12</w:t>
      </w:r>
    </w:p>
    <w:p w:rsidR="00AE7537" w:rsidRPr="00AE7537" w:rsidRDefault="00AE7537" w:rsidP="00AE7537">
      <w:pPr>
        <w:jc w:val="center"/>
        <w:rPr>
          <w:szCs w:val="24"/>
        </w:rPr>
      </w:pPr>
    </w:p>
    <w:p w:rsidR="00AE7537" w:rsidRPr="00AE7537" w:rsidRDefault="00AE7537" w:rsidP="00AE7537">
      <w:pPr>
        <w:jc w:val="center"/>
        <w:rPr>
          <w:szCs w:val="24"/>
        </w:rPr>
      </w:pPr>
      <w:r w:rsidRPr="00AE7537">
        <w:rPr>
          <w:szCs w:val="24"/>
        </w:rPr>
        <w:t xml:space="preserve">Нормативы, </w:t>
      </w:r>
    </w:p>
    <w:p w:rsidR="00AE7537" w:rsidRPr="00AE7537" w:rsidRDefault="00AE7537" w:rsidP="00AE7537">
      <w:pPr>
        <w:jc w:val="center"/>
        <w:rPr>
          <w:szCs w:val="24"/>
        </w:rPr>
      </w:pPr>
      <w:r w:rsidRPr="00AE7537">
        <w:rPr>
          <w:szCs w:val="24"/>
        </w:rPr>
        <w:t>применяемые при расчете нормативных затрат</w:t>
      </w:r>
    </w:p>
    <w:p w:rsidR="00AE7537" w:rsidRPr="00AE7537" w:rsidRDefault="00AE7537" w:rsidP="00AE7537">
      <w:pPr>
        <w:jc w:val="center"/>
        <w:rPr>
          <w:szCs w:val="24"/>
        </w:rPr>
      </w:pPr>
      <w:r w:rsidRPr="00AE7537">
        <w:rPr>
          <w:szCs w:val="24"/>
        </w:rPr>
        <w:t>на приобретение запасных частей для транспортного средства</w:t>
      </w:r>
    </w:p>
    <w:p w:rsidR="00AE7537" w:rsidRPr="00AE7537" w:rsidRDefault="00AE7537" w:rsidP="00AE7537">
      <w:pPr>
        <w:jc w:val="center"/>
        <w:rPr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1417"/>
        <w:gridCol w:w="1701"/>
      </w:tblGrid>
      <w:tr w:rsidR="006F54C4" w:rsidRPr="00AE7537" w:rsidTr="006F54C4">
        <w:tc>
          <w:tcPr>
            <w:tcW w:w="4111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418" w:type="dxa"/>
            <w:hideMark/>
          </w:tcPr>
          <w:p w:rsidR="006F54C4" w:rsidRDefault="006F54C4" w:rsidP="006F5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Единица </w:t>
            </w:r>
          </w:p>
          <w:p w:rsidR="006F54C4" w:rsidRPr="00AE7537" w:rsidRDefault="006F54C4" w:rsidP="006F5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изме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рения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Норма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в год,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Цена</w:t>
            </w:r>
            <w:r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на 1 ед. автотранспорта,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(руб.),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не более*</w:t>
            </w:r>
          </w:p>
        </w:tc>
      </w:tr>
      <w:tr w:rsidR="006F54C4" w:rsidRPr="00AE7537" w:rsidTr="006F54C4">
        <w:tc>
          <w:tcPr>
            <w:tcW w:w="97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54C4" w:rsidRPr="00AE7537" w:rsidRDefault="006F54C4" w:rsidP="00CD2DF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B27C80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B27C80">
              <w:rPr>
                <w:rFonts w:eastAsia="Times New Roman"/>
                <w:sz w:val="20"/>
                <w:szCs w:val="20"/>
                <w:lang w:val="en-US" w:eastAsia="ru-RU"/>
              </w:rPr>
              <w:t>I</w:t>
            </w:r>
            <w:r w:rsidRPr="00B27C80">
              <w:rPr>
                <w:rFonts w:eastAsia="Times New Roman"/>
                <w:sz w:val="20"/>
                <w:szCs w:val="20"/>
                <w:lang w:eastAsia="ru-RU"/>
              </w:rPr>
              <w:t>. Марка автомобиля LADA Priora 217030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Э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лектробензонасос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3 870,00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ккумуляторная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батарея 6 СТ-60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9 204,00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одяной насос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енератор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8 531,40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ормозные колодки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AE7537">
              <w:rPr>
                <w:sz w:val="20"/>
                <w:szCs w:val="20"/>
              </w:rPr>
              <w:t>037,81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ормозные колодки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371,25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одшипник ступичный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8 159,70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порный подшипник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2 741,00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передняя</w:t>
            </w:r>
            <w:r w:rsidR="006F54C4" w:rsidRPr="00EA4D21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(правая – 1 шт.,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левая – 1 шт.)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890,00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задняя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2 776,00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аконечники рулевых тяг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наружный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(правый – 1 шт.,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левый – 1 шт.)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2 055,00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аровая опора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1 534,0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воздушный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1 010,00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салона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масляный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1 652,00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топливный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1 534,00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етняя шина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4 956,00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имняя шина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4 650,00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ДРМВ (датчик массового расхода воздуха)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6 800,00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Ре</w:t>
            </w:r>
            <w:r w:rsidR="006F54C4">
              <w:rPr>
                <w:rFonts w:eastAsia="Times New Roman"/>
                <w:sz w:val="20"/>
                <w:szCs w:val="20"/>
                <w:lang w:eastAsia="ru-RU"/>
              </w:rPr>
              <w:t>мень гидрораспре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делительного </w:t>
            </w:r>
          </w:p>
          <w:p w:rsidR="006F54C4" w:rsidRPr="00AE7537" w:rsidRDefault="006F54C4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механизма</w:t>
            </w:r>
            <w:r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 натяжные ролики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13 253,00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EA4D2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стеклоочистителей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743,40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задние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передние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3 350,00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тартер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6 873,50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емень кондиционера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1 925,00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емень генератора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атяжной ролик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2 006,00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олик генератора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1 520,00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кондиционера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ормозная жидкость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332,00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лок управления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электропакетом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обовое стекло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4 474,40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ккумуляторная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кислотная батарея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стартерная-62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тупичный подшипник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(задний)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1 628,40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асширительный бачок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с крышкой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588,00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ормозной барабан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1 534,00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ереключатель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поворотов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передние тормозные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2 863,00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задние тормозные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одушки двигателя внутреннего сгорания (верхняя)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одушки двигателя внутреннего сгорания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(боковая – правая)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одушки двигателя внутреннего сгорания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(боковая – левая)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одушки двигателя внутреннего сгорания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(задняя в сборе)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одушка КПП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1 609,00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альник коробки передач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шруса (внутренний) силиконовый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шруса (внешний) силиконовый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ыльники передних амортизаторов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сцепления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890,00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ручника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цепление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9 046,50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колесные R-14 (штампованные)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4 050,00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улевая рейка(с электроусилителем)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27 989,60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буксировочный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(3 тонны)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усковые провода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для прикуривания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наружный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3 950,00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внутренний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3 940,00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вечи зажигания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стеклоочистителя (зима)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1 184,40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стеклоочистителя (лето)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743,40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стоп сигнала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Н-7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416,50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Н-1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подсветки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заднего номера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поворота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редохранители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адиатор основной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под кондиционер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енератор 120А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ндивидуальная катушка зажигания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передние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4 944,20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задние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3 464,48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стабилизатора передние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ермостат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2 242,00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лавный тормозной цилиндр (с бачком)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5 168,40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адний тормозной цилиндр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1 416,00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опливный насос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раната с ABS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лейф управления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оршневая группа (ДВС)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ольца (ДВС)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рокладки (ДВС)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аправляющие втулки клапанов (ДВС)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1 720,00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ровода зажигания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770,00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отор стеклоочистителя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2 650,00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лапана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альники клапанов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альники распредвала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альник кулисы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133,00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ерметик красный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вечи зажигания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рокладка ГБЦ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680,00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кладыши шатунные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ольца поршневые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4 350,00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оршни с выточкой</w:t>
            </w:r>
            <w:r w:rsidR="006F54C4"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 пальцами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2 880,00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ерметик (серый)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идрокомпенсаторы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рокладка поддона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оленвал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тбойники передних амортизаторов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Х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омуты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нтифриз (зеленый)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еле регулятора напряжения генератора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1 380,00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иодный мост генератора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1 360,00</w:t>
            </w:r>
          </w:p>
        </w:tc>
      </w:tr>
    </w:tbl>
    <w:p w:rsidR="0060085C" w:rsidRDefault="0060085C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1417"/>
        <w:gridCol w:w="1701"/>
      </w:tblGrid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ередний замок ремня безопасности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2 910,00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 60 А/ч 600А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6 300,00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дневного ходового огня H15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габаритного света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заднего года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38,00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дальнего света H1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фонаря освещения номерного знака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кулисы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атчик скорости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идкость стеклоомывающая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емень ГРМ с роликом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9 700,00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 приводной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4 956,00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едуктор переднего моста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18 856,40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оловка блока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39 530,00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атчик кислорода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4 130,00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лушитель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4 484,00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емкомплект шруса наружного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932,20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емкомплект шруса внутреннего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849,60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одушка глушителя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708,00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</w:t>
            </w:r>
            <w:r w:rsidR="006F54C4" w:rsidRPr="00AE7537">
              <w:rPr>
                <w:sz w:val="20"/>
                <w:szCs w:val="20"/>
              </w:rPr>
              <w:t xml:space="preserve">ампа указателя поворота (желтая) 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85,00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6F54C4" w:rsidRPr="00AE7537">
              <w:rPr>
                <w:sz w:val="20"/>
                <w:szCs w:val="20"/>
              </w:rPr>
              <w:t xml:space="preserve">ампа сигнала торможения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 xml:space="preserve">и габаритного света 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40,00</w:t>
            </w:r>
          </w:p>
        </w:tc>
      </w:tr>
      <w:tr w:rsidR="006F54C4" w:rsidRPr="00AE7537" w:rsidTr="006F54C4">
        <w:tc>
          <w:tcPr>
            <w:tcW w:w="4111" w:type="dxa"/>
            <w:tcBorders>
              <w:left w:val="single" w:sz="4" w:space="0" w:color="auto"/>
            </w:tcBorders>
            <w:hideMark/>
          </w:tcPr>
          <w:p w:rsidR="006F54C4" w:rsidRPr="00AE7537" w:rsidRDefault="00EA4D21" w:rsidP="00AE7537">
            <w:pPr>
              <w:ind w:firstLine="25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Б</w:t>
            </w:r>
            <w:r w:rsidR="006F54C4" w:rsidRPr="00AE7537">
              <w:rPr>
                <w:rFonts w:eastAsia="Arial"/>
                <w:sz w:val="20"/>
                <w:szCs w:val="20"/>
              </w:rPr>
              <w:t>олты развальные в сборе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315,00</w:t>
            </w:r>
          </w:p>
        </w:tc>
      </w:tr>
      <w:tr w:rsidR="006F54C4" w:rsidRPr="00AE7537" w:rsidTr="006F54C4">
        <w:tc>
          <w:tcPr>
            <w:tcW w:w="4111" w:type="dxa"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езамерзающая жидкость</w:t>
            </w:r>
          </w:p>
        </w:tc>
        <w:tc>
          <w:tcPr>
            <w:tcW w:w="1134" w:type="dxa"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500,00</w:t>
            </w:r>
          </w:p>
        </w:tc>
      </w:tr>
      <w:tr w:rsidR="006F54C4" w:rsidRPr="00AE7537" w:rsidTr="006F54C4">
        <w:tc>
          <w:tcPr>
            <w:tcW w:w="4111" w:type="dxa"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ккумуляторная батарея</w:t>
            </w:r>
          </w:p>
        </w:tc>
        <w:tc>
          <w:tcPr>
            <w:tcW w:w="1134" w:type="dxa"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204,00</w:t>
            </w:r>
          </w:p>
        </w:tc>
      </w:tr>
      <w:tr w:rsidR="006F54C4" w:rsidRPr="00AE7537" w:rsidTr="006F54C4">
        <w:tc>
          <w:tcPr>
            <w:tcW w:w="4111" w:type="dxa"/>
          </w:tcPr>
          <w:p w:rsidR="006F54C4" w:rsidRPr="00AE7537" w:rsidRDefault="00EA4D21" w:rsidP="00AE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F54C4" w:rsidRPr="00AE7537">
              <w:rPr>
                <w:sz w:val="20"/>
                <w:szCs w:val="20"/>
              </w:rPr>
              <w:t>ружины передней подвески</w:t>
            </w:r>
          </w:p>
        </w:tc>
        <w:tc>
          <w:tcPr>
            <w:tcW w:w="1134" w:type="dxa"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5 200,00</w:t>
            </w:r>
          </w:p>
        </w:tc>
      </w:tr>
      <w:tr w:rsidR="006F54C4" w:rsidRPr="00AE7537" w:rsidTr="006F54C4">
        <w:tc>
          <w:tcPr>
            <w:tcW w:w="4111" w:type="dxa"/>
          </w:tcPr>
          <w:p w:rsidR="006F54C4" w:rsidRPr="00AE7537" w:rsidRDefault="00EA4D21" w:rsidP="00AE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F54C4" w:rsidRPr="00AE7537">
              <w:rPr>
                <w:sz w:val="20"/>
                <w:szCs w:val="20"/>
              </w:rPr>
              <w:t>ружины задней подвески</w:t>
            </w:r>
          </w:p>
        </w:tc>
        <w:tc>
          <w:tcPr>
            <w:tcW w:w="1134" w:type="dxa"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6 100,00</w:t>
            </w:r>
          </w:p>
        </w:tc>
      </w:tr>
      <w:tr w:rsidR="006F54C4" w:rsidRPr="00AE7537" w:rsidTr="006F54C4">
        <w:tc>
          <w:tcPr>
            <w:tcW w:w="9781" w:type="dxa"/>
            <w:gridSpan w:val="5"/>
            <w:tcBorders>
              <w:right w:val="single" w:sz="4" w:space="0" w:color="auto"/>
            </w:tcBorders>
          </w:tcPr>
          <w:p w:rsidR="006F54C4" w:rsidRPr="00AE7537" w:rsidRDefault="006F54C4" w:rsidP="006F54C4">
            <w:pPr>
              <w:rPr>
                <w:sz w:val="20"/>
                <w:szCs w:val="20"/>
              </w:rPr>
            </w:pPr>
            <w:r w:rsidRPr="00B27C80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B27C80">
              <w:rPr>
                <w:rFonts w:eastAsia="Times New Roman"/>
                <w:sz w:val="20"/>
                <w:szCs w:val="20"/>
                <w:lang w:val="en-US" w:eastAsia="ru-RU"/>
              </w:rPr>
              <w:t>II</w:t>
            </w:r>
            <w:r w:rsidRPr="00B27C80">
              <w:rPr>
                <w:rFonts w:eastAsia="Times New Roman"/>
                <w:sz w:val="20"/>
                <w:szCs w:val="20"/>
                <w:lang w:eastAsia="ru-RU"/>
              </w:rPr>
              <w:t>. Марка автомобиля LADA Priora 217050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масляный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1 652,00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Э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лектробензонасос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3 870,00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топливный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1 534,00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воздушный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814,00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салона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етняя шина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4 956,00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имняя шина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7 019,00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ДРМВ (датчик массового расхода воздуха)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6 800,00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одяной насос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975,00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тартер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6 873,50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передние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3 350,00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задние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енератор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8 531,40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емень кондиционера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1 925,00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емень генератора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2 164,00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Default="00EA4D21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>
              <w:rPr>
                <w:rFonts w:eastAsia="Times New Roman"/>
                <w:sz w:val="20"/>
                <w:szCs w:val="20"/>
                <w:lang w:eastAsia="ru-RU"/>
              </w:rPr>
              <w:t>емень гидрораспредели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тельного </w:t>
            </w:r>
          </w:p>
          <w:p w:rsidR="006F54C4" w:rsidRPr="00AE7537" w:rsidRDefault="006F54C4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механизма</w:t>
            </w:r>
            <w:r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 натяжные ролики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15 351,00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ормозные колодки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037,81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ормозные колодки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371,25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атяжной ролик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аконечники рулевых тяг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олик генератора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кондиционера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ормозная жидкость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332,00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аровая опора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1 534,00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одшипник ступичный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8 159,70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порный подшипник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2 741,00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передняя</w:t>
            </w:r>
            <w:r w:rsidR="006F54C4" w:rsidRPr="00CC27C3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(правая – 1 шт.,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левая – 1 шт.)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890,00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одшипник ступицы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передней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780,00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лок управления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электропакетом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9 471,00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обовое стекло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8 235,00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ккумуляторная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кислотная батарея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стартерная-62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9 900,00</w:t>
            </w:r>
          </w:p>
        </w:tc>
      </w:tr>
    </w:tbl>
    <w:p w:rsidR="0060085C" w:rsidRDefault="0060085C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1417"/>
        <w:gridCol w:w="1701"/>
      </w:tblGrid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задняя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2 776,00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тупичный подшипник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(задний)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1 628,40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асширительный бачок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с крышкой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1 231,00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ормозной барабан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задний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ереключатель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поворотов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передние тормозные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2 950,00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задние тормозные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одушки двигателя внутреннего сгорания (верхняя)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1 220,00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одушки двигателя внутреннего сгорания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(боковая – правая)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одушки двигателя внутреннего сгорания </w:t>
            </w:r>
          </w:p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(боковая –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левая)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одушки двигателя внутреннего сгорания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(задняя в сборе)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одушка КПП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1 609,00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альник коробки передач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шруса (внутренний) силиконовый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шруса (внешний) силиконовый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ыльники передних амортизаторов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сцепления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1 650,00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ручника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630,00</w:t>
            </w:r>
          </w:p>
        </w:tc>
      </w:tr>
      <w:tr w:rsidR="006F54C4" w:rsidRPr="00AE7537" w:rsidTr="006F54C4">
        <w:tc>
          <w:tcPr>
            <w:tcW w:w="4111" w:type="dxa"/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цепление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омплект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9 046,50</w:t>
            </w:r>
          </w:p>
        </w:tc>
      </w:tr>
      <w:tr w:rsidR="006F54C4" w:rsidRPr="00AE7537" w:rsidTr="006F54C4">
        <w:tc>
          <w:tcPr>
            <w:tcW w:w="4111" w:type="dxa"/>
            <w:tcBorders>
              <w:bottom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колесные R-14 (штампованные)</w:t>
            </w:r>
          </w:p>
        </w:tc>
        <w:tc>
          <w:tcPr>
            <w:tcW w:w="1134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улевая рейка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(с электроусилителем)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27 989,60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буксировочный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(3 тонны)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усковые провода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для прикуривания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наружный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034,10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внутренний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3 940,00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аконечники рулевых тяг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вечи зажигания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стеклоочистителя (зима)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1 184,40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стеклоочистителя (лето)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743,40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стоп сигнала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Н-7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416,50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Н-1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подсветки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заднего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поворота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редохранители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адиатор основной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под кондиционер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138,80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енератор 120А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6 500,00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ндивидуальная катушка зажигания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6 009,50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3 464,48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стабилизатора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510,00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ермостат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2 242,00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лавный тормозной</w:t>
            </w:r>
            <w:r w:rsidR="006F54C4"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цилиндр (с бачком)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5 168,40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адний тормозной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цилиндр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1 416,00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лок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опливный насос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раната с ABS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лейф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оршневая группа (ДВС)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ольца (ДВС)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рокладки (ДВС)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1 620,00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аправляющие втулки клапанов (ДВС)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1 720,00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ровода зажигания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770,00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тбойники передних амортизаторов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отор стеклоочистителя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2 650,00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оловка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39 530,00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ружина на педаль сцепления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6F54C4" w:rsidRPr="00AE7537" w:rsidTr="006F54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иксатор левой передней двери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2 750,00</w:t>
            </w:r>
          </w:p>
        </w:tc>
      </w:tr>
    </w:tbl>
    <w:p w:rsidR="0060085C" w:rsidRDefault="0060085C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1417"/>
        <w:gridCol w:w="1701"/>
      </w:tblGrid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дневного ходового огня H15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620,00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габаритного света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заднего 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дальнего света H1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фонаря освещения номерного знака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нтифриз (зеленый)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цепление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одшипник 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1 120,00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идкость стеклоомывающая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емень ГРМ с роликом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13 500,00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 приводной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4 956,00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едуктор переднего моста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18 856,40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одшипник 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1 040,00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атчик кислорода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4 130,00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лушитель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4 484,00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емкомплект шруса наружного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932,20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емкомплект шруса внутреннего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849,60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одушка глушителя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708,00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одкрылки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рышка головки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9 350,00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Б</w:t>
            </w:r>
            <w:r w:rsidR="006F54C4" w:rsidRPr="00AE7537">
              <w:rPr>
                <w:rFonts w:eastAsia="Arial"/>
                <w:sz w:val="20"/>
                <w:szCs w:val="20"/>
              </w:rPr>
              <w:t>олты развальные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315,00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ампа указателя поворота (желтая)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ампа сигнала торможения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и габаритного света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 60 А/ч 600А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рокладка поддона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464,10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оддон картера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261,00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ерметик силиконовый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595,00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порный подшипник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2 237,20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ампа сигнала и габаритного света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119,00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атрубки радиатора охлаждения-комплект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 кондиционером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975,00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C6280F" w:rsidP="00AE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F54C4" w:rsidRPr="00AE7537">
              <w:rPr>
                <w:sz w:val="20"/>
                <w:szCs w:val="20"/>
              </w:rPr>
              <w:t>езамерзающая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C6280F" w:rsidP="00AE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F54C4" w:rsidRPr="00AE7537">
              <w:rPr>
                <w:sz w:val="20"/>
                <w:szCs w:val="20"/>
              </w:rPr>
              <w:t>ккумуляторная батарея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9 204,00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C6280F" w:rsidP="00AE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F54C4" w:rsidRPr="00AE7537">
              <w:rPr>
                <w:sz w:val="20"/>
                <w:szCs w:val="20"/>
              </w:rPr>
              <w:t>ружины передней подвески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5 200,00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C6280F" w:rsidP="00AE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6F54C4" w:rsidRPr="00AE7537">
              <w:rPr>
                <w:sz w:val="20"/>
                <w:szCs w:val="20"/>
              </w:rPr>
              <w:t>ружины задней подвески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6 100,00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ейка рулевая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AE7537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51 000,00</w:t>
            </w:r>
          </w:p>
        </w:tc>
      </w:tr>
      <w:tr w:rsidR="006F54C4" w:rsidRPr="00AE7537" w:rsidTr="006F54C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6F54C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B27C80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B27C80">
              <w:rPr>
                <w:rFonts w:eastAsia="Times New Roman"/>
                <w:sz w:val="20"/>
                <w:szCs w:val="20"/>
                <w:lang w:val="en-US" w:eastAsia="ru-RU"/>
              </w:rPr>
              <w:t>III</w:t>
            </w:r>
            <w:r w:rsidRPr="00B27C80">
              <w:rPr>
                <w:rFonts w:eastAsia="Times New Roman"/>
                <w:sz w:val="20"/>
                <w:szCs w:val="20"/>
                <w:lang w:eastAsia="ru-RU"/>
              </w:rPr>
              <w:t>. Марка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автомобиля</w:t>
            </w:r>
            <w:r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Фольксваген Джетта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ильтр масляный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3 068,00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топливный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3 811,00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воздушный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2 832,00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 салона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3 068,00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тупичный подшипник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(передний)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14 495,00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тупичный подшипник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(задний)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уппорт передний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16 954,00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уппорт задний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18 900,00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олодки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ккумуляторная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кислотная батарея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стартерная-62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10 710,00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адиатор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ручника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5 202,00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обовое стекло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34 402,00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олодки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вечи зажигания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ина автомобильная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31 218,00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 xml:space="preserve">емень газораспределительного 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механизма (натяжные ролики)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стеклоочистителя (зима)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1 184,40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Щ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етки стеклоочистителя (лето)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Н-7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416,50</w:t>
            </w:r>
          </w:p>
        </w:tc>
      </w:tr>
    </w:tbl>
    <w:p w:rsidR="0060085C" w:rsidRDefault="0060085C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1417"/>
        <w:gridCol w:w="1701"/>
      </w:tblGrid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Н-1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буксировочный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(3 тонны)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усковые провода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для прикуривания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стоп сигнала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ампочки подсветки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заднего номера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редохранители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195,00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альник коробки передач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передние тормозные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задние тормозные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иски колесные R-16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шруса (внутренний) силиконовый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ыльник шруса (внешний) силиконовый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сцепления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рос ручника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цепление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улевая рейка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(с гидроусилителем)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улевые тяги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7 600,00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(внутренний)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рус (наружный)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передняя (левая)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передняя</w:t>
            </w:r>
          </w:p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(правая)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задняя (левая)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14 260,30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тупица задняя (правая)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14 260,30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аконечник рулевых тяг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тартер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енератор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ндивидуальная катушка зажигания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мортизаторы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ермостат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6F54C4" w:rsidRDefault="00C6280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Г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лавный тормозной</w:t>
            </w:r>
            <w:r w:rsidR="006F54C4"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цилиндр (с бачком)</w:t>
            </w:r>
            <w:r w:rsidR="006F54C4" w:rsidRPr="006F54C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C6280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адний тормозной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цилиндр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отор стеклоочистителя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асос топливный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42 480,00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ружины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9 200,00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C6280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ружины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стабилизатора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4 600,00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стабилизатора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ормозные колодки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(передние)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5 380,80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ормозные колодки</w:t>
            </w:r>
            <w:r w:rsidR="006F54C4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(задние)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4 956,00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имняя шина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10 103,16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етняя шина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6 608,00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лок управления ДВС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амок задней правой двери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тулки стабилизатора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ккумулятор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11 564,00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тойки амортизатора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–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8 800,00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Стойки амортизатора – 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5 890,00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нтифриз (зеленый)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321,30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Ж</w:t>
            </w:r>
            <w:r w:rsidR="006F54C4" w:rsidRPr="00AE7537">
              <w:rPr>
                <w:rFonts w:eastAsia="Times New Roman"/>
                <w:sz w:val="20"/>
                <w:szCs w:val="20"/>
                <w:lang w:eastAsia="ru-RU"/>
              </w:rPr>
              <w:t>идкость стеклоомывающая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="Times New Roman"/>
                <w:sz w:val="20"/>
                <w:szCs w:val="20"/>
                <w:lang w:eastAsia="ru-RU"/>
              </w:rPr>
              <w:t>35,70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AE7537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Р</w:t>
            </w:r>
            <w:r w:rsidR="006F54C4" w:rsidRPr="00AE7537">
              <w:rPr>
                <w:rFonts w:eastAsia="Arial"/>
                <w:sz w:val="20"/>
                <w:szCs w:val="20"/>
              </w:rPr>
              <w:t xml:space="preserve">емень генератора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1</w:t>
            </w:r>
            <w:r>
              <w:rPr>
                <w:rFonts w:eastAsia="Arial"/>
                <w:sz w:val="20"/>
                <w:szCs w:val="20"/>
              </w:rPr>
              <w:t xml:space="preserve"> </w:t>
            </w:r>
            <w:r w:rsidRPr="00AE7537">
              <w:rPr>
                <w:rFonts w:eastAsia="Arial"/>
                <w:sz w:val="20"/>
                <w:szCs w:val="20"/>
              </w:rPr>
              <w:t>700,00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0A45BF" w:rsidP="000A45BF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Р</w:t>
            </w:r>
            <w:r w:rsidR="006F54C4" w:rsidRPr="00AE7537">
              <w:rPr>
                <w:rFonts w:eastAsia="Arial"/>
                <w:sz w:val="20"/>
                <w:szCs w:val="20"/>
              </w:rPr>
              <w:t>олик натяжителя ремня генератора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sz w:val="20"/>
                <w:szCs w:val="20"/>
              </w:rPr>
            </w:pPr>
            <w:r w:rsidRPr="00AE7537">
              <w:rPr>
                <w:rFonts w:eastAsia="Arial"/>
                <w:sz w:val="20"/>
                <w:szCs w:val="20"/>
              </w:rPr>
              <w:t>2</w:t>
            </w:r>
            <w:r>
              <w:rPr>
                <w:rFonts w:eastAsia="Arial"/>
                <w:sz w:val="20"/>
                <w:szCs w:val="20"/>
              </w:rPr>
              <w:t xml:space="preserve"> </w:t>
            </w:r>
            <w:r w:rsidRPr="00AE7537">
              <w:rPr>
                <w:rFonts w:eastAsia="Arial"/>
                <w:sz w:val="20"/>
                <w:szCs w:val="20"/>
              </w:rPr>
              <w:t>700,00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6F54C4" w:rsidRPr="00AE7537">
              <w:rPr>
                <w:sz w:val="20"/>
                <w:szCs w:val="20"/>
              </w:rPr>
              <w:t>омплект сцепления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839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AE7537">
              <w:rPr>
                <w:spacing w:val="-4"/>
                <w:sz w:val="20"/>
                <w:szCs w:val="20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 xml:space="preserve"> </w:t>
            </w:r>
            <w:r w:rsidRPr="00AE7537">
              <w:rPr>
                <w:sz w:val="20"/>
                <w:szCs w:val="20"/>
              </w:rPr>
              <w:t>493,50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аслонка дроссельная электрическая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34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928,00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6F54C4" w:rsidRPr="00AE7537">
              <w:rPr>
                <w:sz w:val="20"/>
                <w:szCs w:val="20"/>
              </w:rPr>
              <w:t>езамерзающая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6F54C4" w:rsidRPr="00AE7537">
              <w:rPr>
                <w:sz w:val="20"/>
                <w:szCs w:val="20"/>
              </w:rPr>
              <w:t>озвальные болты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F54C4" w:rsidRPr="00AE7537">
              <w:rPr>
                <w:sz w:val="20"/>
                <w:szCs w:val="20"/>
              </w:rPr>
              <w:t>айлентблоки нижних рычагов задней подвески внутренние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AE7537">
              <w:rPr>
                <w:sz w:val="20"/>
                <w:szCs w:val="20"/>
              </w:rPr>
              <w:t>450,00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6F54C4" w:rsidRPr="00AE7537">
              <w:rPr>
                <w:sz w:val="20"/>
                <w:szCs w:val="20"/>
              </w:rPr>
              <w:t>узовной порог правый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r w:rsidRPr="00AE7537">
              <w:rPr>
                <w:sz w:val="20"/>
                <w:szCs w:val="20"/>
              </w:rPr>
              <w:t>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иск тормозной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8 000,00</w:t>
            </w:r>
          </w:p>
        </w:tc>
      </w:tr>
    </w:tbl>
    <w:p w:rsidR="0060085C" w:rsidRDefault="0060085C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1417"/>
        <w:gridCol w:w="1701"/>
      </w:tblGrid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6F5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</w:t>
            </w:r>
            <w:r w:rsidR="006F54C4" w:rsidRPr="00AE7537">
              <w:rPr>
                <w:sz w:val="20"/>
                <w:szCs w:val="20"/>
              </w:rPr>
              <w:t>омпрессор кондиционера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51 100,00</w:t>
            </w:r>
          </w:p>
        </w:tc>
      </w:tr>
      <w:tr w:rsidR="006F54C4" w:rsidRPr="00AE7537" w:rsidTr="006F54C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B6187" w:rsidRDefault="006F54C4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="005534F3" w:rsidRPr="001B6187">
              <w:rPr>
                <w:rFonts w:eastAsia="Times New Roman"/>
                <w:sz w:val="20"/>
                <w:szCs w:val="20"/>
                <w:lang w:val="en-US" w:eastAsia="ru-RU"/>
              </w:rPr>
              <w:t>IV</w:t>
            </w: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. Марка автомобиля ВАЗ-2123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1B6187" w:rsidRDefault="000A45BF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 w:rsidR="006F54C4" w:rsidRPr="001B6187">
              <w:rPr>
                <w:rFonts w:eastAsia="Times New Roman"/>
                <w:sz w:val="20"/>
                <w:szCs w:val="20"/>
                <w:lang w:eastAsia="ru-RU"/>
              </w:rPr>
              <w:t>етняя шина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1B6187" w:rsidRDefault="006F54C4" w:rsidP="006F5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1B6187" w:rsidRDefault="006F54C4" w:rsidP="006F5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1B6187" w:rsidRDefault="006F54C4" w:rsidP="006F5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4C4" w:rsidRPr="001B6187" w:rsidRDefault="006F54C4" w:rsidP="006F5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11 503,00</w:t>
            </w:r>
          </w:p>
        </w:tc>
      </w:tr>
      <w:tr w:rsidR="006F54C4" w:rsidRPr="00AE7537" w:rsidTr="006F54C4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B6187" w:rsidRDefault="006F54C4" w:rsidP="006F54C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1B6187">
              <w:rPr>
                <w:rFonts w:eastAsia="Times New Roman"/>
                <w:sz w:val="20"/>
                <w:szCs w:val="20"/>
                <w:lang w:eastAsia="ru-RU"/>
              </w:rPr>
              <w:t xml:space="preserve">Раздел </w:t>
            </w:r>
            <w:r w:rsidRPr="001B6187">
              <w:rPr>
                <w:rFonts w:eastAsia="Times New Roman"/>
                <w:sz w:val="20"/>
                <w:szCs w:val="20"/>
                <w:lang w:val="en-US" w:eastAsia="ru-RU"/>
              </w:rPr>
              <w:t>V</w:t>
            </w:r>
            <w:r w:rsidRPr="001B6187">
              <w:rPr>
                <w:rFonts w:eastAsia="Times New Roman"/>
                <w:sz w:val="20"/>
                <w:szCs w:val="20"/>
                <w:lang w:eastAsia="ru-RU"/>
              </w:rPr>
              <w:t>. Марка автомобиля</w:t>
            </w:r>
            <w:r w:rsidRPr="001B6187">
              <w:rPr>
                <w:rFonts w:eastAsiaTheme="minorEastAsia"/>
                <w:sz w:val="20"/>
                <w:szCs w:val="20"/>
                <w:lang w:eastAsia="ru-RU"/>
              </w:rPr>
              <w:t xml:space="preserve"> Фольксваген Мультиван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ильтр воздушный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2 700,00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 xml:space="preserve"> масляный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 xml:space="preserve"> салона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230,00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ильтр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 xml:space="preserve"> топливный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0A45BF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омплект сцепления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632,00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урбина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69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ормозные колодки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689,00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ормозные колодки задние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З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амок двери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800,00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мортизатор передний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600,00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А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мортизатор задний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000,00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8D2B83" w:rsidP="00AE753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</w:t>
            </w:r>
            <w:r w:rsidR="006F54C4" w:rsidRPr="00AE7537">
              <w:rPr>
                <w:rFonts w:eastAsiaTheme="minorEastAsia"/>
                <w:sz w:val="20"/>
                <w:szCs w:val="20"/>
                <w:lang w:eastAsia="ru-RU"/>
              </w:rPr>
              <w:t>ормозные диски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E7537">
              <w:rPr>
                <w:rFonts w:eastAsiaTheme="minorEastAsia"/>
                <w:sz w:val="20"/>
                <w:szCs w:val="20"/>
                <w:lang w:eastAsia="ru-RU"/>
              </w:rPr>
              <w:t>11 500,00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Маховик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65 820,00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Сцепление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65 200,00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Рейка рулевая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 xml:space="preserve"> </w:t>
            </w:r>
            <w:r w:rsidRPr="00AE7537">
              <w:rPr>
                <w:sz w:val="20"/>
                <w:szCs w:val="20"/>
              </w:rPr>
              <w:t>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Пневмоподвеска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43 100,00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Стойка стабилизатора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1 410,00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Втулка стабилизатора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1 200,00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Сайленблоки нижнего рычага передние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 xml:space="preserve">Сайленблоки переднего нижнего рычага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1 500,00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 xml:space="preserve">Сайленблоки заднего рычага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1 920,00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Стойка передняя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9 100,00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Подшипник опорный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3 250,00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 xml:space="preserve">Пыльник переднего амортизатора </w:t>
            </w:r>
          </w:p>
          <w:p w:rsidR="006F54C4" w:rsidRPr="00AE7537" w:rsidRDefault="006F54C4" w:rsidP="00AE7537">
            <w:pPr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с отбойником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AE7537" w:rsidRDefault="006F54C4" w:rsidP="00AE7537">
            <w:pPr>
              <w:jc w:val="center"/>
              <w:rPr>
                <w:sz w:val="20"/>
                <w:szCs w:val="20"/>
              </w:rPr>
            </w:pPr>
            <w:r w:rsidRPr="00AE7537">
              <w:rPr>
                <w:sz w:val="20"/>
                <w:szCs w:val="20"/>
              </w:rPr>
              <w:t>2 950,00</w:t>
            </w:r>
          </w:p>
        </w:tc>
      </w:tr>
      <w:tr w:rsidR="006F54C4" w:rsidRPr="00AE7537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rPr>
                <w:sz w:val="20"/>
                <w:szCs w:val="20"/>
              </w:rPr>
            </w:pPr>
            <w:r w:rsidRPr="00102CCC">
              <w:rPr>
                <w:sz w:val="20"/>
                <w:szCs w:val="20"/>
              </w:rPr>
              <w:t>Мехатроник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  <w:szCs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  <w:szCs w:val="20"/>
              </w:rPr>
              <w:t>220 000,00</w:t>
            </w:r>
          </w:p>
        </w:tc>
      </w:tr>
      <w:tr w:rsidR="006F54C4" w:rsidRPr="008D2B83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rPr>
                <w:sz w:val="20"/>
                <w:szCs w:val="20"/>
              </w:rPr>
            </w:pPr>
            <w:r w:rsidRPr="00102CCC">
              <w:rPr>
                <w:sz w:val="20"/>
              </w:rPr>
              <w:t>Привод передний левый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38 000,00</w:t>
            </w:r>
          </w:p>
        </w:tc>
      </w:tr>
      <w:tr w:rsidR="006F54C4" w:rsidRPr="008D2B83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rPr>
                <w:sz w:val="20"/>
                <w:szCs w:val="20"/>
              </w:rPr>
            </w:pPr>
            <w:r w:rsidRPr="00102CCC">
              <w:rPr>
                <w:sz w:val="20"/>
              </w:rPr>
              <w:t>Электрический переключатель раздвижной двери, кнопка приборной панели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6F54C4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16 500,00</w:t>
            </w:r>
          </w:p>
        </w:tc>
      </w:tr>
      <w:tr w:rsidR="006F54C4" w:rsidRPr="008D2B83" w:rsidTr="006F54C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AE7537">
            <w:pPr>
              <w:rPr>
                <w:sz w:val="20"/>
                <w:szCs w:val="20"/>
              </w:rPr>
            </w:pPr>
            <w:r w:rsidRPr="00102CCC">
              <w:rPr>
                <w:sz w:val="20"/>
              </w:rPr>
              <w:t>Компрессор кондиционера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AE7537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AE7537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AE7537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4" w:rsidRPr="00102CCC" w:rsidRDefault="006F54C4" w:rsidP="00AE7537">
            <w:pPr>
              <w:jc w:val="center"/>
              <w:rPr>
                <w:sz w:val="20"/>
                <w:szCs w:val="20"/>
              </w:rPr>
            </w:pPr>
            <w:r w:rsidRPr="00102CCC">
              <w:rPr>
                <w:sz w:val="20"/>
              </w:rPr>
              <w:t>68 000,00</w:t>
            </w:r>
          </w:p>
        </w:tc>
      </w:tr>
    </w:tbl>
    <w:p w:rsidR="00AE7537" w:rsidRPr="006F54C4" w:rsidRDefault="00AE7537" w:rsidP="00AE7537">
      <w:pPr>
        <w:jc w:val="both"/>
        <w:rPr>
          <w:sz w:val="20"/>
          <w:highlight w:val="green"/>
        </w:rPr>
      </w:pPr>
    </w:p>
    <w:p w:rsidR="00AE7537" w:rsidRPr="00AE7537" w:rsidRDefault="00AE7537" w:rsidP="00AE7537">
      <w:pPr>
        <w:ind w:firstLine="709"/>
        <w:jc w:val="both"/>
        <w:rPr>
          <w:szCs w:val="28"/>
        </w:rPr>
      </w:pPr>
      <w:r w:rsidRPr="00AE7537">
        <w:rPr>
          <w:szCs w:val="28"/>
        </w:rPr>
        <w:t xml:space="preserve">Примечание: * – стоимость товаров иностранного производства может уточняться на момент получения коммерческих предложений или проведения аукциона. Перечень запасных частей может уточняться и расходы на приобре-тение данных товаров не могут превышать объема средств, выделенных </w:t>
      </w:r>
      <w:r w:rsidRPr="00AE7537">
        <w:rPr>
          <w:szCs w:val="28"/>
        </w:rPr>
        <w:br/>
        <w:t>на данные цели. Периодичность обеспечения – по необходимости.</w:t>
      </w:r>
    </w:p>
    <w:p w:rsidR="00AE7537" w:rsidRPr="00AE7537" w:rsidRDefault="00AE7537" w:rsidP="00AE7537">
      <w:pPr>
        <w:tabs>
          <w:tab w:val="left" w:pos="993"/>
        </w:tabs>
        <w:suppressAutoHyphens/>
        <w:jc w:val="both"/>
        <w:rPr>
          <w:b/>
          <w:szCs w:val="28"/>
        </w:rPr>
      </w:pPr>
    </w:p>
    <w:sectPr w:rsidR="00AE7537" w:rsidRPr="00AE7537" w:rsidSect="0060085C">
      <w:headerReference w:type="default" r:id="rId9"/>
      <w:pgSz w:w="11906" w:h="16798"/>
      <w:pgMar w:top="1134" w:right="567" w:bottom="426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4A4" w:rsidRDefault="003224A4">
      <w:r>
        <w:separator/>
      </w:r>
    </w:p>
  </w:endnote>
  <w:endnote w:type="continuationSeparator" w:id="0">
    <w:p w:rsidR="003224A4" w:rsidRDefault="0032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4A4" w:rsidRDefault="003224A4">
      <w:r>
        <w:separator/>
      </w:r>
    </w:p>
  </w:footnote>
  <w:footnote w:type="continuationSeparator" w:id="0">
    <w:p w:rsidR="003224A4" w:rsidRDefault="0032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0085C" w:rsidRPr="006E704F" w:rsidRDefault="0060085C" w:rsidP="009E1ACB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DE3F80">
          <w:rPr>
            <w:rStyle w:val="a8"/>
            <w:noProof/>
            <w:sz w:val="20"/>
          </w:rPr>
          <w:instrText>14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3F80">
          <w:rPr>
            <w:noProof/>
            <w:sz w:val="20"/>
            <w:lang w:val="en-US"/>
          </w:rPr>
          <w:instrText>14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3F80">
          <w:rPr>
            <w:noProof/>
            <w:sz w:val="20"/>
            <w:lang w:val="en-US"/>
          </w:rPr>
          <w:instrText>14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E3F80">
          <w:rPr>
            <w:noProof/>
            <w:sz w:val="20"/>
            <w:lang w:val="en-US"/>
          </w:rPr>
          <w:instrText>14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DE3F80">
          <w:rPr>
            <w:sz w:val="20"/>
          </w:rPr>
          <w:fldChar w:fldCharType="separate"/>
        </w:r>
        <w:r w:rsidR="00DE3F80">
          <w:rPr>
            <w:noProof/>
            <w:sz w:val="20"/>
            <w:lang w:val="en-US"/>
          </w:rPr>
          <w:t>14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345"/>
    <w:multiLevelType w:val="hybridMultilevel"/>
    <w:tmpl w:val="75244E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A7"/>
    <w:rsid w:val="000026B4"/>
    <w:rsid w:val="0000287E"/>
    <w:rsid w:val="00030E3E"/>
    <w:rsid w:val="00044C02"/>
    <w:rsid w:val="00047B2E"/>
    <w:rsid w:val="00062DCC"/>
    <w:rsid w:val="00066279"/>
    <w:rsid w:val="000776DA"/>
    <w:rsid w:val="000841EA"/>
    <w:rsid w:val="00095905"/>
    <w:rsid w:val="00095A51"/>
    <w:rsid w:val="00097D97"/>
    <w:rsid w:val="000A3335"/>
    <w:rsid w:val="000A3C26"/>
    <w:rsid w:val="000A45BF"/>
    <w:rsid w:val="000B33A7"/>
    <w:rsid w:val="000B4299"/>
    <w:rsid w:val="000B47E1"/>
    <w:rsid w:val="000C44E1"/>
    <w:rsid w:val="000C6045"/>
    <w:rsid w:val="000D5849"/>
    <w:rsid w:val="000E76A9"/>
    <w:rsid w:val="000F00C4"/>
    <w:rsid w:val="000F02E3"/>
    <w:rsid w:val="00102CCC"/>
    <w:rsid w:val="001043BC"/>
    <w:rsid w:val="00105C79"/>
    <w:rsid w:val="001074A0"/>
    <w:rsid w:val="001337CF"/>
    <w:rsid w:val="0014427B"/>
    <w:rsid w:val="0014708E"/>
    <w:rsid w:val="001477AE"/>
    <w:rsid w:val="00152205"/>
    <w:rsid w:val="001607FD"/>
    <w:rsid w:val="00185BA3"/>
    <w:rsid w:val="00190445"/>
    <w:rsid w:val="001A40EA"/>
    <w:rsid w:val="001B0BED"/>
    <w:rsid w:val="001B6187"/>
    <w:rsid w:val="001B6D0F"/>
    <w:rsid w:val="001C1106"/>
    <w:rsid w:val="001F4333"/>
    <w:rsid w:val="001F57A6"/>
    <w:rsid w:val="00205490"/>
    <w:rsid w:val="002235A7"/>
    <w:rsid w:val="00224784"/>
    <w:rsid w:val="00230561"/>
    <w:rsid w:val="002317CA"/>
    <w:rsid w:val="0025401A"/>
    <w:rsid w:val="00254DDB"/>
    <w:rsid w:val="0025567B"/>
    <w:rsid w:val="00266C74"/>
    <w:rsid w:val="00292DD2"/>
    <w:rsid w:val="002A06C9"/>
    <w:rsid w:val="002A0E03"/>
    <w:rsid w:val="002A4949"/>
    <w:rsid w:val="002C3C37"/>
    <w:rsid w:val="002C50B1"/>
    <w:rsid w:val="002D4B4E"/>
    <w:rsid w:val="002E0AC7"/>
    <w:rsid w:val="002E0C79"/>
    <w:rsid w:val="002E5DA3"/>
    <w:rsid w:val="002F64EB"/>
    <w:rsid w:val="00300275"/>
    <w:rsid w:val="00316037"/>
    <w:rsid w:val="003224A4"/>
    <w:rsid w:val="00333992"/>
    <w:rsid w:val="00334EB7"/>
    <w:rsid w:val="0033686D"/>
    <w:rsid w:val="003434BC"/>
    <w:rsid w:val="00355A0B"/>
    <w:rsid w:val="0036047A"/>
    <w:rsid w:val="00362AB4"/>
    <w:rsid w:val="00364B70"/>
    <w:rsid w:val="00380753"/>
    <w:rsid w:val="003957FD"/>
    <w:rsid w:val="00396F19"/>
    <w:rsid w:val="003A28BB"/>
    <w:rsid w:val="003B28B8"/>
    <w:rsid w:val="003C652B"/>
    <w:rsid w:val="003D34AE"/>
    <w:rsid w:val="003D4D04"/>
    <w:rsid w:val="003D68D9"/>
    <w:rsid w:val="003E03EE"/>
    <w:rsid w:val="003E7319"/>
    <w:rsid w:val="003F48A7"/>
    <w:rsid w:val="003F4A00"/>
    <w:rsid w:val="00402F11"/>
    <w:rsid w:val="00412E4E"/>
    <w:rsid w:val="00413059"/>
    <w:rsid w:val="00425C65"/>
    <w:rsid w:val="004317A4"/>
    <w:rsid w:val="00441551"/>
    <w:rsid w:val="004455EB"/>
    <w:rsid w:val="00450E40"/>
    <w:rsid w:val="00451BC5"/>
    <w:rsid w:val="0045210A"/>
    <w:rsid w:val="00465624"/>
    <w:rsid w:val="004759FA"/>
    <w:rsid w:val="004813CE"/>
    <w:rsid w:val="00481C16"/>
    <w:rsid w:val="00482FDB"/>
    <w:rsid w:val="00485BBA"/>
    <w:rsid w:val="0049420A"/>
    <w:rsid w:val="00494851"/>
    <w:rsid w:val="00496E93"/>
    <w:rsid w:val="00496FE4"/>
    <w:rsid w:val="00497928"/>
    <w:rsid w:val="004A6F08"/>
    <w:rsid w:val="004C4052"/>
    <w:rsid w:val="004C495D"/>
    <w:rsid w:val="004D1E00"/>
    <w:rsid w:val="004D2991"/>
    <w:rsid w:val="004D34AD"/>
    <w:rsid w:val="004E50F7"/>
    <w:rsid w:val="004F05C6"/>
    <w:rsid w:val="004F19AB"/>
    <w:rsid w:val="004F52FA"/>
    <w:rsid w:val="005252D6"/>
    <w:rsid w:val="0052676C"/>
    <w:rsid w:val="00526B4E"/>
    <w:rsid w:val="0053332A"/>
    <w:rsid w:val="00537EB6"/>
    <w:rsid w:val="0054129F"/>
    <w:rsid w:val="00547A96"/>
    <w:rsid w:val="00551E73"/>
    <w:rsid w:val="00552628"/>
    <w:rsid w:val="005534F3"/>
    <w:rsid w:val="005618F9"/>
    <w:rsid w:val="005902E4"/>
    <w:rsid w:val="00591EC9"/>
    <w:rsid w:val="00597021"/>
    <w:rsid w:val="005A0ABE"/>
    <w:rsid w:val="005A32DE"/>
    <w:rsid w:val="005A3A15"/>
    <w:rsid w:val="005A4CB8"/>
    <w:rsid w:val="005A6CC9"/>
    <w:rsid w:val="005B32FF"/>
    <w:rsid w:val="005B3CC0"/>
    <w:rsid w:val="005B6E3D"/>
    <w:rsid w:val="005C7B1D"/>
    <w:rsid w:val="005E2398"/>
    <w:rsid w:val="005E3CC5"/>
    <w:rsid w:val="005F11EA"/>
    <w:rsid w:val="005F13F7"/>
    <w:rsid w:val="005F353B"/>
    <w:rsid w:val="0060085C"/>
    <w:rsid w:val="00615C65"/>
    <w:rsid w:val="00627434"/>
    <w:rsid w:val="00640C23"/>
    <w:rsid w:val="006432E4"/>
    <w:rsid w:val="00645D54"/>
    <w:rsid w:val="00651615"/>
    <w:rsid w:val="006522C9"/>
    <w:rsid w:val="00654D78"/>
    <w:rsid w:val="00657D36"/>
    <w:rsid w:val="006619D3"/>
    <w:rsid w:val="00674C97"/>
    <w:rsid w:val="006A115E"/>
    <w:rsid w:val="006A1920"/>
    <w:rsid w:val="006A2676"/>
    <w:rsid w:val="006B20FB"/>
    <w:rsid w:val="006B57A6"/>
    <w:rsid w:val="006C5FBF"/>
    <w:rsid w:val="006D4E59"/>
    <w:rsid w:val="006D7010"/>
    <w:rsid w:val="006E1552"/>
    <w:rsid w:val="006E622F"/>
    <w:rsid w:val="006F0518"/>
    <w:rsid w:val="006F0C7D"/>
    <w:rsid w:val="006F2B04"/>
    <w:rsid w:val="006F48C4"/>
    <w:rsid w:val="006F54C4"/>
    <w:rsid w:val="006F5F54"/>
    <w:rsid w:val="00700093"/>
    <w:rsid w:val="00713296"/>
    <w:rsid w:val="00722A69"/>
    <w:rsid w:val="00740CD0"/>
    <w:rsid w:val="00760A0C"/>
    <w:rsid w:val="00766AF5"/>
    <w:rsid w:val="0076741E"/>
    <w:rsid w:val="00783193"/>
    <w:rsid w:val="00784A60"/>
    <w:rsid w:val="00793CA7"/>
    <w:rsid w:val="007A0AFA"/>
    <w:rsid w:val="007D0368"/>
    <w:rsid w:val="007D1481"/>
    <w:rsid w:val="007D26B7"/>
    <w:rsid w:val="007E0CFD"/>
    <w:rsid w:val="007E2060"/>
    <w:rsid w:val="007E719A"/>
    <w:rsid w:val="00832E1C"/>
    <w:rsid w:val="00833F4B"/>
    <w:rsid w:val="00836E15"/>
    <w:rsid w:val="00840EB0"/>
    <w:rsid w:val="0084648D"/>
    <w:rsid w:val="00855DEA"/>
    <w:rsid w:val="00863A9D"/>
    <w:rsid w:val="00871126"/>
    <w:rsid w:val="00877DB3"/>
    <w:rsid w:val="00885FC7"/>
    <w:rsid w:val="008A0A59"/>
    <w:rsid w:val="008B196C"/>
    <w:rsid w:val="008B2285"/>
    <w:rsid w:val="008C336D"/>
    <w:rsid w:val="008C6554"/>
    <w:rsid w:val="008C75C6"/>
    <w:rsid w:val="008D2B83"/>
    <w:rsid w:val="00900365"/>
    <w:rsid w:val="00921D91"/>
    <w:rsid w:val="00924D41"/>
    <w:rsid w:val="00926287"/>
    <w:rsid w:val="009357BA"/>
    <w:rsid w:val="00964C44"/>
    <w:rsid w:val="00964ED2"/>
    <w:rsid w:val="009718B8"/>
    <w:rsid w:val="00974441"/>
    <w:rsid w:val="009909F2"/>
    <w:rsid w:val="00991E6C"/>
    <w:rsid w:val="00996320"/>
    <w:rsid w:val="009B4DC4"/>
    <w:rsid w:val="009C4488"/>
    <w:rsid w:val="009D1634"/>
    <w:rsid w:val="009D6BA7"/>
    <w:rsid w:val="009E1ACB"/>
    <w:rsid w:val="009E4664"/>
    <w:rsid w:val="009E7472"/>
    <w:rsid w:val="009E787D"/>
    <w:rsid w:val="009F051B"/>
    <w:rsid w:val="00A074C5"/>
    <w:rsid w:val="00A3688B"/>
    <w:rsid w:val="00A45290"/>
    <w:rsid w:val="00A45D07"/>
    <w:rsid w:val="00A53EFF"/>
    <w:rsid w:val="00A603FC"/>
    <w:rsid w:val="00A60C5A"/>
    <w:rsid w:val="00A66417"/>
    <w:rsid w:val="00A70C59"/>
    <w:rsid w:val="00A768FF"/>
    <w:rsid w:val="00A824BD"/>
    <w:rsid w:val="00AA7CA3"/>
    <w:rsid w:val="00AB6AB1"/>
    <w:rsid w:val="00AD2151"/>
    <w:rsid w:val="00AE7537"/>
    <w:rsid w:val="00AF36ED"/>
    <w:rsid w:val="00B03CA7"/>
    <w:rsid w:val="00B14DC8"/>
    <w:rsid w:val="00B16798"/>
    <w:rsid w:val="00B26206"/>
    <w:rsid w:val="00B27C80"/>
    <w:rsid w:val="00B27C90"/>
    <w:rsid w:val="00B32D4E"/>
    <w:rsid w:val="00B36539"/>
    <w:rsid w:val="00B41F4B"/>
    <w:rsid w:val="00B504B2"/>
    <w:rsid w:val="00B57E09"/>
    <w:rsid w:val="00B60A49"/>
    <w:rsid w:val="00B6216F"/>
    <w:rsid w:val="00B863F2"/>
    <w:rsid w:val="00BA4B0A"/>
    <w:rsid w:val="00BA689E"/>
    <w:rsid w:val="00BA6E64"/>
    <w:rsid w:val="00BB610D"/>
    <w:rsid w:val="00BD357E"/>
    <w:rsid w:val="00BD4920"/>
    <w:rsid w:val="00BD4DF0"/>
    <w:rsid w:val="00BF34D7"/>
    <w:rsid w:val="00C0090D"/>
    <w:rsid w:val="00C022F5"/>
    <w:rsid w:val="00C026CE"/>
    <w:rsid w:val="00C11A23"/>
    <w:rsid w:val="00C1645C"/>
    <w:rsid w:val="00C2160A"/>
    <w:rsid w:val="00C2190D"/>
    <w:rsid w:val="00C2370E"/>
    <w:rsid w:val="00C25D15"/>
    <w:rsid w:val="00C31DB0"/>
    <w:rsid w:val="00C41580"/>
    <w:rsid w:val="00C4642A"/>
    <w:rsid w:val="00C50D60"/>
    <w:rsid w:val="00C53F63"/>
    <w:rsid w:val="00C61581"/>
    <w:rsid w:val="00C6280F"/>
    <w:rsid w:val="00C64846"/>
    <w:rsid w:val="00C722D4"/>
    <w:rsid w:val="00C776BF"/>
    <w:rsid w:val="00C91267"/>
    <w:rsid w:val="00CB1C52"/>
    <w:rsid w:val="00CC27C3"/>
    <w:rsid w:val="00CC55D7"/>
    <w:rsid w:val="00CC5B94"/>
    <w:rsid w:val="00CD25A1"/>
    <w:rsid w:val="00CD2DF3"/>
    <w:rsid w:val="00CD72F4"/>
    <w:rsid w:val="00CD7FD5"/>
    <w:rsid w:val="00D125E1"/>
    <w:rsid w:val="00D13EFA"/>
    <w:rsid w:val="00D261BE"/>
    <w:rsid w:val="00D320C8"/>
    <w:rsid w:val="00D42AEF"/>
    <w:rsid w:val="00D52A78"/>
    <w:rsid w:val="00D665F0"/>
    <w:rsid w:val="00DA278A"/>
    <w:rsid w:val="00DA32D0"/>
    <w:rsid w:val="00DA35D4"/>
    <w:rsid w:val="00DA4631"/>
    <w:rsid w:val="00DB174F"/>
    <w:rsid w:val="00DB5BB8"/>
    <w:rsid w:val="00DB7857"/>
    <w:rsid w:val="00DC144E"/>
    <w:rsid w:val="00DD2071"/>
    <w:rsid w:val="00DD4773"/>
    <w:rsid w:val="00DE3F80"/>
    <w:rsid w:val="00DE5959"/>
    <w:rsid w:val="00DF5569"/>
    <w:rsid w:val="00E04E84"/>
    <w:rsid w:val="00E11572"/>
    <w:rsid w:val="00E223DF"/>
    <w:rsid w:val="00E25C8A"/>
    <w:rsid w:val="00E304B9"/>
    <w:rsid w:val="00E33B3E"/>
    <w:rsid w:val="00E4052F"/>
    <w:rsid w:val="00E426B2"/>
    <w:rsid w:val="00E57316"/>
    <w:rsid w:val="00E647B9"/>
    <w:rsid w:val="00E730F0"/>
    <w:rsid w:val="00E8432C"/>
    <w:rsid w:val="00E85319"/>
    <w:rsid w:val="00E864EB"/>
    <w:rsid w:val="00E90CBA"/>
    <w:rsid w:val="00E90E2C"/>
    <w:rsid w:val="00E91C3A"/>
    <w:rsid w:val="00E94043"/>
    <w:rsid w:val="00E95C5F"/>
    <w:rsid w:val="00EA4D21"/>
    <w:rsid w:val="00EA5AF6"/>
    <w:rsid w:val="00EB31B3"/>
    <w:rsid w:val="00EB386D"/>
    <w:rsid w:val="00EB5FFA"/>
    <w:rsid w:val="00EB6213"/>
    <w:rsid w:val="00ED25E9"/>
    <w:rsid w:val="00ED47D4"/>
    <w:rsid w:val="00EE1099"/>
    <w:rsid w:val="00EE12E7"/>
    <w:rsid w:val="00EE2D97"/>
    <w:rsid w:val="00EF372A"/>
    <w:rsid w:val="00F1721C"/>
    <w:rsid w:val="00F225D9"/>
    <w:rsid w:val="00F31C4D"/>
    <w:rsid w:val="00F37ACE"/>
    <w:rsid w:val="00F435FC"/>
    <w:rsid w:val="00F53ADE"/>
    <w:rsid w:val="00F57B0C"/>
    <w:rsid w:val="00F64021"/>
    <w:rsid w:val="00F6430D"/>
    <w:rsid w:val="00F67C9F"/>
    <w:rsid w:val="00F706D9"/>
    <w:rsid w:val="00F76698"/>
    <w:rsid w:val="00F83550"/>
    <w:rsid w:val="00F85A3C"/>
    <w:rsid w:val="00F865B3"/>
    <w:rsid w:val="00F94786"/>
    <w:rsid w:val="00FA0F37"/>
    <w:rsid w:val="00FC47DF"/>
    <w:rsid w:val="00FD07C3"/>
    <w:rsid w:val="00FD0B9C"/>
    <w:rsid w:val="00FD1164"/>
    <w:rsid w:val="00FE0794"/>
    <w:rsid w:val="00FE50E4"/>
    <w:rsid w:val="00FF22BD"/>
    <w:rsid w:val="00FF4598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3EB47"/>
  <w15:chartTrackingRefBased/>
  <w15:docId w15:val="{0EA1030D-F4B9-49AA-80A0-E0A318A2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C5F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B33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3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33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B33A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0B33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33A7"/>
    <w:rPr>
      <w:rFonts w:ascii="Times New Roman" w:hAnsi="Times New Roman"/>
      <w:sz w:val="28"/>
    </w:rPr>
  </w:style>
  <w:style w:type="character" w:styleId="a8">
    <w:name w:val="page number"/>
    <w:basedOn w:val="a0"/>
    <w:rsid w:val="000B33A7"/>
  </w:style>
  <w:style w:type="character" w:customStyle="1" w:styleId="10">
    <w:name w:val="Заголовок 1 Знак"/>
    <w:basedOn w:val="a0"/>
    <w:link w:val="1"/>
    <w:uiPriority w:val="99"/>
    <w:rsid w:val="000B33A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9">
    <w:name w:val="Hyperlink"/>
    <w:uiPriority w:val="99"/>
    <w:unhideWhenUsed/>
    <w:rsid w:val="000B33A7"/>
    <w:rPr>
      <w:color w:val="0563C1"/>
      <w:u w:val="single"/>
    </w:rPr>
  </w:style>
  <w:style w:type="character" w:styleId="aa">
    <w:name w:val="FollowedHyperlink"/>
    <w:uiPriority w:val="99"/>
    <w:semiHidden/>
    <w:unhideWhenUsed/>
    <w:rsid w:val="000B33A7"/>
    <w:rPr>
      <w:color w:val="954F72"/>
      <w:u w:val="single"/>
    </w:rPr>
  </w:style>
  <w:style w:type="paragraph" w:customStyle="1" w:styleId="msonormal0">
    <w:name w:val="msonormal"/>
    <w:basedOn w:val="a"/>
    <w:rsid w:val="000B33A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0B33A7"/>
    <w:rPr>
      <w:rFonts w:eastAsia="Calibr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33A7"/>
    <w:rPr>
      <w:rFonts w:ascii="Times New Roman" w:eastAsia="Calibri" w:hAnsi="Times New Roman" w:cs="Times New Roman"/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0B33A7"/>
    <w:rPr>
      <w:rFonts w:eastAsia="Calibr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B33A7"/>
    <w:rPr>
      <w:rFonts w:ascii="Times New Roman" w:eastAsia="Calibri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B33A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B33A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B33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33A7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List Paragraph"/>
    <w:basedOn w:val="a"/>
    <w:uiPriority w:val="34"/>
    <w:qFormat/>
    <w:rsid w:val="000B33A7"/>
    <w:pPr>
      <w:spacing w:after="160" w:line="25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s1">
    <w:name w:val="s_1"/>
    <w:basedOn w:val="a"/>
    <w:rsid w:val="000B33A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0B33A7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s16">
    <w:name w:val="s_16"/>
    <w:basedOn w:val="a"/>
    <w:rsid w:val="000B33A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11">
    <w:name w:val="Текст выноски1"/>
    <w:basedOn w:val="a"/>
    <w:next w:val="af1"/>
    <w:uiPriority w:val="99"/>
    <w:semiHidden/>
    <w:rsid w:val="000B33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Абзац списка1"/>
    <w:basedOn w:val="a"/>
    <w:next w:val="af3"/>
    <w:uiPriority w:val="34"/>
    <w:qFormat/>
    <w:rsid w:val="000B33A7"/>
    <w:pPr>
      <w:spacing w:after="160" w:line="25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13">
    <w:name w:val="Текст примечания1"/>
    <w:basedOn w:val="a"/>
    <w:next w:val="ad"/>
    <w:uiPriority w:val="99"/>
    <w:semiHidden/>
    <w:rsid w:val="000B33A7"/>
    <w:rPr>
      <w:rFonts w:eastAsia="Calibri"/>
      <w:sz w:val="20"/>
      <w:szCs w:val="20"/>
    </w:rPr>
  </w:style>
  <w:style w:type="paragraph" w:customStyle="1" w:styleId="14">
    <w:name w:val="Тема примечания1"/>
    <w:basedOn w:val="ad"/>
    <w:next w:val="ad"/>
    <w:uiPriority w:val="99"/>
    <w:semiHidden/>
    <w:rsid w:val="000B33A7"/>
    <w:rPr>
      <w:b/>
      <w:bCs/>
    </w:rPr>
  </w:style>
  <w:style w:type="paragraph" w:customStyle="1" w:styleId="15">
    <w:name w:val="Текст сноски1"/>
    <w:basedOn w:val="a"/>
    <w:next w:val="ab"/>
    <w:uiPriority w:val="99"/>
    <w:semiHidden/>
    <w:rsid w:val="000B33A7"/>
    <w:rPr>
      <w:rFonts w:eastAsia="Calibri"/>
      <w:sz w:val="20"/>
      <w:szCs w:val="20"/>
    </w:rPr>
  </w:style>
  <w:style w:type="paragraph" w:customStyle="1" w:styleId="af5">
    <w:name w:val="Нормальный (таблица)"/>
    <w:basedOn w:val="a"/>
    <w:next w:val="a"/>
    <w:uiPriority w:val="99"/>
    <w:rsid w:val="000B33A7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6">
    <w:name w:val="footnote reference"/>
    <w:uiPriority w:val="99"/>
    <w:semiHidden/>
    <w:unhideWhenUsed/>
    <w:rsid w:val="000B33A7"/>
    <w:rPr>
      <w:vertAlign w:val="superscript"/>
    </w:rPr>
  </w:style>
  <w:style w:type="character" w:styleId="af7">
    <w:name w:val="annotation reference"/>
    <w:uiPriority w:val="99"/>
    <w:semiHidden/>
    <w:unhideWhenUsed/>
    <w:rsid w:val="000B33A7"/>
    <w:rPr>
      <w:sz w:val="16"/>
      <w:szCs w:val="16"/>
    </w:rPr>
  </w:style>
  <w:style w:type="character" w:styleId="af8">
    <w:name w:val="Placeholder Text"/>
    <w:uiPriority w:val="99"/>
    <w:semiHidden/>
    <w:rsid w:val="000B33A7"/>
    <w:rPr>
      <w:color w:val="808080"/>
    </w:rPr>
  </w:style>
  <w:style w:type="character" w:customStyle="1" w:styleId="af9">
    <w:name w:val="Гипертекстовая ссылка"/>
    <w:uiPriority w:val="99"/>
    <w:rsid w:val="000B33A7"/>
    <w:rPr>
      <w:color w:val="106BBE"/>
    </w:rPr>
  </w:style>
  <w:style w:type="character" w:customStyle="1" w:styleId="16">
    <w:name w:val="Текст выноски Знак1"/>
    <w:uiPriority w:val="99"/>
    <w:semiHidden/>
    <w:rsid w:val="000B33A7"/>
    <w:rPr>
      <w:rFonts w:ascii="Segoe UI" w:hAnsi="Segoe UI" w:cs="Segoe UI" w:hint="default"/>
      <w:sz w:val="18"/>
      <w:szCs w:val="18"/>
    </w:rPr>
  </w:style>
  <w:style w:type="character" w:customStyle="1" w:styleId="17">
    <w:name w:val="Текст примечания Знак1"/>
    <w:uiPriority w:val="99"/>
    <w:semiHidden/>
    <w:rsid w:val="000B33A7"/>
    <w:rPr>
      <w:rFonts w:ascii="Times New Roman" w:hAnsi="Times New Roman" w:cs="Times New Roman" w:hint="default"/>
      <w:sz w:val="20"/>
      <w:szCs w:val="20"/>
    </w:rPr>
  </w:style>
  <w:style w:type="character" w:customStyle="1" w:styleId="18">
    <w:name w:val="Тема примечания Знак1"/>
    <w:uiPriority w:val="99"/>
    <w:semiHidden/>
    <w:rsid w:val="000B33A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9">
    <w:name w:val="Текст сноски Знак1"/>
    <w:uiPriority w:val="99"/>
    <w:semiHidden/>
    <w:rsid w:val="000B33A7"/>
    <w:rPr>
      <w:rFonts w:ascii="Times New Roman" w:hAnsi="Times New Roman" w:cs="Times New Roman" w:hint="default"/>
      <w:sz w:val="20"/>
      <w:szCs w:val="20"/>
    </w:rPr>
  </w:style>
  <w:style w:type="character" w:customStyle="1" w:styleId="afa">
    <w:name w:val="Цветовое выделение"/>
    <w:uiPriority w:val="99"/>
    <w:rsid w:val="000B33A7"/>
    <w:rPr>
      <w:b/>
      <w:color w:val="26282F"/>
    </w:rPr>
  </w:style>
  <w:style w:type="numbering" w:customStyle="1" w:styleId="1a">
    <w:name w:val="Нет списка1"/>
    <w:next w:val="a2"/>
    <w:uiPriority w:val="99"/>
    <w:semiHidden/>
    <w:unhideWhenUsed/>
    <w:rsid w:val="000B33A7"/>
  </w:style>
  <w:style w:type="paragraph" w:customStyle="1" w:styleId="afb">
    <w:name w:val="Текст (справка)"/>
    <w:basedOn w:val="a"/>
    <w:next w:val="a"/>
    <w:uiPriority w:val="99"/>
    <w:rsid w:val="000B33A7"/>
    <w:pPr>
      <w:widowControl w:val="0"/>
      <w:autoSpaceDE w:val="0"/>
      <w:autoSpaceDN w:val="0"/>
      <w:adjustRightInd w:val="0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c">
    <w:name w:val="Комментарий"/>
    <w:basedOn w:val="afb"/>
    <w:next w:val="a"/>
    <w:uiPriority w:val="99"/>
    <w:rsid w:val="000B33A7"/>
    <w:pPr>
      <w:spacing w:before="75"/>
      <w:ind w:right="0"/>
      <w:jc w:val="both"/>
    </w:pPr>
    <w:rPr>
      <w:color w:val="353842"/>
    </w:rPr>
  </w:style>
  <w:style w:type="paragraph" w:customStyle="1" w:styleId="afd">
    <w:name w:val="Информация о версии"/>
    <w:basedOn w:val="afc"/>
    <w:next w:val="a"/>
    <w:uiPriority w:val="99"/>
    <w:rsid w:val="000B33A7"/>
    <w:rPr>
      <w:i/>
      <w:iCs/>
    </w:rPr>
  </w:style>
  <w:style w:type="paragraph" w:customStyle="1" w:styleId="afe">
    <w:name w:val="Текст информации об изменениях"/>
    <w:basedOn w:val="a"/>
    <w:next w:val="a"/>
    <w:uiPriority w:val="99"/>
    <w:rsid w:val="000B33A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f">
    <w:name w:val="Информация об изменениях"/>
    <w:basedOn w:val="afe"/>
    <w:next w:val="a"/>
    <w:uiPriority w:val="99"/>
    <w:rsid w:val="000B33A7"/>
    <w:pPr>
      <w:spacing w:before="180"/>
      <w:ind w:left="360" w:right="360" w:firstLine="0"/>
    </w:pPr>
  </w:style>
  <w:style w:type="paragraph" w:customStyle="1" w:styleId="aff0">
    <w:name w:val="Подзаголовок для информации об изменениях"/>
    <w:basedOn w:val="afe"/>
    <w:next w:val="a"/>
    <w:uiPriority w:val="99"/>
    <w:rsid w:val="000B33A7"/>
    <w:rPr>
      <w:b/>
      <w:bCs/>
    </w:rPr>
  </w:style>
  <w:style w:type="character" w:customStyle="1" w:styleId="aff1">
    <w:name w:val="Цветовое выделение для Текст"/>
    <w:uiPriority w:val="99"/>
    <w:rsid w:val="000B33A7"/>
    <w:rPr>
      <w:rFonts w:ascii="Times New Roman CYR" w:hAnsi="Times New Roman CYR"/>
    </w:rPr>
  </w:style>
  <w:style w:type="numbering" w:customStyle="1" w:styleId="2">
    <w:name w:val="Нет списка2"/>
    <w:next w:val="a2"/>
    <w:uiPriority w:val="99"/>
    <w:semiHidden/>
    <w:unhideWhenUsed/>
    <w:rsid w:val="000B33A7"/>
  </w:style>
  <w:style w:type="table" w:customStyle="1" w:styleId="3">
    <w:name w:val="Сетка таблицы3"/>
    <w:basedOn w:val="a1"/>
    <w:next w:val="a3"/>
    <w:uiPriority w:val="39"/>
    <w:rsid w:val="001F4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">
    <w:name w:val="empty"/>
    <w:basedOn w:val="a"/>
    <w:rsid w:val="005A4CB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5">
    <w:name w:val="Основной текст5"/>
    <w:basedOn w:val="a0"/>
    <w:rsid w:val="00C026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s37">
    <w:name w:val="s_37"/>
    <w:basedOn w:val="a0"/>
    <w:rsid w:val="00D320C8"/>
  </w:style>
  <w:style w:type="paragraph" w:customStyle="1" w:styleId="s3">
    <w:name w:val="s_3"/>
    <w:basedOn w:val="a"/>
    <w:rsid w:val="0071329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4C495D"/>
  </w:style>
  <w:style w:type="numbering" w:customStyle="1" w:styleId="30">
    <w:name w:val="Нет списка3"/>
    <w:next w:val="a2"/>
    <w:uiPriority w:val="99"/>
    <w:semiHidden/>
    <w:unhideWhenUsed/>
    <w:rsid w:val="00AE7537"/>
  </w:style>
  <w:style w:type="numbering" w:customStyle="1" w:styleId="110">
    <w:name w:val="Нет списка11"/>
    <w:next w:val="a2"/>
    <w:uiPriority w:val="99"/>
    <w:semiHidden/>
    <w:unhideWhenUsed/>
    <w:rsid w:val="00AE7537"/>
  </w:style>
  <w:style w:type="numbering" w:customStyle="1" w:styleId="21">
    <w:name w:val="Нет списка21"/>
    <w:next w:val="a2"/>
    <w:uiPriority w:val="99"/>
    <w:semiHidden/>
    <w:unhideWhenUsed/>
    <w:rsid w:val="00AE7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0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4312</Words>
  <Characters>24582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12</cp:revision>
  <cp:lastPrinted>2026-07-20T10:20:00Z</cp:lastPrinted>
  <dcterms:created xsi:type="dcterms:W3CDTF">2026-07-06T07:23:00Z</dcterms:created>
  <dcterms:modified xsi:type="dcterms:W3CDTF">2026-07-23T05:44:00Z</dcterms:modified>
</cp:coreProperties>
</file>