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4832378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049640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8437A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8437A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8437A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8437A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2361</w:t>
            </w:r>
            <w:bookmarkStart w:id="4" w:name="_GoBack"/>
            <w:bookmarkEnd w:id="4"/>
          </w:p>
        </w:tc>
      </w:tr>
    </w:tbl>
    <w:p w:rsidR="00440D57" w:rsidRPr="00343F49" w:rsidRDefault="00440D57" w:rsidP="00440D57">
      <w:pPr>
        <w:rPr>
          <w:rFonts w:eastAsia="Times New Roman" w:cs="Times New Roman"/>
          <w:szCs w:val="28"/>
          <w:lang w:eastAsia="ru-RU"/>
        </w:rPr>
      </w:pP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Pr="00343F49">
        <w:rPr>
          <w:rFonts w:eastAsia="Times New Roman" w:cs="Times New Roman"/>
          <w:szCs w:val="28"/>
          <w:lang w:eastAsia="ru-RU"/>
        </w:rPr>
        <w:br/>
        <w:t>в постановление Администрации</w:t>
      </w: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 xml:space="preserve">города от 19.06.2018 № 4601 </w:t>
      </w: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 xml:space="preserve">накопления твердых </w:t>
      </w: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 xml:space="preserve">коммунальных отходов </w:t>
      </w: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 xml:space="preserve">(в том числе их раздельного </w:t>
      </w: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 xml:space="preserve">накопления) на территории </w:t>
      </w:r>
    </w:p>
    <w:p w:rsidR="00343F49" w:rsidRPr="00343F49" w:rsidRDefault="00343F49" w:rsidP="00343F4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  <w:lang w:eastAsia="ru-RU"/>
        </w:rPr>
      </w:pPr>
      <w:r w:rsidRPr="00343F49">
        <w:rPr>
          <w:rFonts w:eastAsia="Times New Roman" w:cs="Times New Roman"/>
          <w:szCs w:val="28"/>
          <w:lang w:eastAsia="ru-RU"/>
        </w:rPr>
        <w:t>города Сургута»</w:t>
      </w:r>
    </w:p>
    <w:p w:rsidR="00343F49" w:rsidRPr="00343F49" w:rsidRDefault="00343F49" w:rsidP="00343F49">
      <w:pPr>
        <w:tabs>
          <w:tab w:val="left" w:pos="4536"/>
        </w:tabs>
        <w:ind w:right="5102"/>
        <w:rPr>
          <w:rFonts w:cs="Times New Roman"/>
          <w:szCs w:val="28"/>
        </w:rPr>
      </w:pPr>
    </w:p>
    <w:p w:rsidR="00343F49" w:rsidRPr="00343F49" w:rsidRDefault="00343F49" w:rsidP="00343F49">
      <w:pPr>
        <w:tabs>
          <w:tab w:val="left" w:pos="4536"/>
        </w:tabs>
        <w:rPr>
          <w:rFonts w:cs="Times New Roman"/>
          <w:szCs w:val="28"/>
        </w:rPr>
      </w:pPr>
    </w:p>
    <w:p w:rsidR="00343F49" w:rsidRPr="00343F49" w:rsidRDefault="00343F49" w:rsidP="00343F49">
      <w:pPr>
        <w:ind w:firstLine="709"/>
        <w:jc w:val="both"/>
      </w:pPr>
      <w:r w:rsidRPr="00343F49">
        <w:rPr>
          <w:lang w:eastAsia="ru-RU"/>
        </w:rPr>
        <w:t xml:space="preserve">В соответствии с Федеральным законом от 24.06.1998 № 89-ФЗ                              «Об отходах производства и потребления», Законом Ханты-Мансийского автономного округа – Югры от 17.11.2016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                      в сфере обращения с твердыми коммунальными отходами», постановлением Правительства Ханты-Мансийского автономного округа – Югры от 11.07.2019 № 229-п «О правилах организации деятельности по накоплению твердых коммунальных отходов (в том числе их раздельному накоплению) в Ханты-Мансийском автономном округе – Югре», </w:t>
      </w:r>
      <w:r w:rsidRPr="00343F49">
        <w:t xml:space="preserve">распоряжением Администрации города от 30.12.2005 № 3686 «Об утверждении Регламента </w:t>
      </w:r>
      <w:r w:rsidRPr="00343F49">
        <w:rPr>
          <w:spacing w:val="-6"/>
        </w:rPr>
        <w:t>Администрации города</w:t>
      </w:r>
      <w:r w:rsidRPr="00343F49">
        <w:rPr>
          <w:lang w:eastAsia="ru-RU"/>
        </w:rPr>
        <w:t>:</w:t>
      </w:r>
    </w:p>
    <w:p w:rsidR="00343F49" w:rsidRPr="00343F49" w:rsidRDefault="00343F49" w:rsidP="00343F49">
      <w:pPr>
        <w:ind w:firstLine="709"/>
        <w:jc w:val="both"/>
      </w:pPr>
      <w:r w:rsidRPr="00343F49">
        <w:t xml:space="preserve">1. </w:t>
      </w:r>
      <w:r w:rsidRPr="00343F49">
        <w:rPr>
          <w:kern w:val="32"/>
          <w:lang w:eastAsia="ru-RU"/>
        </w:rPr>
        <w:t xml:space="preserve">Внести в постановление Администрации города от 19.06.2018 № 4601 «Об утверждении порядка накопления твердых коммунальных отходов </w:t>
      </w:r>
      <w:r>
        <w:rPr>
          <w:kern w:val="32"/>
          <w:lang w:eastAsia="ru-RU"/>
        </w:rPr>
        <w:t xml:space="preserve">                           </w:t>
      </w:r>
      <w:r w:rsidRPr="00343F49">
        <w:rPr>
          <w:kern w:val="32"/>
          <w:lang w:eastAsia="ru-RU"/>
        </w:rPr>
        <w:t xml:space="preserve">   </w:t>
      </w:r>
      <w:proofErr w:type="gramStart"/>
      <w:r w:rsidRPr="00343F49">
        <w:rPr>
          <w:kern w:val="32"/>
          <w:lang w:eastAsia="ru-RU"/>
        </w:rPr>
        <w:t xml:space="preserve">   (</w:t>
      </w:r>
      <w:proofErr w:type="gramEnd"/>
      <w:r w:rsidRPr="00343F49">
        <w:rPr>
          <w:kern w:val="32"/>
          <w:lang w:eastAsia="ru-RU"/>
        </w:rPr>
        <w:t>в том числе их раздельного накопления) на территории города Сургута»                            (с изменениями от 15.04.2019 № 2499, 03.10.2019 № 7336, 30.06.2020 № 4263, 18.02.2021 № 1209, от 04.10.2023 № 4713) следующие изменения</w:t>
      </w:r>
      <w:r w:rsidRPr="00343F49">
        <w:t>:</w:t>
      </w:r>
      <w:r>
        <w:t xml:space="preserve"> </w:t>
      </w:r>
    </w:p>
    <w:p w:rsidR="00343F49" w:rsidRPr="00343F49" w:rsidRDefault="00343F49" w:rsidP="00343F49">
      <w:pPr>
        <w:ind w:firstLine="709"/>
        <w:jc w:val="both"/>
        <w:rPr>
          <w:kern w:val="32"/>
          <w:lang w:eastAsia="ru-RU"/>
        </w:rPr>
      </w:pPr>
      <w:r w:rsidRPr="00343F49">
        <w:t xml:space="preserve">1.1. </w:t>
      </w:r>
      <w:r w:rsidRPr="00343F49">
        <w:rPr>
          <w:kern w:val="32"/>
          <w:lang w:eastAsia="ru-RU"/>
        </w:rPr>
        <w:t>В констатирующей части постановления:</w:t>
      </w:r>
    </w:p>
    <w:p w:rsidR="00343F49" w:rsidRPr="00343F49" w:rsidRDefault="00343F49" w:rsidP="00343F49">
      <w:pPr>
        <w:ind w:firstLine="709"/>
        <w:jc w:val="both"/>
        <w:rPr>
          <w:kern w:val="32"/>
        </w:rPr>
      </w:pPr>
      <w:r w:rsidRPr="00343F49">
        <w:rPr>
          <w:kern w:val="32"/>
          <w:lang w:eastAsia="ru-RU"/>
        </w:rPr>
        <w:t>- слова «</w:t>
      </w:r>
      <w:r w:rsidRPr="00343F49">
        <w:rPr>
          <w:kern w:val="32"/>
        </w:rPr>
        <w:t xml:space="preserve">от 12.11.2016 № 1156 «Об обращении с твердыми коммунальными отходами и внесении изменения в постановление Правительства Российской </w:t>
      </w:r>
      <w:r w:rsidRPr="00343F49">
        <w:rPr>
          <w:kern w:val="32"/>
        </w:rPr>
        <w:lastRenderedPageBreak/>
        <w:t xml:space="preserve">Федерации от 25.08.2008 № 641» заменить словами «от 07.03.2025 № 293 </w:t>
      </w:r>
      <w:r>
        <w:rPr>
          <w:kern w:val="32"/>
        </w:rPr>
        <w:t xml:space="preserve">                   </w:t>
      </w:r>
      <w:proofErr w:type="gramStart"/>
      <w:r>
        <w:rPr>
          <w:kern w:val="32"/>
        </w:rPr>
        <w:t xml:space="preserve">   </w:t>
      </w:r>
      <w:r w:rsidRPr="00343F49">
        <w:rPr>
          <w:kern w:val="32"/>
        </w:rPr>
        <w:t>«</w:t>
      </w:r>
      <w:proofErr w:type="gramEnd"/>
      <w:r w:rsidRPr="00343F49">
        <w:rPr>
          <w:kern w:val="32"/>
        </w:rPr>
        <w:t>О порядке обращения с твердыми коммунальными отходами»;</w:t>
      </w:r>
      <w:r>
        <w:rPr>
          <w:kern w:val="32"/>
        </w:rPr>
        <w:t xml:space="preserve"> </w:t>
      </w:r>
    </w:p>
    <w:p w:rsidR="00343F49" w:rsidRPr="00343F49" w:rsidRDefault="00343F49" w:rsidP="00343F49">
      <w:pPr>
        <w:ind w:firstLine="709"/>
        <w:jc w:val="both"/>
        <w:rPr>
          <w:kern w:val="32"/>
        </w:rPr>
      </w:pPr>
      <w:r w:rsidRPr="00343F49">
        <w:rPr>
          <w:kern w:val="32"/>
        </w:rPr>
        <w:t>- слова «, установления ответственности за обустройство и надлежащее содержание площадок для накопления твердых коммунальных отходов, приобретения, содержания контейнеров для накопления твердых коммунальных отходов</w:t>
      </w:r>
      <w:r w:rsidRPr="00343F49">
        <w:t>» исключить.</w:t>
      </w:r>
      <w:r>
        <w:t xml:space="preserve"> </w:t>
      </w:r>
    </w:p>
    <w:p w:rsidR="00343F49" w:rsidRPr="00343F49" w:rsidRDefault="00343F49" w:rsidP="00343F49">
      <w:pPr>
        <w:ind w:firstLine="709"/>
        <w:jc w:val="both"/>
        <w:rPr>
          <w:rFonts w:eastAsia="Times New Roman"/>
          <w:lang w:eastAsia="ru-RU"/>
        </w:rPr>
      </w:pPr>
      <w:r w:rsidRPr="00343F49">
        <w:rPr>
          <w:rFonts w:eastAsia="Times New Roman"/>
          <w:lang w:eastAsia="ru-RU"/>
        </w:rPr>
        <w:t xml:space="preserve">1.2. Приложение к постановлению изложить в новой редакции согласно </w:t>
      </w:r>
      <w:proofErr w:type="gramStart"/>
      <w:r w:rsidRPr="00343F49">
        <w:rPr>
          <w:rFonts w:eastAsia="Times New Roman"/>
          <w:lang w:eastAsia="ru-RU"/>
        </w:rPr>
        <w:t>приложению</w:t>
      </w:r>
      <w:proofErr w:type="gramEnd"/>
      <w:r w:rsidRPr="00343F49">
        <w:rPr>
          <w:rFonts w:eastAsia="Times New Roman"/>
          <w:lang w:eastAsia="ru-RU"/>
        </w:rPr>
        <w:t xml:space="preserve"> к настоящему постановлению.</w:t>
      </w:r>
      <w:r>
        <w:rPr>
          <w:rFonts w:eastAsia="Times New Roman"/>
          <w:lang w:eastAsia="ru-RU"/>
        </w:rPr>
        <w:t xml:space="preserve"> </w:t>
      </w:r>
    </w:p>
    <w:p w:rsidR="00343F49" w:rsidRPr="00343F49" w:rsidRDefault="00343F49" w:rsidP="00343F49">
      <w:pPr>
        <w:ind w:firstLine="709"/>
        <w:jc w:val="both"/>
      </w:pPr>
      <w:r w:rsidRPr="00343F49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43F49" w:rsidRPr="00343F49" w:rsidRDefault="00343F49" w:rsidP="00343F49">
      <w:pPr>
        <w:ind w:firstLine="709"/>
        <w:jc w:val="both"/>
      </w:pPr>
      <w:r w:rsidRPr="00343F49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343F49" w:rsidRPr="00343F49" w:rsidRDefault="00343F49" w:rsidP="00343F49">
      <w:pPr>
        <w:ind w:firstLine="709"/>
        <w:jc w:val="both"/>
      </w:pPr>
      <w:r w:rsidRPr="00343F49">
        <w:t xml:space="preserve">4. Настоящее постановление вступает в силу после его официального опубликования. </w:t>
      </w:r>
    </w:p>
    <w:p w:rsidR="00343F49" w:rsidRPr="00343F49" w:rsidRDefault="00343F49" w:rsidP="00343F49">
      <w:pPr>
        <w:ind w:firstLine="709"/>
        <w:jc w:val="both"/>
      </w:pPr>
      <w:r w:rsidRPr="00343F49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              </w:t>
      </w:r>
      <w:r w:rsidRPr="00343F49">
        <w:rPr>
          <w:spacing w:val="-4"/>
        </w:rPr>
        <w:t>и экологии, управления земельными ресурсами городского округа и имуществом</w:t>
      </w:r>
      <w:r w:rsidRPr="00343F49">
        <w:t>, находящимися в муниципальной собственности.</w:t>
      </w:r>
    </w:p>
    <w:p w:rsidR="00343F49" w:rsidRDefault="00343F49" w:rsidP="00343F49">
      <w:pPr>
        <w:tabs>
          <w:tab w:val="left" w:pos="0"/>
          <w:tab w:val="left" w:pos="8175"/>
        </w:tabs>
        <w:suppressAutoHyphens/>
        <w:jc w:val="both"/>
        <w:rPr>
          <w:rFonts w:cs="Times New Roman"/>
          <w:szCs w:val="28"/>
        </w:rPr>
      </w:pPr>
    </w:p>
    <w:p w:rsidR="00343F49" w:rsidRDefault="00343F49" w:rsidP="00343F49">
      <w:pPr>
        <w:tabs>
          <w:tab w:val="left" w:pos="0"/>
          <w:tab w:val="left" w:pos="8175"/>
        </w:tabs>
        <w:suppressAutoHyphens/>
        <w:jc w:val="both"/>
        <w:rPr>
          <w:rFonts w:cs="Times New Roman"/>
          <w:szCs w:val="28"/>
        </w:rPr>
      </w:pPr>
    </w:p>
    <w:p w:rsidR="00343F49" w:rsidRPr="00B745E2" w:rsidRDefault="00343F49" w:rsidP="00343F49">
      <w:pPr>
        <w:tabs>
          <w:tab w:val="left" w:pos="0"/>
          <w:tab w:val="left" w:pos="8175"/>
        </w:tabs>
        <w:suppressAutoHyphens/>
        <w:jc w:val="both"/>
        <w:rPr>
          <w:rFonts w:cs="Times New Roman"/>
          <w:szCs w:val="28"/>
        </w:rPr>
      </w:pPr>
    </w:p>
    <w:p w:rsidR="00343F49" w:rsidRDefault="00343F49" w:rsidP="00343F49">
      <w:pPr>
        <w:tabs>
          <w:tab w:val="left" w:pos="0"/>
          <w:tab w:val="left" w:pos="1134"/>
        </w:tabs>
        <w:suppressAutoHyphens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Pr="00B745E2">
        <w:rPr>
          <w:rFonts w:cs="Times New Roman"/>
          <w:szCs w:val="28"/>
        </w:rPr>
        <w:t xml:space="preserve"> города               </w:t>
      </w:r>
      <w:r>
        <w:rPr>
          <w:rFonts w:cs="Times New Roman"/>
          <w:szCs w:val="28"/>
        </w:rPr>
        <w:t xml:space="preserve">                               </w:t>
      </w:r>
      <w:r w:rsidRPr="00B745E2"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</w:rPr>
        <w:t xml:space="preserve">                                           М.Н. </w:t>
      </w:r>
      <w:proofErr w:type="spellStart"/>
      <w:r>
        <w:rPr>
          <w:rFonts w:cs="Times New Roman"/>
          <w:szCs w:val="28"/>
        </w:rPr>
        <w:t>Слепов</w:t>
      </w:r>
      <w:proofErr w:type="spellEnd"/>
    </w:p>
    <w:p w:rsidR="00343F49" w:rsidRDefault="00343F49" w:rsidP="00343F49">
      <w:pPr>
        <w:tabs>
          <w:tab w:val="left" w:pos="0"/>
          <w:tab w:val="left" w:pos="1134"/>
        </w:tabs>
        <w:suppressAutoHyphens/>
        <w:jc w:val="both"/>
        <w:rPr>
          <w:rFonts w:cs="Times New Roman"/>
          <w:szCs w:val="28"/>
        </w:rPr>
      </w:pPr>
    </w:p>
    <w:p w:rsidR="00343F49" w:rsidRDefault="00343F49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43F49" w:rsidRPr="00757488" w:rsidRDefault="00343F49" w:rsidP="00343F49">
      <w:pPr>
        <w:ind w:left="5954"/>
        <w:rPr>
          <w:szCs w:val="24"/>
          <w:lang w:eastAsia="x-none"/>
        </w:rPr>
      </w:pPr>
      <w:bookmarkStart w:id="5" w:name="sub_1000"/>
      <w:r>
        <w:rPr>
          <w:szCs w:val="24"/>
          <w:lang w:eastAsia="x-none"/>
        </w:rPr>
        <w:lastRenderedPageBreak/>
        <w:t>Пр</w:t>
      </w:r>
      <w:r w:rsidRPr="00757488">
        <w:rPr>
          <w:szCs w:val="24"/>
          <w:lang w:eastAsia="x-none"/>
        </w:rPr>
        <w:t xml:space="preserve">иложение </w:t>
      </w:r>
    </w:p>
    <w:p w:rsidR="00343F49" w:rsidRPr="00757488" w:rsidRDefault="00343F49" w:rsidP="00343F49">
      <w:pPr>
        <w:ind w:left="5954"/>
        <w:rPr>
          <w:szCs w:val="24"/>
          <w:lang w:eastAsia="x-none"/>
        </w:rPr>
      </w:pPr>
      <w:r w:rsidRPr="00757488">
        <w:rPr>
          <w:szCs w:val="24"/>
          <w:lang w:eastAsia="x-none"/>
        </w:rPr>
        <w:t>к постановлению</w:t>
      </w:r>
    </w:p>
    <w:p w:rsidR="00343F49" w:rsidRPr="00757488" w:rsidRDefault="00343F49" w:rsidP="00343F49">
      <w:pPr>
        <w:ind w:left="5954"/>
        <w:rPr>
          <w:szCs w:val="24"/>
          <w:lang w:eastAsia="x-none"/>
        </w:rPr>
      </w:pPr>
      <w:r w:rsidRPr="00757488">
        <w:rPr>
          <w:szCs w:val="24"/>
          <w:lang w:eastAsia="x-none"/>
        </w:rPr>
        <w:t>Администрации города</w:t>
      </w:r>
    </w:p>
    <w:p w:rsidR="00343F49" w:rsidRDefault="00343F49" w:rsidP="00343F49">
      <w:pPr>
        <w:ind w:left="5954"/>
        <w:rPr>
          <w:szCs w:val="24"/>
          <w:lang w:eastAsia="x-none"/>
        </w:rPr>
      </w:pPr>
      <w:r>
        <w:rPr>
          <w:szCs w:val="24"/>
          <w:lang w:eastAsia="x-none"/>
        </w:rPr>
        <w:t>о</w:t>
      </w:r>
      <w:r w:rsidRPr="00757488">
        <w:rPr>
          <w:szCs w:val="24"/>
          <w:lang w:eastAsia="x-none"/>
        </w:rPr>
        <w:t>т</w:t>
      </w:r>
      <w:r>
        <w:rPr>
          <w:szCs w:val="24"/>
          <w:lang w:eastAsia="x-none"/>
        </w:rPr>
        <w:t xml:space="preserve"> ____________</w:t>
      </w:r>
      <w:r w:rsidRPr="00757488">
        <w:rPr>
          <w:szCs w:val="24"/>
          <w:lang w:eastAsia="x-none"/>
        </w:rPr>
        <w:t xml:space="preserve"> №</w:t>
      </w:r>
      <w:r>
        <w:rPr>
          <w:szCs w:val="24"/>
          <w:lang w:eastAsia="x-none"/>
        </w:rPr>
        <w:t xml:space="preserve"> _______</w:t>
      </w:r>
    </w:p>
    <w:p w:rsidR="00343F49" w:rsidRDefault="00343F49" w:rsidP="00343F49">
      <w:pPr>
        <w:ind w:firstLine="5245"/>
        <w:rPr>
          <w:szCs w:val="24"/>
          <w:lang w:eastAsia="x-none"/>
        </w:rPr>
      </w:pPr>
    </w:p>
    <w:p w:rsidR="00343F49" w:rsidRPr="00757488" w:rsidRDefault="00343F49" w:rsidP="00343F49">
      <w:pPr>
        <w:ind w:firstLine="5245"/>
        <w:rPr>
          <w:szCs w:val="24"/>
          <w:lang w:eastAsia="x-none"/>
        </w:rPr>
      </w:pPr>
    </w:p>
    <w:p w:rsidR="00343F49" w:rsidRDefault="00343F49" w:rsidP="00343F49">
      <w:pPr>
        <w:tabs>
          <w:tab w:val="left" w:pos="567"/>
          <w:tab w:val="left" w:pos="851"/>
        </w:tabs>
        <w:jc w:val="center"/>
        <w:rPr>
          <w:szCs w:val="28"/>
        </w:rPr>
      </w:pPr>
      <w:r w:rsidRPr="00757488">
        <w:rPr>
          <w:szCs w:val="28"/>
        </w:rPr>
        <w:t xml:space="preserve">Порядок </w:t>
      </w:r>
    </w:p>
    <w:p w:rsidR="004057FF" w:rsidRDefault="00343F49" w:rsidP="004057FF">
      <w:pPr>
        <w:tabs>
          <w:tab w:val="left" w:pos="567"/>
          <w:tab w:val="left" w:pos="851"/>
        </w:tabs>
        <w:jc w:val="center"/>
        <w:rPr>
          <w:szCs w:val="28"/>
        </w:rPr>
      </w:pPr>
      <w:r w:rsidRPr="00757488">
        <w:rPr>
          <w:szCs w:val="28"/>
        </w:rPr>
        <w:t>накопления тв</w:t>
      </w:r>
      <w:r>
        <w:rPr>
          <w:szCs w:val="28"/>
        </w:rPr>
        <w:t>е</w:t>
      </w:r>
      <w:r w:rsidRPr="00757488">
        <w:rPr>
          <w:szCs w:val="28"/>
        </w:rPr>
        <w:t>рдых коммунальных отходов</w:t>
      </w:r>
      <w:r>
        <w:rPr>
          <w:szCs w:val="28"/>
        </w:rPr>
        <w:t xml:space="preserve"> </w:t>
      </w:r>
      <w:r w:rsidRPr="00757488">
        <w:rPr>
          <w:szCs w:val="28"/>
        </w:rPr>
        <w:t xml:space="preserve">(в том числе </w:t>
      </w:r>
    </w:p>
    <w:p w:rsidR="004057FF" w:rsidRDefault="00343F49" w:rsidP="004057FF">
      <w:pPr>
        <w:tabs>
          <w:tab w:val="left" w:pos="567"/>
          <w:tab w:val="left" w:pos="851"/>
        </w:tabs>
        <w:jc w:val="center"/>
        <w:rPr>
          <w:szCs w:val="28"/>
        </w:rPr>
      </w:pPr>
      <w:r w:rsidRPr="00757488">
        <w:rPr>
          <w:szCs w:val="28"/>
        </w:rPr>
        <w:t xml:space="preserve">их раздельного накопления) </w:t>
      </w:r>
      <w:r>
        <w:rPr>
          <w:rFonts w:eastAsia="Times New Roman" w:cs="Times New Roman"/>
          <w:szCs w:val="20"/>
          <w:lang w:eastAsia="ru-RU"/>
        </w:rPr>
        <w:t xml:space="preserve">на территории </w:t>
      </w:r>
      <w:r w:rsidRPr="00806DC3">
        <w:rPr>
          <w:rFonts w:eastAsia="Times New Roman" w:cs="Times New Roman"/>
          <w:szCs w:val="20"/>
          <w:lang w:eastAsia="ru-RU"/>
        </w:rPr>
        <w:t>города Сургута</w:t>
      </w:r>
      <w:r>
        <w:rPr>
          <w:szCs w:val="28"/>
        </w:rPr>
        <w:t xml:space="preserve"> </w:t>
      </w:r>
    </w:p>
    <w:p w:rsidR="00343F49" w:rsidRPr="00FD0FDC" w:rsidRDefault="00343F49" w:rsidP="00343F49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szCs w:val="20"/>
          <w:lang w:eastAsia="ru-RU"/>
        </w:rPr>
      </w:pPr>
      <w:r w:rsidRPr="00757488">
        <w:rPr>
          <w:bCs/>
          <w:szCs w:val="28"/>
        </w:rPr>
        <w:t xml:space="preserve">(далее – </w:t>
      </w:r>
      <w:r>
        <w:rPr>
          <w:bCs/>
          <w:szCs w:val="28"/>
        </w:rPr>
        <w:t>п</w:t>
      </w:r>
      <w:r w:rsidRPr="00757488">
        <w:rPr>
          <w:bCs/>
          <w:szCs w:val="28"/>
        </w:rPr>
        <w:t>орядок)</w:t>
      </w:r>
    </w:p>
    <w:p w:rsidR="00343F49" w:rsidRDefault="00343F49" w:rsidP="00343F49">
      <w:pPr>
        <w:tabs>
          <w:tab w:val="left" w:pos="567"/>
          <w:tab w:val="left" w:pos="851"/>
        </w:tabs>
        <w:jc w:val="center"/>
        <w:rPr>
          <w:bCs/>
          <w:szCs w:val="28"/>
        </w:rPr>
      </w:pP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>Раздел I. Общие положения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 xml:space="preserve">1. Порядок разработан в соответствии с Федеральным законом </w:t>
      </w:r>
      <w:r w:rsidR="00632EAE">
        <w:rPr>
          <w:rFonts w:cs="Times New Roman"/>
          <w:bCs/>
          <w:szCs w:val="28"/>
        </w:rPr>
        <w:t xml:space="preserve">                                   </w:t>
      </w:r>
      <w:r w:rsidRPr="00632EAE">
        <w:rPr>
          <w:rFonts w:cs="Times New Roman"/>
          <w:bCs/>
          <w:szCs w:val="28"/>
        </w:rPr>
        <w:t xml:space="preserve">от 24.06.1998 № 89-ФЗ «Об отходах производства и потребления» (далее – Федеральный закон № 89-ФЗ), постановлением Правительства Российской Федерации </w:t>
      </w:r>
      <w:r w:rsidRPr="00632EAE">
        <w:rPr>
          <w:rFonts w:eastAsia="Calibri" w:cs="Times New Roman"/>
          <w:bCs/>
          <w:color w:val="000000"/>
          <w:kern w:val="32"/>
          <w:szCs w:val="28"/>
        </w:rPr>
        <w:t>от 07.03.2025 № 293 «О порядке обращения с твердыми комму</w:t>
      </w:r>
      <w:r w:rsidR="00632EAE">
        <w:rPr>
          <w:rFonts w:eastAsia="Calibri" w:cs="Times New Roman"/>
          <w:bCs/>
          <w:color w:val="000000"/>
          <w:kern w:val="32"/>
          <w:szCs w:val="28"/>
        </w:rPr>
        <w:t>-</w:t>
      </w:r>
      <w:proofErr w:type="spellStart"/>
      <w:r w:rsidRPr="00632EAE">
        <w:rPr>
          <w:rFonts w:eastAsia="Calibri" w:cs="Times New Roman"/>
          <w:bCs/>
          <w:color w:val="000000"/>
          <w:kern w:val="32"/>
          <w:szCs w:val="28"/>
        </w:rPr>
        <w:t>нальными</w:t>
      </w:r>
      <w:proofErr w:type="spellEnd"/>
      <w:r w:rsidRPr="00632EAE">
        <w:rPr>
          <w:rFonts w:eastAsia="Calibri" w:cs="Times New Roman"/>
          <w:bCs/>
          <w:color w:val="000000"/>
          <w:kern w:val="32"/>
          <w:szCs w:val="28"/>
        </w:rPr>
        <w:t xml:space="preserve"> отходами»</w:t>
      </w:r>
      <w:r w:rsidRPr="00632EAE">
        <w:rPr>
          <w:rFonts w:cs="Times New Roman"/>
          <w:bCs/>
          <w:szCs w:val="28"/>
        </w:rPr>
        <w:t xml:space="preserve"> (далее – Правила обращения с твердыми коммунальными отходами), Законом Ханты-Мансийского автономного округа –</w:t>
      </w:r>
      <w:r w:rsidR="00632EAE">
        <w:rPr>
          <w:rFonts w:cs="Times New Roman"/>
          <w:bCs/>
          <w:szCs w:val="28"/>
        </w:rPr>
        <w:t xml:space="preserve"> </w:t>
      </w:r>
      <w:r w:rsidRPr="00632EAE">
        <w:rPr>
          <w:rFonts w:cs="Times New Roman"/>
          <w:bCs/>
          <w:szCs w:val="28"/>
        </w:rPr>
        <w:t xml:space="preserve">Югры </w:t>
      </w:r>
      <w:r w:rsidR="00632EAE">
        <w:rPr>
          <w:rFonts w:cs="Times New Roman"/>
          <w:bCs/>
          <w:szCs w:val="28"/>
        </w:rPr>
        <w:t xml:space="preserve">                                </w:t>
      </w:r>
      <w:r w:rsidRPr="00632EAE">
        <w:rPr>
          <w:rFonts w:cs="Times New Roman"/>
          <w:bCs/>
          <w:szCs w:val="28"/>
        </w:rPr>
        <w:t xml:space="preserve">от 17.11.2016 № 79-оз «О наделении органов местного самоуправления </w:t>
      </w:r>
      <w:proofErr w:type="spellStart"/>
      <w:r w:rsidRPr="00632EAE">
        <w:rPr>
          <w:rFonts w:cs="Times New Roman"/>
          <w:bCs/>
          <w:szCs w:val="28"/>
        </w:rPr>
        <w:t>муници</w:t>
      </w:r>
      <w:r w:rsidR="00632EAE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пальных</w:t>
      </w:r>
      <w:proofErr w:type="spellEnd"/>
      <w:r w:rsidRPr="00632EAE">
        <w:rPr>
          <w:rFonts w:cs="Times New Roman"/>
          <w:bCs/>
          <w:szCs w:val="28"/>
        </w:rPr>
        <w:t xml:space="preserve"> образований Ханты-Мансийского автономного округа – Югры отдельными государственными полномочиями в сфере обращения с твердыми </w:t>
      </w:r>
      <w:r w:rsidRPr="00632EAE">
        <w:rPr>
          <w:rFonts w:cs="Times New Roman"/>
          <w:bCs/>
          <w:spacing w:val="-6"/>
          <w:szCs w:val="28"/>
        </w:rPr>
        <w:t>коммунальными отходами», постановлением Правительства Ханты-Мансийского</w:t>
      </w:r>
      <w:r w:rsidRPr="00632EAE">
        <w:rPr>
          <w:rFonts w:cs="Times New Roman"/>
          <w:bCs/>
          <w:szCs w:val="28"/>
        </w:rPr>
        <w:t xml:space="preserve"> автономного округа – Югры от 11.07.2019 № 229-п «О правилах организации деятельности по накоплению твердых коммунальных отходов (в том числе </w:t>
      </w:r>
      <w:r w:rsidR="00632EAE">
        <w:rPr>
          <w:rFonts w:cs="Times New Roman"/>
          <w:bCs/>
          <w:szCs w:val="28"/>
        </w:rPr>
        <w:t xml:space="preserve">                         </w:t>
      </w:r>
      <w:r w:rsidRPr="00632EAE">
        <w:rPr>
          <w:rFonts w:cs="Times New Roman"/>
          <w:bCs/>
          <w:szCs w:val="28"/>
        </w:rPr>
        <w:t>их раздельному накоплению) в Ханты-Мансийском автономном округе – Югре» (далее – постановление Правительства ХМАО – Югры № 229-п).</w:t>
      </w:r>
      <w:r w:rsidR="00632EAE">
        <w:rPr>
          <w:rFonts w:cs="Times New Roman"/>
          <w:bCs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cs="Times New Roman"/>
          <w:bCs/>
          <w:szCs w:val="28"/>
        </w:rPr>
        <w:t xml:space="preserve">2. Порядок устанавливает требования к организации деятельности </w:t>
      </w:r>
      <w:r w:rsidR="00632EAE">
        <w:rPr>
          <w:rFonts w:cs="Times New Roman"/>
          <w:bCs/>
          <w:szCs w:val="28"/>
        </w:rPr>
        <w:t xml:space="preserve">                          </w:t>
      </w:r>
      <w:r w:rsidRPr="00632EAE">
        <w:rPr>
          <w:rFonts w:cs="Times New Roman"/>
          <w:bCs/>
          <w:szCs w:val="28"/>
        </w:rPr>
        <w:t xml:space="preserve">по накоплению </w:t>
      </w:r>
      <w:r w:rsidRPr="00632EAE">
        <w:rPr>
          <w:rFonts w:eastAsia="Times New Roman" w:cs="Times New Roman"/>
          <w:szCs w:val="28"/>
          <w:lang w:eastAsia="ru-RU"/>
        </w:rPr>
        <w:t>на территории города Сургута</w:t>
      </w:r>
      <w:r w:rsidRPr="00632EAE">
        <w:rPr>
          <w:rFonts w:cs="Times New Roman"/>
          <w:bCs/>
          <w:szCs w:val="28"/>
        </w:rPr>
        <w:t xml:space="preserve"> твердых коммунальных отходов (далее – ТКО), в том числе их раздельному накоплению, в целях обеспечения экологического и санитарно-эпидемиологического благополучия населения, предотвращения вредного воздействия ТКО на окружающую среду и здоровье человека, сбережение природных ресурсов, увеличения показателей обработки </w:t>
      </w:r>
      <w:r w:rsidR="00632EAE">
        <w:rPr>
          <w:rFonts w:cs="Times New Roman"/>
          <w:bCs/>
          <w:szCs w:val="28"/>
        </w:rPr>
        <w:t xml:space="preserve">            </w:t>
      </w:r>
      <w:r w:rsidRPr="00632EAE">
        <w:rPr>
          <w:rFonts w:cs="Times New Roman"/>
          <w:bCs/>
          <w:szCs w:val="28"/>
        </w:rPr>
        <w:t>и утилизации ТКО.</w:t>
      </w:r>
      <w:r w:rsidR="00632EAE">
        <w:rPr>
          <w:rFonts w:cs="Times New Roman"/>
          <w:bCs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 xml:space="preserve">3. В порядке используются понятия в значениях, определенных Федеральным законом № 89-ФЗ, Правилами обращения с твердыми </w:t>
      </w:r>
      <w:proofErr w:type="gramStart"/>
      <w:r w:rsidRPr="00632EAE">
        <w:rPr>
          <w:rFonts w:cs="Times New Roman"/>
          <w:bCs/>
          <w:szCs w:val="28"/>
        </w:rPr>
        <w:t>комму</w:t>
      </w:r>
      <w:r w:rsidR="00632EAE">
        <w:rPr>
          <w:rFonts w:cs="Times New Roman"/>
          <w:bCs/>
          <w:szCs w:val="28"/>
        </w:rPr>
        <w:t>-</w:t>
      </w:r>
      <w:proofErr w:type="spellStart"/>
      <w:r w:rsidRPr="00632EAE">
        <w:rPr>
          <w:rFonts w:cs="Times New Roman"/>
          <w:bCs/>
          <w:szCs w:val="28"/>
        </w:rPr>
        <w:t>нальными</w:t>
      </w:r>
      <w:proofErr w:type="spellEnd"/>
      <w:proofErr w:type="gramEnd"/>
      <w:r w:rsidRPr="00632EAE">
        <w:rPr>
          <w:rFonts w:cs="Times New Roman"/>
          <w:bCs/>
          <w:szCs w:val="28"/>
        </w:rPr>
        <w:t xml:space="preserve"> отходами, постановлением Государственного комитета Российской </w:t>
      </w:r>
      <w:r w:rsidRPr="00632EAE">
        <w:rPr>
          <w:rFonts w:cs="Times New Roman"/>
          <w:bCs/>
          <w:spacing w:val="-6"/>
          <w:szCs w:val="28"/>
        </w:rPr>
        <w:t>Федерации по строительству и жилищно-коммунальному комплексу от 29.10.2002</w:t>
      </w:r>
      <w:r w:rsidRPr="00632EAE">
        <w:rPr>
          <w:rFonts w:cs="Times New Roman"/>
          <w:bCs/>
          <w:szCs w:val="28"/>
        </w:rPr>
        <w:t xml:space="preserve"> № 148 «О Своде правил по проектированию и строительству «Мусоропроводы жилых и общественных зданий и сооружений» (СП 31-108-2002)», </w:t>
      </w:r>
      <w:proofErr w:type="spellStart"/>
      <w:r w:rsidRPr="00632EAE">
        <w:rPr>
          <w:rFonts w:cs="Times New Roman"/>
          <w:bCs/>
          <w:szCs w:val="28"/>
        </w:rPr>
        <w:t>постановле</w:t>
      </w:r>
      <w:r w:rsidR="004057FF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нием</w:t>
      </w:r>
      <w:proofErr w:type="spellEnd"/>
      <w:r w:rsidRPr="00632EAE">
        <w:rPr>
          <w:rFonts w:cs="Times New Roman"/>
          <w:bCs/>
          <w:szCs w:val="28"/>
        </w:rPr>
        <w:t xml:space="preserve"> Правительства ХМАО – Югры № 229-п.</w:t>
      </w:r>
      <w:r w:rsidR="00632EAE">
        <w:rPr>
          <w:rFonts w:cs="Times New Roman"/>
          <w:bCs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 xml:space="preserve">4. Порядок регламентирует накопление ТКО, в том числе раздельное накопление, на территории </w:t>
      </w:r>
      <w:r w:rsidRPr="00632EAE">
        <w:rPr>
          <w:rFonts w:eastAsia="Times New Roman" w:cs="Times New Roman"/>
          <w:szCs w:val="28"/>
          <w:lang w:eastAsia="ru-RU"/>
        </w:rPr>
        <w:t>города Сургута</w:t>
      </w:r>
      <w:r w:rsidRPr="00632EAE">
        <w:rPr>
          <w:rFonts w:cs="Times New Roman"/>
          <w:bCs/>
          <w:szCs w:val="28"/>
        </w:rPr>
        <w:t xml:space="preserve"> и обязателен для юридических лиц (независимо от организационно-правовой формы) и индивидуальных предпринимателей, в том числе осуществляющих управление </w:t>
      </w:r>
      <w:proofErr w:type="spellStart"/>
      <w:r w:rsidRPr="00632EAE">
        <w:rPr>
          <w:rFonts w:cs="Times New Roman"/>
          <w:bCs/>
          <w:szCs w:val="28"/>
        </w:rPr>
        <w:t>многоквартир</w:t>
      </w:r>
      <w:r w:rsidR="00632EAE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ными</w:t>
      </w:r>
      <w:proofErr w:type="spellEnd"/>
      <w:r w:rsidRPr="00632EAE">
        <w:rPr>
          <w:rFonts w:cs="Times New Roman"/>
          <w:bCs/>
          <w:szCs w:val="28"/>
        </w:rPr>
        <w:t xml:space="preserve"> домами на основании заключенного договора или заключивших </w:t>
      </w:r>
      <w:r w:rsidR="00632EAE">
        <w:rPr>
          <w:rFonts w:cs="Times New Roman"/>
          <w:bCs/>
          <w:szCs w:val="28"/>
        </w:rPr>
        <w:t xml:space="preserve">                                 </w:t>
      </w:r>
      <w:r w:rsidRPr="00632EAE">
        <w:rPr>
          <w:rFonts w:cs="Times New Roman"/>
          <w:bCs/>
          <w:szCs w:val="28"/>
        </w:rPr>
        <w:lastRenderedPageBreak/>
        <w:t>с собственниками помещений многоквартирного дома договоры на оказание услуг по содержанию и ремонту общего имущества в таком доме, а также физических лиц.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5. Настоящий порядок не регулирует вопросы обращения со следующими видами отходов: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- промышленные отходы;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 xml:space="preserve">- строительные отходы, образующиеся в результате строительства </w:t>
      </w:r>
      <w:r w:rsidR="00632EAE">
        <w:rPr>
          <w:rFonts w:cs="Times New Roman"/>
          <w:bCs/>
          <w:szCs w:val="28"/>
        </w:rPr>
        <w:t xml:space="preserve">                                        </w:t>
      </w:r>
      <w:r w:rsidRPr="00632EAE">
        <w:rPr>
          <w:rFonts w:cs="Times New Roman"/>
          <w:bCs/>
          <w:szCs w:val="28"/>
        </w:rPr>
        <w:t>и капитального ремонта, разрушения зданий и сооружений;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- медицинские и биологические отходы;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- автомобили, их составные части, в том числе автомобильные покрышки;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- отходы сбора и обработки сточных вод;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- жидкие бытовые отходы, в том числе содержимое септиков и выгребных ям.</w:t>
      </w:r>
    </w:p>
    <w:p w:rsidR="00674E92" w:rsidRDefault="00674E92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Раздел II. Накопление ТКО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 Складирование ТКО осуществляют потребители в соответствии</w:t>
      </w:r>
      <w:r w:rsidR="004057FF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 с договором на оказание услуг по обращению с ТКО следующими способами </w:t>
      </w:r>
      <w:r w:rsidR="00632EAE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32EAE">
        <w:rPr>
          <w:rFonts w:eastAsia="Times New Roman" w:cs="Times New Roman"/>
          <w:szCs w:val="28"/>
          <w:lang w:eastAsia="ru-RU"/>
        </w:rPr>
        <w:t>и в следующих местах (площадках) накопления ТКО: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pacing w:val="-4"/>
          <w:szCs w:val="28"/>
          <w:lang w:eastAsia="ru-RU"/>
        </w:rPr>
        <w:t>1.1. В контейнеры, расположенные в мусороприемных камерах (при наличии</w:t>
      </w:r>
      <w:r w:rsidRPr="00632EAE">
        <w:rPr>
          <w:rFonts w:eastAsia="Times New Roman" w:cs="Times New Roman"/>
          <w:szCs w:val="28"/>
          <w:lang w:eastAsia="ru-RU"/>
        </w:rPr>
        <w:t xml:space="preserve"> соответствующей внутридомовой инженерной системы).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1.2. В контейнеры и (или) бункеры, расположенные на контейнерной площадке.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1.3. В контейнеры, расположенные на территории домовладений.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1.4. В контейнеры, расположенные в техническом помещении (за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исклю</w:t>
      </w:r>
      <w:r w:rsidR="00632EAE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чением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многоквартирных домов).</w:t>
      </w:r>
      <w:r w:rsidR="00632EAE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1.5. В контейнеры и (или) бункеры, расположенные в системах подземного накопления ТКО.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1.6. На площадках для складирования крупногабаритных отходов (далее – КГО), в том числе предусмотренных в составе контейнерной площадки.</w:t>
      </w:r>
      <w:r w:rsidR="00632EAE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1.7. В пакеты или другие емкости, предоставленные региональным оператором по обращению с ТКО.</w:t>
      </w:r>
      <w:r w:rsidR="00632EAE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 xml:space="preserve">2. Складирование КГО осуществляют потребители в соответствии </w:t>
      </w:r>
      <w:r w:rsidR="002D6ED3">
        <w:rPr>
          <w:rFonts w:cs="Times New Roman"/>
          <w:szCs w:val="28"/>
        </w:rPr>
        <w:t xml:space="preserve">                               </w:t>
      </w:r>
      <w:r w:rsidRPr="00632EAE">
        <w:rPr>
          <w:rFonts w:cs="Times New Roman"/>
          <w:szCs w:val="28"/>
        </w:rPr>
        <w:t xml:space="preserve">с договором на оказание услуг по обращению с ТКО следующими способами </w:t>
      </w:r>
      <w:r w:rsidR="002D6ED3">
        <w:rPr>
          <w:rFonts w:cs="Times New Roman"/>
          <w:szCs w:val="28"/>
        </w:rPr>
        <w:t xml:space="preserve">                  </w:t>
      </w:r>
      <w:r w:rsidRPr="00632EAE">
        <w:rPr>
          <w:rFonts w:cs="Times New Roman"/>
          <w:szCs w:val="28"/>
        </w:rPr>
        <w:t>и в следующих местах (площадках) накопления ТКО:</w:t>
      </w:r>
      <w:r w:rsidR="002D6ED3">
        <w:rPr>
          <w:rFonts w:cs="Times New Roman"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>2.1. В бункеры, расположенные на контейнерных площадках.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 xml:space="preserve">2.2. В бункеры, расположенные на специальных площадках для </w:t>
      </w:r>
      <w:proofErr w:type="spellStart"/>
      <w:proofErr w:type="gramStart"/>
      <w:r w:rsidRPr="00632EAE">
        <w:rPr>
          <w:rFonts w:cs="Times New Roman"/>
          <w:szCs w:val="28"/>
        </w:rPr>
        <w:t>складиро-вания</w:t>
      </w:r>
      <w:proofErr w:type="spellEnd"/>
      <w:proofErr w:type="gramEnd"/>
      <w:r w:rsidRPr="00632EAE">
        <w:rPr>
          <w:rFonts w:cs="Times New Roman"/>
          <w:szCs w:val="28"/>
        </w:rPr>
        <w:t xml:space="preserve"> КГО.</w:t>
      </w:r>
      <w:r w:rsidR="002D6ED3">
        <w:rPr>
          <w:rFonts w:cs="Times New Roman"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>2.3. Навалом в специально отведенном для складирования КГО месте контейнерной площадки.</w:t>
      </w:r>
      <w:r w:rsidR="002D6ED3">
        <w:rPr>
          <w:rFonts w:cs="Times New Roman"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>2.4. Навалом на специальных площадках для складирования КГО.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 xml:space="preserve">3. Потребители вправе передавать образующиеся у них отходы, в том числе вторичные ресурсы, входящие в состав ТКО, в места сбора вторичных ресурсов с учетом требований Федерального закона № 89-ФЗ, требований </w:t>
      </w:r>
      <w:r w:rsidRPr="00C64AC6">
        <w:rPr>
          <w:rFonts w:cs="Times New Roman"/>
          <w:szCs w:val="28"/>
        </w:rPr>
        <w:t xml:space="preserve">к обращению </w:t>
      </w:r>
      <w:r w:rsidR="00C64AC6">
        <w:rPr>
          <w:rFonts w:cs="Times New Roman"/>
          <w:szCs w:val="28"/>
        </w:rPr>
        <w:t xml:space="preserve">                 </w:t>
      </w:r>
      <w:r w:rsidRPr="00C64AC6">
        <w:rPr>
          <w:rFonts w:cs="Times New Roman"/>
          <w:szCs w:val="28"/>
        </w:rPr>
        <w:t>с группами однородных отходов I – V классов опасности,</w:t>
      </w:r>
      <w:r w:rsidRPr="00632EAE">
        <w:rPr>
          <w:rFonts w:cs="Times New Roman"/>
          <w:szCs w:val="28"/>
        </w:rPr>
        <w:t xml:space="preserve"> установленных Министерством природных ресурсов и экологии Российской Федерации.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lastRenderedPageBreak/>
        <w:t xml:space="preserve">Передачу отходов, в том числе вторичных ресурсов, осуществляют потребители в специализированные стационарные или мобильные места сбора вторичных ресурсов. Способ передачи определяют с учетом оснащения места сбора, который может быть контактным или бесконтактным. Разновидностями бесконтактной передачи является помещение отходов, в том числе вторичных ресурсов, в контейнер и (или) бункер на контейнерной площадке, применение </w:t>
      </w:r>
      <w:proofErr w:type="spellStart"/>
      <w:r w:rsidRPr="00632EAE">
        <w:rPr>
          <w:rFonts w:cs="Times New Roman"/>
          <w:szCs w:val="28"/>
        </w:rPr>
        <w:t>фандоматов</w:t>
      </w:r>
      <w:proofErr w:type="spellEnd"/>
      <w:r w:rsidRPr="00632EAE">
        <w:rPr>
          <w:rFonts w:cs="Times New Roman"/>
          <w:szCs w:val="28"/>
        </w:rPr>
        <w:t xml:space="preserve"> либо размещение вторичных ресурсов на специальных площадках. Организация мест сбора вторичных ресурсов, входящих в состав ТКО, на </w:t>
      </w:r>
      <w:proofErr w:type="spellStart"/>
      <w:proofErr w:type="gramStart"/>
      <w:r w:rsidRPr="00632EAE">
        <w:rPr>
          <w:rFonts w:cs="Times New Roman"/>
          <w:szCs w:val="28"/>
        </w:rPr>
        <w:t>контей</w:t>
      </w:r>
      <w:r w:rsidR="00D55C04">
        <w:rPr>
          <w:rFonts w:cs="Times New Roman"/>
          <w:szCs w:val="28"/>
        </w:rPr>
        <w:t>-</w:t>
      </w:r>
      <w:r w:rsidRPr="00632EAE">
        <w:rPr>
          <w:rFonts w:cs="Times New Roman"/>
          <w:szCs w:val="28"/>
        </w:rPr>
        <w:t>нерных</w:t>
      </w:r>
      <w:proofErr w:type="spellEnd"/>
      <w:proofErr w:type="gramEnd"/>
      <w:r w:rsidRPr="00632EAE">
        <w:rPr>
          <w:rFonts w:cs="Times New Roman"/>
          <w:szCs w:val="28"/>
        </w:rPr>
        <w:t xml:space="preserve"> площадках и специальных площадках для складирования КГО </w:t>
      </w:r>
      <w:proofErr w:type="spellStart"/>
      <w:r w:rsidRPr="00632EAE">
        <w:rPr>
          <w:rFonts w:cs="Times New Roman"/>
          <w:szCs w:val="28"/>
        </w:rPr>
        <w:t>осуществ</w:t>
      </w:r>
      <w:r w:rsidR="00D55C04">
        <w:rPr>
          <w:rFonts w:cs="Times New Roman"/>
          <w:szCs w:val="28"/>
        </w:rPr>
        <w:t>-</w:t>
      </w:r>
      <w:r w:rsidRPr="00632EAE">
        <w:rPr>
          <w:rFonts w:cs="Times New Roman"/>
          <w:szCs w:val="28"/>
        </w:rPr>
        <w:t>ляется</w:t>
      </w:r>
      <w:proofErr w:type="spellEnd"/>
      <w:r w:rsidRPr="00632EAE">
        <w:rPr>
          <w:rFonts w:cs="Times New Roman"/>
          <w:szCs w:val="28"/>
        </w:rPr>
        <w:t xml:space="preserve"> при условии письменного согласия регионального оператора по </w:t>
      </w:r>
      <w:proofErr w:type="spellStart"/>
      <w:r w:rsidRPr="00632EAE">
        <w:rPr>
          <w:rFonts w:cs="Times New Roman"/>
          <w:szCs w:val="28"/>
        </w:rPr>
        <w:t>обра</w:t>
      </w:r>
      <w:r w:rsidR="00D55C04">
        <w:rPr>
          <w:rFonts w:cs="Times New Roman"/>
          <w:szCs w:val="28"/>
        </w:rPr>
        <w:t>-</w:t>
      </w:r>
      <w:r w:rsidRPr="00632EAE">
        <w:rPr>
          <w:rFonts w:cs="Times New Roman"/>
          <w:szCs w:val="28"/>
        </w:rPr>
        <w:t>щению</w:t>
      </w:r>
      <w:proofErr w:type="spellEnd"/>
      <w:r w:rsidRPr="00632EAE">
        <w:rPr>
          <w:rFonts w:cs="Times New Roman"/>
          <w:szCs w:val="28"/>
        </w:rPr>
        <w:t xml:space="preserve"> с ТКО. Вторичные ресурсы сдаются в места сбора на возмездной </w:t>
      </w:r>
      <w:r w:rsidR="00D55C04">
        <w:rPr>
          <w:rFonts w:cs="Times New Roman"/>
          <w:szCs w:val="28"/>
        </w:rPr>
        <w:t xml:space="preserve">                           </w:t>
      </w:r>
      <w:r w:rsidRPr="00632EAE">
        <w:rPr>
          <w:rFonts w:cs="Times New Roman"/>
          <w:szCs w:val="28"/>
        </w:rPr>
        <w:t>или безвозмездной основе, условия передачи определяют лица, организовавшие места сбора вторичных ресурсов.</w:t>
      </w:r>
      <w:r w:rsidR="00C64AC6">
        <w:rPr>
          <w:rFonts w:cs="Times New Roman"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4. Накопление ТКО в контейнеры и (или) бункеры, расположенные </w:t>
      </w:r>
      <w:r w:rsidRPr="00632EAE">
        <w:rPr>
          <w:rFonts w:eastAsia="Times New Roman" w:cs="Times New Roman"/>
          <w:szCs w:val="28"/>
          <w:lang w:eastAsia="ru-RU"/>
        </w:rPr>
        <w:br/>
        <w:t>на контейнерной площадке.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4.1. Физические лица осуществляют накопление ТКО на контейнерных площадках в целях обеспечения региональным оператором по обращению </w:t>
      </w:r>
      <w:r w:rsidR="00C64AC6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с ТКО дальнейшего их транспортирования для утилизации, обработки,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обезвре</w:t>
      </w:r>
      <w:r w:rsidR="00674E92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живания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, размещения.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На территории малоэтажной застройки города Сургута, а также на иных территориях, определенных порядком, допускается погрузка ТКО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непосред</w:t>
      </w:r>
      <w:r w:rsidR="00C64AC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ственно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в мусоровоз или иное транспортное средство без организации мест (площадок) накопления ТКО по графику, соответствующему требованиям законодательства в области санитарно-эпидемиологического благополучия населения к периодичности вывоза ТКО, согласованному с Администрацией города Сургута и региональным оператором по обращению с ТКО. Места погрузки ТКО без организации мест (площадок) накопления ТКО определяются Администрацией города Сургута.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4.2. </w:t>
      </w:r>
      <w:r w:rsidRPr="00632EAE">
        <w:rPr>
          <w:rFonts w:cs="Times New Roman"/>
          <w:szCs w:val="28"/>
        </w:rPr>
        <w:t>Места расположения контейнерных площадок определяются Главой города и вносятся в реестр мест (площадок) накопления ТКО, ведение которого осуществляется в соответствии с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(далее – постановление № 1039).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4.3. Решения по вопросам организации накопления ТКО принимаются Главой города с учетом мнения граждан.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4.4. Реестр мест (площадок) накопления ТКО размещается на официальном портале Администрации города в информационно-коммуникационной сети «Интернет» по адресу: </w:t>
      </w:r>
      <w:hyperlink r:id="rId11" w:history="1">
        <w:r w:rsidRPr="00632EAE">
          <w:rPr>
            <w:rFonts w:cs="Times New Roman"/>
            <w:szCs w:val="28"/>
            <w:lang w:eastAsia="ru-RU"/>
          </w:rPr>
          <w:t>www.admsurgut.ru</w:t>
        </w:r>
      </w:hyperlink>
      <w:r w:rsidRPr="00632EAE">
        <w:rPr>
          <w:rFonts w:eastAsia="Times New Roman" w:cs="Times New Roman"/>
          <w:szCs w:val="28"/>
          <w:lang w:eastAsia="ru-RU"/>
        </w:rPr>
        <w:t>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Информация, содержащаяся в реестре мест (площадок) накопления </w:t>
      </w:r>
      <w:r w:rsidR="00C64AC6">
        <w:rPr>
          <w:rFonts w:eastAsia="Times New Roman" w:cs="Times New Roman"/>
          <w:szCs w:val="28"/>
          <w:lang w:eastAsia="ru-RU"/>
        </w:rPr>
        <w:t xml:space="preserve">                    </w:t>
      </w:r>
      <w:r w:rsidRPr="00632EAE">
        <w:rPr>
          <w:rFonts w:eastAsia="Times New Roman" w:cs="Times New Roman"/>
          <w:szCs w:val="28"/>
          <w:lang w:eastAsia="ru-RU"/>
        </w:rPr>
        <w:t>ТКО, размещается в федеральной государственной информационной системе учета ТКО в соответствии с Федеральным законом № 89-ФЗ.</w:t>
      </w:r>
      <w:r w:rsidR="00C64AC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 xml:space="preserve">Лица, владеющие местами (площадками) накопления ТКО на праве собственности, обязаны выполнять требования о включении сведений о таких </w:t>
      </w:r>
      <w:r w:rsidRPr="00632EAE">
        <w:rPr>
          <w:rFonts w:cs="Times New Roman"/>
          <w:szCs w:val="28"/>
        </w:rPr>
        <w:lastRenderedPageBreak/>
        <w:t>площадках в реестр мест (площадок) накопления ТКО в порядке, установленном постановлением № 1039.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cs="Times New Roman"/>
          <w:szCs w:val="28"/>
        </w:rPr>
        <w:t xml:space="preserve">В случае если в реестре мест (площадок) накопления ТКО отсутствует информация о местах (площадках) накопления ТКО, региональный оператор </w:t>
      </w:r>
      <w:r w:rsidRPr="00632EAE">
        <w:rPr>
          <w:rFonts w:cs="Times New Roman"/>
          <w:szCs w:val="28"/>
        </w:rPr>
        <w:br/>
        <w:t xml:space="preserve">по обращению с ТКО направляет информацию о выявленных местах (площадках) накопления ТКО в Департамент промышленности Ханты-Мансийского автономного округа – Югры, а также в Администрацию города Сургута для включения сведений о таких местах (площадках) накопления </w:t>
      </w:r>
      <w:r w:rsidR="00C64AC6">
        <w:rPr>
          <w:rFonts w:cs="Times New Roman"/>
          <w:szCs w:val="28"/>
        </w:rPr>
        <w:t xml:space="preserve">                     </w:t>
      </w:r>
      <w:r w:rsidRPr="00632EAE">
        <w:rPr>
          <w:rFonts w:cs="Times New Roman"/>
          <w:szCs w:val="28"/>
        </w:rPr>
        <w:t>ТКО в реестр мест (площадок) накопления ТКО.</w:t>
      </w:r>
      <w:r w:rsidR="00C64AC6">
        <w:rPr>
          <w:rFonts w:cs="Times New Roman"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5. Накопление ТКО в контейнеры, расположенные в мусороприемных камерах (при наличии соответствующей внутридомовой инженерной системы).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5.1. Мусоропровод,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мусоросборные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камеры и контейнеры для накопления ТКО в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мусоросборных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камерах должны содержаться в соответствии с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требова</w:t>
      </w:r>
      <w:r w:rsidR="00C64AC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ниями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постановления Государственного комитета Российской Федерации </w:t>
      </w:r>
      <w:r w:rsidR="00C64AC6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по строительству и жилищно-коммунальному комплексу от 27.09.2003 № 170 «Об утверждении Правил и норм технической эксплуатации жилищного фонда», СанПиН 2.1.3684-21 </w:t>
      </w:r>
      <w:r w:rsidRPr="00632EAE">
        <w:rPr>
          <w:rFonts w:cs="Times New Roman"/>
          <w:bCs/>
          <w:szCs w:val="28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proofErr w:type="spellStart"/>
      <w:r w:rsidRPr="00632EAE">
        <w:rPr>
          <w:rFonts w:cs="Times New Roman"/>
          <w:bCs/>
          <w:szCs w:val="28"/>
        </w:rPr>
        <w:t>профилакти</w:t>
      </w:r>
      <w:r w:rsidR="00C64AC6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ческих</w:t>
      </w:r>
      <w:proofErr w:type="spellEnd"/>
      <w:r w:rsidRPr="00632EAE">
        <w:rPr>
          <w:rFonts w:cs="Times New Roman"/>
          <w:bCs/>
          <w:szCs w:val="28"/>
        </w:rPr>
        <w:t xml:space="preserve">) мероприятий», утвержденным постановлением Главного </w:t>
      </w:r>
      <w:proofErr w:type="spellStart"/>
      <w:r w:rsidRPr="00632EAE">
        <w:rPr>
          <w:rFonts w:cs="Times New Roman"/>
          <w:bCs/>
          <w:szCs w:val="28"/>
        </w:rPr>
        <w:t>государ</w:t>
      </w:r>
      <w:r w:rsidR="00C64AC6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ственного</w:t>
      </w:r>
      <w:proofErr w:type="spellEnd"/>
      <w:r w:rsidRPr="00632EAE">
        <w:rPr>
          <w:rFonts w:cs="Times New Roman"/>
          <w:bCs/>
          <w:szCs w:val="28"/>
        </w:rPr>
        <w:t xml:space="preserve"> санитарного врача Российской Федерации от 28.01.2021 № 3 </w:t>
      </w:r>
      <w:r w:rsidRPr="00632EAE">
        <w:rPr>
          <w:rFonts w:cs="Times New Roman"/>
          <w:szCs w:val="28"/>
        </w:rPr>
        <w:t>(далее – СанПиН 2.1.3684-21)</w:t>
      </w:r>
      <w:r w:rsidRPr="00632EAE">
        <w:rPr>
          <w:rFonts w:eastAsia="Times New Roman" w:cs="Times New Roman"/>
          <w:szCs w:val="28"/>
          <w:lang w:eastAsia="ru-RU"/>
        </w:rPr>
        <w:t>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5.2. Содержание и ремонт мусоропроводов, выгрузка отходов из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мусоро</w:t>
      </w:r>
      <w:proofErr w:type="spellEnd"/>
      <w:r w:rsidR="00C64AC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приемных</w:t>
      </w:r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камер обеспечиваются за счет управляющей организации либо собственников помещений при непосредственном управлении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многоквар</w:t>
      </w:r>
      <w:r w:rsidR="00C64AC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тирным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домом в соответствии с требованиями санитарных правил.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5.3. При раздельном накопления ТКО в многоквартирных жилых домах, оборудованных мусоропроводами, накопление опасных отходов и вторичного сырья осуществляется в соответствующие контейнеры, расположенные </w:t>
      </w:r>
      <w:r w:rsidR="00C64AC6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32EAE">
        <w:rPr>
          <w:rFonts w:eastAsia="Times New Roman" w:cs="Times New Roman"/>
          <w:szCs w:val="28"/>
          <w:lang w:eastAsia="ru-RU"/>
        </w:rPr>
        <w:t>на контейнерных площадках.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6. Накопление ТКО на площадках для складирования КГО, в том числе предусмотренных в составе контейнерной площадки.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6.1. КГО должны находиться в состоянии, не создающем угроз для жизни </w:t>
      </w:r>
      <w:r w:rsidRPr="00632EAE">
        <w:rPr>
          <w:rFonts w:eastAsia="Times New Roman" w:cs="Times New Roman"/>
          <w:szCs w:val="28"/>
          <w:lang w:eastAsia="ru-RU"/>
        </w:rPr>
        <w:br/>
        <w:t xml:space="preserve">и здоровья персонала оператора по обращению с ТКО, в частности, предметы мебели должны быть в разобранном состоянии и не создавать угроз для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техни</w:t>
      </w:r>
      <w:proofErr w:type="spellEnd"/>
      <w:r w:rsidR="00C64AC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ческой исправности специализированного транспорта для перевозки ТКО.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6.2. КГО не должны быть смешаны с другими отходами.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6.3. Потребители самостоятельно доставляют КГО на контейнерные площадки или специальные площадки для складирования КГО, если вывоз таких отходов не осуществляется на иных условиях, предусмотренных договором </w:t>
      </w:r>
      <w:r w:rsidRPr="00632EAE">
        <w:rPr>
          <w:rFonts w:eastAsia="Times New Roman" w:cs="Times New Roman"/>
          <w:szCs w:val="28"/>
          <w:lang w:eastAsia="ru-RU"/>
        </w:rPr>
        <w:br/>
        <w:t>на оказание услуг по обращению с ТКО.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7. Накопление ТКО в пакеты или другие емкости, предоставленные региональным оператором по обращению с ТКО.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lastRenderedPageBreak/>
        <w:t xml:space="preserve">7.1. Накопление ТКО допускается осуществлять без контейнеров с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исполь</w:t>
      </w:r>
      <w:r w:rsidR="00C64AC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зованием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пакетов или других емкостей, отвечающих требованиям обеспечения санитарно-эпидемиологического благополучия населения.</w:t>
      </w:r>
      <w:r w:rsidR="00C64AC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7.2. Предоставление собственникам ТКО пакетов или других емкостей </w:t>
      </w:r>
      <w:r w:rsidRPr="00632EAE">
        <w:rPr>
          <w:rFonts w:eastAsia="Times New Roman" w:cs="Times New Roman"/>
          <w:szCs w:val="28"/>
          <w:lang w:eastAsia="ru-RU"/>
        </w:rPr>
        <w:br/>
        <w:t xml:space="preserve">для накопления ТКО осуществляет региональный оператор по обращению </w:t>
      </w:r>
      <w:r w:rsidR="00C64AC6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D55C04">
        <w:rPr>
          <w:rFonts w:eastAsia="Times New Roman" w:cs="Times New Roman"/>
          <w:spacing w:val="-6"/>
          <w:szCs w:val="28"/>
          <w:lang w:eastAsia="ru-RU"/>
        </w:rPr>
        <w:t xml:space="preserve">с ТКО в соответствии с договором на оказание услуг по обращению с ТКО, </w:t>
      </w:r>
      <w:proofErr w:type="spellStart"/>
      <w:r w:rsidRPr="00D55C04">
        <w:rPr>
          <w:rFonts w:eastAsia="Times New Roman" w:cs="Times New Roman"/>
          <w:spacing w:val="-6"/>
          <w:szCs w:val="28"/>
          <w:lang w:eastAsia="ru-RU"/>
        </w:rPr>
        <w:t>заклю</w:t>
      </w:r>
      <w:r w:rsidR="00D55C04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ченным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им с собственниками ТКО (далее – договор).</w:t>
      </w:r>
      <w:r w:rsidR="00E63F1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7.3. График и время сбора ТКО для дальнейшего транспортирования определяется условиями договора.</w:t>
      </w:r>
      <w:r w:rsidR="00E63F1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7.4. ТКО, размещаемые в пакетах или других емкостях, не должны превышать величины, установленной региональным оператором по обращению с ТКО.</w:t>
      </w:r>
      <w:r w:rsidR="00E63F1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8. Накопление опасных отходов.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8.1. Для накопления опасных отходов используются специализированные контейнеры, позволяющие избежать попадания опасных компонентов в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окружа</w:t>
      </w:r>
      <w:r w:rsidR="00E63F1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ющую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среду. С целью недопущения повреждения при эксплуатации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контей</w:t>
      </w:r>
      <w:r w:rsidR="00E63F1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нерных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площадок контейнеры для накопления опасных отходов отделяются </w:t>
      </w:r>
      <w:r w:rsidR="00E63F16">
        <w:rPr>
          <w:rFonts w:eastAsia="Times New Roman" w:cs="Times New Roman"/>
          <w:szCs w:val="28"/>
          <w:lang w:eastAsia="ru-RU"/>
        </w:rPr>
        <w:t xml:space="preserve">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от контейнеров для накопления ТКО с учетом обеспечения невозможности </w:t>
      </w:r>
      <w:r w:rsidR="00E63F16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32EAE">
        <w:rPr>
          <w:rFonts w:eastAsia="Times New Roman" w:cs="Times New Roman"/>
          <w:szCs w:val="28"/>
          <w:lang w:eastAsia="ru-RU"/>
        </w:rPr>
        <w:t>их опрокидывания или перемещения.</w:t>
      </w:r>
      <w:r w:rsidR="00E63F1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8.2. Накопление опасных отходов должно выполняться методами,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исклю</w:t>
      </w:r>
      <w:proofErr w:type="spellEnd"/>
      <w:r w:rsidR="00E63F1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чающими</w:t>
      </w:r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их бой и разгерметизацию.</w:t>
      </w:r>
      <w:r w:rsidR="00E63F1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8.3. Места размещения специализированных контейнеров (накопительных емкостей, обеспечивающих сохранность ртутьсодержащих ламп при хранении, погрузочно-разгрузочных работах и транспортировании) в границах земельных участков под многоквартирными домами определяются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выпол</w:t>
      </w:r>
      <w:proofErr w:type="spellEnd"/>
      <w:r w:rsidR="00E63F1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 xml:space="preserve">нения работ по содержанию и ремонту общего имущества в таких домах, </w:t>
      </w:r>
      <w:r w:rsidR="00E63F16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632EAE">
        <w:rPr>
          <w:rFonts w:eastAsia="Times New Roman" w:cs="Times New Roman"/>
          <w:szCs w:val="28"/>
          <w:lang w:eastAsia="ru-RU"/>
        </w:rPr>
        <w:t>в соответствии с действующим законодательством, в случаях, если места накопления опасных отходов не предусмотрены в соответствующих разделах проектной документации.</w:t>
      </w:r>
      <w:r w:rsidR="00E63F1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8.4. Обращение с отходами I и II классов опасности обеспечивается самостоятельно при наличии в собственности или на ином законном основании объектов обезвреживания и (или) размещения отходов I и II классов опасности. При отсутствии в собственности или на ином законном основании объектов обезвреживания и (или) размещения отходов I и II классов опасности обращение с указанными отходами обеспечивается путем заключения договора с </w:t>
      </w:r>
      <w:proofErr w:type="gramStart"/>
      <w:r w:rsidRPr="00632EAE">
        <w:rPr>
          <w:rFonts w:eastAsia="Times New Roman" w:cs="Times New Roman"/>
          <w:szCs w:val="28"/>
          <w:lang w:eastAsia="ru-RU"/>
        </w:rPr>
        <w:t>опера</w:t>
      </w:r>
      <w:r w:rsidR="00E63F16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тором</w:t>
      </w:r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по обращению с отходами I и II классов опасности, если иное </w:t>
      </w:r>
      <w:r w:rsidR="00E63F16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не предусмотрено действующим законодательством. 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8.5. </w:t>
      </w:r>
      <w:r w:rsidRPr="00632EAE">
        <w:rPr>
          <w:rFonts w:cs="Times New Roman"/>
          <w:szCs w:val="28"/>
        </w:rPr>
        <w:t xml:space="preserve">Информация о местах приема опасных отходов размещена на </w:t>
      </w:r>
      <w:proofErr w:type="spellStart"/>
      <w:proofErr w:type="gramStart"/>
      <w:r w:rsidRPr="00632EAE">
        <w:rPr>
          <w:rFonts w:cs="Times New Roman"/>
          <w:szCs w:val="28"/>
        </w:rPr>
        <w:t>офици</w:t>
      </w:r>
      <w:r w:rsidR="00E63F16">
        <w:rPr>
          <w:rFonts w:cs="Times New Roman"/>
          <w:szCs w:val="28"/>
        </w:rPr>
        <w:t>-</w:t>
      </w:r>
      <w:r w:rsidRPr="00632EAE">
        <w:rPr>
          <w:rFonts w:cs="Times New Roman"/>
          <w:szCs w:val="28"/>
        </w:rPr>
        <w:t>альном</w:t>
      </w:r>
      <w:proofErr w:type="spellEnd"/>
      <w:proofErr w:type="gramEnd"/>
      <w:r w:rsidRPr="00632EAE">
        <w:rPr>
          <w:rFonts w:cs="Times New Roman"/>
          <w:szCs w:val="28"/>
        </w:rPr>
        <w:t xml:space="preserve"> </w:t>
      </w:r>
      <w:r w:rsidRPr="00632EAE">
        <w:rPr>
          <w:rFonts w:eastAsia="Times New Roman" w:cs="Times New Roman"/>
          <w:szCs w:val="28"/>
          <w:lang w:eastAsia="ru-RU"/>
        </w:rPr>
        <w:t>портале Администрации города в информационно-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телекоммуникаци</w:t>
      </w:r>
      <w:proofErr w:type="spellEnd"/>
      <w:r w:rsidR="00E63F16">
        <w:rPr>
          <w:rFonts w:eastAsia="Times New Roman" w:cs="Times New Roman"/>
          <w:szCs w:val="28"/>
          <w:lang w:eastAsia="ru-RU"/>
        </w:rPr>
        <w:t>-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онной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сети «Интернет» по адресу: </w:t>
      </w:r>
      <w:r w:rsidRPr="00632EAE">
        <w:rPr>
          <w:rFonts w:cs="Times New Roman"/>
          <w:szCs w:val="28"/>
        </w:rPr>
        <w:t>https://admsurgut.ru/rubric/ 22754/</w:t>
      </w:r>
      <w:proofErr w:type="spellStart"/>
      <w:r w:rsidRPr="00632EAE">
        <w:rPr>
          <w:rFonts w:cs="Times New Roman"/>
          <w:szCs w:val="28"/>
        </w:rPr>
        <w:t>Obraschenie</w:t>
      </w:r>
      <w:proofErr w:type="spellEnd"/>
      <w:r w:rsidRPr="00632EAE">
        <w:rPr>
          <w:rFonts w:cs="Times New Roman"/>
          <w:szCs w:val="28"/>
        </w:rPr>
        <w:t>-s-</w:t>
      </w:r>
      <w:proofErr w:type="spellStart"/>
      <w:r w:rsidRPr="00632EAE">
        <w:rPr>
          <w:rFonts w:cs="Times New Roman"/>
          <w:szCs w:val="28"/>
        </w:rPr>
        <w:t>othodami</w:t>
      </w:r>
      <w:proofErr w:type="spellEnd"/>
      <w:r w:rsidRPr="00632EAE">
        <w:rPr>
          <w:rFonts w:cs="Times New Roman"/>
          <w:szCs w:val="28"/>
        </w:rPr>
        <w:t>.</w:t>
      </w:r>
    </w:p>
    <w:p w:rsidR="00343F49" w:rsidRPr="00632EAE" w:rsidRDefault="00343F49" w:rsidP="00632EAE">
      <w:pPr>
        <w:ind w:firstLine="709"/>
        <w:jc w:val="both"/>
        <w:rPr>
          <w:rFonts w:cs="Times New Roman"/>
          <w:szCs w:val="28"/>
        </w:rPr>
      </w:pP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lastRenderedPageBreak/>
        <w:t>Раздел III. Требования к организации контейнерных площадок</w:t>
      </w:r>
    </w:p>
    <w:p w:rsidR="00343F49" w:rsidRPr="00772388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 Требования к организации контейнерной площадки установлены постановлением</w:t>
      </w:r>
      <w:r w:rsidRPr="00632EAE">
        <w:rPr>
          <w:rFonts w:cs="Times New Roman"/>
          <w:bCs/>
          <w:szCs w:val="28"/>
        </w:rPr>
        <w:t xml:space="preserve"> Правительства ХМАО – Югры № 229-п, СанПиН 2.1.3684-21, </w:t>
      </w:r>
      <w:r w:rsidRPr="00632EAE">
        <w:rPr>
          <w:rFonts w:eastAsia="Times New Roman" w:cs="Times New Roman"/>
          <w:szCs w:val="28"/>
          <w:lang w:eastAsia="ru-RU"/>
        </w:rPr>
        <w:t xml:space="preserve">решением Думы города от 26.12.2017 № 206-VI ДГ «О Правилах </w:t>
      </w:r>
      <w:proofErr w:type="gramStart"/>
      <w:r w:rsidRPr="00632EAE">
        <w:rPr>
          <w:rFonts w:eastAsia="Times New Roman" w:cs="Times New Roman"/>
          <w:szCs w:val="28"/>
          <w:lang w:eastAsia="ru-RU"/>
        </w:rPr>
        <w:t>благоустрой</w:t>
      </w:r>
      <w:r w:rsidR="00772388">
        <w:rPr>
          <w:rFonts w:eastAsia="Times New Roman" w:cs="Times New Roman"/>
          <w:szCs w:val="28"/>
          <w:lang w:eastAsia="ru-RU"/>
        </w:rPr>
        <w:t>-</w:t>
      </w:r>
      <w:proofErr w:type="spellStart"/>
      <w:r w:rsidRPr="00772388">
        <w:rPr>
          <w:rFonts w:eastAsia="Times New Roman" w:cs="Times New Roman"/>
          <w:szCs w:val="28"/>
          <w:lang w:eastAsia="ru-RU"/>
        </w:rPr>
        <w:t>ства</w:t>
      </w:r>
      <w:proofErr w:type="spellEnd"/>
      <w:proofErr w:type="gramEnd"/>
      <w:r w:rsidRPr="00772388">
        <w:rPr>
          <w:rFonts w:eastAsia="Times New Roman" w:cs="Times New Roman"/>
          <w:szCs w:val="28"/>
          <w:lang w:eastAsia="ru-RU"/>
        </w:rPr>
        <w:t xml:space="preserve"> территории города Сургута».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2388">
        <w:rPr>
          <w:rFonts w:eastAsia="Times New Roman" w:cs="Times New Roman"/>
          <w:spacing w:val="-6"/>
          <w:szCs w:val="28"/>
          <w:lang w:eastAsia="ru-RU"/>
        </w:rPr>
        <w:t xml:space="preserve">Контейнерные площадки в соответствии с подпунктом 4.2 пункта 4 раздела II </w:t>
      </w:r>
      <w:r w:rsidRPr="00772388">
        <w:rPr>
          <w:rFonts w:eastAsia="Times New Roman" w:cs="Times New Roman"/>
          <w:szCs w:val="28"/>
          <w:lang w:eastAsia="ru-RU"/>
        </w:rPr>
        <w:t>настоящего порядка располагаются на твердом, прочном, водонепроницаемом, легко очищаемом покрытии, которое способно обеспечивать установку</w:t>
      </w:r>
      <w:r w:rsidR="00772388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632EAE">
        <w:rPr>
          <w:rFonts w:eastAsia="Times New Roman" w:cs="Times New Roman"/>
          <w:szCs w:val="28"/>
          <w:lang w:eastAsia="ru-RU"/>
        </w:rPr>
        <w:t>и выкатывание контейнеров без повреждения. Контейнерные площадки должны иметь с трех сторон ограждение, навес, в случае отсутствия которого необходимо оборудовать контейнеры крышками (за исключением заглубленных контейнеров).</w:t>
      </w:r>
      <w:r w:rsidR="00E63F16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2. Подъездные пути к контейнерным площадкам в целях вывоза </w:t>
      </w:r>
      <w:r w:rsidR="00772388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632EAE">
        <w:rPr>
          <w:rFonts w:eastAsia="Times New Roman" w:cs="Times New Roman"/>
          <w:szCs w:val="28"/>
          <w:lang w:eastAsia="ru-RU"/>
        </w:rPr>
        <w:t>ТКО должны содержаться свободными.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3. Для накопления ТКО используются контейнеры, изготовленные </w:t>
      </w:r>
      <w:r w:rsidR="00772388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из пластика или металла. Контейнеры должны быть оснащены колесами </w:t>
      </w:r>
      <w:r w:rsidRPr="00632EAE">
        <w:rPr>
          <w:rFonts w:eastAsia="Times New Roman" w:cs="Times New Roman"/>
          <w:szCs w:val="28"/>
          <w:lang w:eastAsia="ru-RU"/>
        </w:rPr>
        <w:br/>
        <w:t>и специальными захватами.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4. Объем контейнеров и их количество на контейнерных площадках, необходимое для накопления ТКО, образуемых физическими лицами,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опреде</w:t>
      </w:r>
      <w:r w:rsidR="00772388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ляет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Глава города исходя из количества жителей и нормативов накопления </w:t>
      </w:r>
      <w:r w:rsidR="00772388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632EAE">
        <w:rPr>
          <w:rFonts w:eastAsia="Times New Roman" w:cs="Times New Roman"/>
          <w:szCs w:val="28"/>
          <w:lang w:eastAsia="ru-RU"/>
        </w:rPr>
        <w:t>ТКО в соответствии с реестром мест (площадок) накопления ТКО.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5. Контейнеры и контейнерные площадки должны проходить систематическую промывку и дезинфекцию в соответствии с требованиями </w:t>
      </w:r>
      <w:r w:rsidRPr="00632EAE">
        <w:rPr>
          <w:rFonts w:cs="Times New Roman"/>
          <w:szCs w:val="28"/>
        </w:rPr>
        <w:t>СанПиН 2.1.3684-21</w:t>
      </w:r>
      <w:r w:rsidRPr="00632EAE">
        <w:rPr>
          <w:rFonts w:eastAsia="Times New Roman" w:cs="Times New Roman"/>
          <w:szCs w:val="28"/>
          <w:lang w:eastAsia="ru-RU"/>
        </w:rPr>
        <w:t>.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6. Контейнерные площадки должны быть оборудованы информационными щитами с указанием контактов регионального оператора по обращению </w:t>
      </w:r>
      <w:r w:rsidR="00772388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с ТКО, собственника контейнерной площадки, графика вывоза ТКО, сведений </w:t>
      </w:r>
      <w:r w:rsidR="00772388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632EAE">
        <w:rPr>
          <w:rFonts w:eastAsia="Times New Roman" w:cs="Times New Roman"/>
          <w:szCs w:val="28"/>
          <w:lang w:eastAsia="ru-RU"/>
        </w:rPr>
        <w:t>об обслуживаемых объектах.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7. На контейнерных площадках должно быть не более 10 контейнеров </w:t>
      </w:r>
      <w:r w:rsidRPr="00632EAE">
        <w:rPr>
          <w:rFonts w:eastAsia="Times New Roman" w:cs="Times New Roman"/>
          <w:szCs w:val="28"/>
          <w:lang w:eastAsia="ru-RU"/>
        </w:rPr>
        <w:br/>
        <w:t>для накопления ТКО, в том числе для раздельного накопления ТКО.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8. Юридические лица и индивидуальные предприниматели, в результате деятельности которых образуются ТКО, вправе обустраивать контейнерные площадки на земельных участках, находящихся в их владении на праве собственности, договора аренды или иных основаниях, установленных </w:t>
      </w:r>
      <w:proofErr w:type="spellStart"/>
      <w:proofErr w:type="gramStart"/>
      <w:r w:rsidRPr="00772388">
        <w:rPr>
          <w:rFonts w:eastAsia="Times New Roman" w:cs="Times New Roman"/>
          <w:szCs w:val="28"/>
          <w:lang w:eastAsia="ru-RU"/>
        </w:rPr>
        <w:t>законода</w:t>
      </w:r>
      <w:r w:rsidR="002D6ED3">
        <w:rPr>
          <w:rFonts w:eastAsia="Times New Roman" w:cs="Times New Roman"/>
          <w:szCs w:val="28"/>
          <w:lang w:eastAsia="ru-RU"/>
        </w:rPr>
        <w:t>-</w:t>
      </w:r>
      <w:r w:rsidRPr="00772388">
        <w:rPr>
          <w:rFonts w:eastAsia="Times New Roman" w:cs="Times New Roman"/>
          <w:szCs w:val="28"/>
          <w:lang w:eastAsia="ru-RU"/>
        </w:rPr>
        <w:t>тельством</w:t>
      </w:r>
      <w:proofErr w:type="spellEnd"/>
      <w:proofErr w:type="gramEnd"/>
      <w:r w:rsidRPr="00772388">
        <w:rPr>
          <w:rFonts w:eastAsia="Times New Roman" w:cs="Times New Roman"/>
          <w:szCs w:val="28"/>
          <w:lang w:eastAsia="ru-RU"/>
        </w:rPr>
        <w:t xml:space="preserve"> Российской Федерации, в соответствии с подпунктом 4.2 пункта 4 раздела II настоящего порядка.</w:t>
      </w:r>
      <w:r w:rsidRPr="00632EAE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9. Приобретение контейнеров и бункеров для накопления ТКО, </w:t>
      </w:r>
      <w:proofErr w:type="spellStart"/>
      <w:proofErr w:type="gramStart"/>
      <w:r w:rsidRPr="00632EAE">
        <w:rPr>
          <w:rFonts w:eastAsia="Times New Roman" w:cs="Times New Roman"/>
          <w:szCs w:val="28"/>
          <w:lang w:eastAsia="ru-RU"/>
        </w:rPr>
        <w:t>обеспе</w:t>
      </w:r>
      <w:r w:rsidR="00772388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чение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соблюдения </w:t>
      </w:r>
      <w:r w:rsidRPr="00632EAE">
        <w:rPr>
          <w:rFonts w:cs="Times New Roman"/>
          <w:szCs w:val="28"/>
        </w:rPr>
        <w:t xml:space="preserve">СанПиН 2.1.3684-21 в части </w:t>
      </w:r>
      <w:r w:rsidRPr="00632EAE">
        <w:rPr>
          <w:rFonts w:eastAsia="Times New Roman" w:cs="Times New Roman"/>
          <w:szCs w:val="28"/>
          <w:lang w:eastAsia="ru-RU"/>
        </w:rPr>
        <w:t xml:space="preserve">промывки и дезинфекции контейнеров и бункеров, </w:t>
      </w:r>
      <w:r w:rsidRPr="00632EAE">
        <w:rPr>
          <w:rFonts w:cs="Times New Roman"/>
          <w:szCs w:val="28"/>
        </w:rPr>
        <w:t xml:space="preserve">уборки, дезинсекции и дератизации </w:t>
      </w:r>
      <w:r w:rsidRPr="00632EAE">
        <w:rPr>
          <w:rFonts w:eastAsia="Times New Roman" w:cs="Times New Roman"/>
          <w:szCs w:val="28"/>
          <w:lang w:eastAsia="ru-RU"/>
        </w:rPr>
        <w:t>контейнерных площадок осуществляют собственники контейнерных площадок.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10. Запрещается складирование:</w:t>
      </w:r>
      <w:r w:rsidR="00772388">
        <w:rPr>
          <w:rFonts w:cs="Times New Roman"/>
          <w:bCs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 xml:space="preserve">10.1. В контейнерах и (или) бункерах или иных накопителях горящих, раскаленных или горячих отходов, снега и льда, осветительных приборов </w:t>
      </w:r>
      <w:r w:rsidR="00772388">
        <w:rPr>
          <w:rFonts w:cs="Times New Roman"/>
          <w:bCs/>
          <w:szCs w:val="28"/>
        </w:rPr>
        <w:t xml:space="preserve">                             </w:t>
      </w:r>
      <w:r w:rsidRPr="00632EAE">
        <w:rPr>
          <w:rFonts w:cs="Times New Roman"/>
          <w:bCs/>
          <w:szCs w:val="28"/>
        </w:rPr>
        <w:t>и электрических ламп, содержащих ртуть, батарей и аккумуляторов, меди</w:t>
      </w:r>
      <w:r w:rsidR="00772388">
        <w:rPr>
          <w:rFonts w:cs="Times New Roman"/>
          <w:bCs/>
          <w:szCs w:val="28"/>
        </w:rPr>
        <w:t>-</w:t>
      </w:r>
      <w:proofErr w:type="spellStart"/>
      <w:r w:rsidRPr="00632EAE">
        <w:rPr>
          <w:rFonts w:cs="Times New Roman"/>
          <w:bCs/>
          <w:szCs w:val="28"/>
        </w:rPr>
        <w:t>цинских</w:t>
      </w:r>
      <w:proofErr w:type="spellEnd"/>
      <w:r w:rsidRPr="00632EAE">
        <w:rPr>
          <w:rFonts w:cs="Times New Roman"/>
          <w:bCs/>
          <w:szCs w:val="28"/>
        </w:rPr>
        <w:t xml:space="preserve"> отходов, отходов строительства и ремонта (за исключением текущего), </w:t>
      </w:r>
      <w:r w:rsidRPr="00632EAE">
        <w:rPr>
          <w:rFonts w:cs="Times New Roman"/>
          <w:bCs/>
          <w:szCs w:val="28"/>
        </w:rPr>
        <w:lastRenderedPageBreak/>
        <w:t xml:space="preserve">а также иных отходов, которые могут повредить контейнеры, мусоровозы </w:t>
      </w:r>
      <w:r w:rsidR="00772388">
        <w:rPr>
          <w:rFonts w:cs="Times New Roman"/>
          <w:bCs/>
          <w:szCs w:val="28"/>
        </w:rPr>
        <w:t xml:space="preserve">                     </w:t>
      </w:r>
      <w:r w:rsidRPr="00632EAE">
        <w:rPr>
          <w:rFonts w:cs="Times New Roman"/>
          <w:bCs/>
          <w:szCs w:val="28"/>
        </w:rPr>
        <w:t xml:space="preserve">или иные транспортные средства или нарушить режим работы объектов обработки, энергетической утилизации, утилизации ТКО путем производства </w:t>
      </w:r>
      <w:r w:rsidR="00772388">
        <w:rPr>
          <w:rFonts w:cs="Times New Roman"/>
          <w:bCs/>
          <w:szCs w:val="28"/>
        </w:rPr>
        <w:t xml:space="preserve">                   </w:t>
      </w:r>
      <w:r w:rsidRPr="00632EAE">
        <w:rPr>
          <w:rFonts w:cs="Times New Roman"/>
          <w:bCs/>
          <w:szCs w:val="28"/>
        </w:rPr>
        <w:t xml:space="preserve">из их органической части искусственных грунтов, обезвреживания и </w:t>
      </w:r>
      <w:proofErr w:type="spellStart"/>
      <w:r w:rsidRPr="00632EAE">
        <w:rPr>
          <w:rFonts w:cs="Times New Roman"/>
          <w:bCs/>
          <w:szCs w:val="28"/>
        </w:rPr>
        <w:t>захоро</w:t>
      </w:r>
      <w:proofErr w:type="spellEnd"/>
      <w:r w:rsidR="00772388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нения ТКО.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 xml:space="preserve">10.2. ТКО вне контейнеров и (или) бункеров или иных накопителей, </w:t>
      </w:r>
      <w:r w:rsidRPr="00632EAE">
        <w:rPr>
          <w:rFonts w:cs="Times New Roman"/>
          <w:bCs/>
          <w:szCs w:val="28"/>
        </w:rPr>
        <w:br/>
        <w:t xml:space="preserve">в контейнеры и (или) бункеры или иные накопители, не предназначенные </w:t>
      </w:r>
      <w:r w:rsidRPr="00632EAE">
        <w:rPr>
          <w:rFonts w:cs="Times New Roman"/>
          <w:bCs/>
          <w:szCs w:val="28"/>
        </w:rPr>
        <w:br/>
        <w:t xml:space="preserve">для таких видов отходов, а также на территории, прилегающей к месту (площадке) накопления ТКО, за исключением случаев, установленных </w:t>
      </w:r>
      <w:proofErr w:type="spellStart"/>
      <w:r w:rsidRPr="00632EAE">
        <w:rPr>
          <w:rFonts w:cs="Times New Roman"/>
          <w:bCs/>
          <w:szCs w:val="28"/>
        </w:rPr>
        <w:t>законода</w:t>
      </w:r>
      <w:r w:rsidR="002D6ED3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тельством</w:t>
      </w:r>
      <w:proofErr w:type="spellEnd"/>
      <w:r w:rsidRPr="00632EAE">
        <w:rPr>
          <w:rFonts w:cs="Times New Roman"/>
          <w:bCs/>
          <w:szCs w:val="28"/>
        </w:rPr>
        <w:t xml:space="preserve"> Российской Федерации.</w:t>
      </w:r>
      <w:r w:rsidR="00772388">
        <w:rPr>
          <w:rFonts w:cs="Times New Roman"/>
          <w:bCs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>10.3. Отходов, образовавшихся при уходе за древесно-кустарниковыми посадками, в местах (площадках) накопления ТКО.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cs="Times New Roman"/>
          <w:bCs/>
          <w:szCs w:val="28"/>
        </w:rPr>
        <w:t xml:space="preserve">11. Срок использования контейнеров определяет производитель, необходимость замены контейнеров согласовывается с региональным </w:t>
      </w:r>
      <w:proofErr w:type="gramStart"/>
      <w:r w:rsidRPr="00632EAE">
        <w:rPr>
          <w:rFonts w:cs="Times New Roman"/>
          <w:bCs/>
          <w:szCs w:val="28"/>
        </w:rPr>
        <w:t>опера</w:t>
      </w:r>
      <w:r w:rsidR="00772388">
        <w:rPr>
          <w:rFonts w:cs="Times New Roman"/>
          <w:bCs/>
          <w:szCs w:val="28"/>
        </w:rPr>
        <w:t>-</w:t>
      </w:r>
      <w:r w:rsidRPr="00632EAE">
        <w:rPr>
          <w:rFonts w:cs="Times New Roman"/>
          <w:bCs/>
          <w:szCs w:val="28"/>
        </w:rPr>
        <w:t>тором</w:t>
      </w:r>
      <w:proofErr w:type="gramEnd"/>
      <w:r w:rsidRPr="00632EAE">
        <w:rPr>
          <w:rFonts w:cs="Times New Roman"/>
          <w:bCs/>
          <w:szCs w:val="28"/>
        </w:rPr>
        <w:t xml:space="preserve"> по обращению с ТКО.</w:t>
      </w:r>
      <w:r w:rsidR="002D6ED3">
        <w:rPr>
          <w:rFonts w:cs="Times New Roman"/>
          <w:bCs/>
          <w:szCs w:val="28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12. Региональный оператор несет ответственность за обращение </w:t>
      </w:r>
      <w:r w:rsidR="00772388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632EAE">
        <w:rPr>
          <w:rFonts w:eastAsia="Times New Roman" w:cs="Times New Roman"/>
          <w:szCs w:val="28"/>
          <w:lang w:eastAsia="ru-RU"/>
        </w:rPr>
        <w:t>с ТКО с момента погрузки таких отходов в мусоровоз. Погрузка ТКО включает в себя уборку мест погрузки ТКО.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Раздел IV. Раздельное накопление ТКО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1. Раздельное накопление ТКО организуется Главой города.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2. Для организации раздельного накопления ТКО в зонах деятельности объектов по обработке ТКО используются контейнеры с цветовой индикацией трех видов: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серый – влажные (органические) отходы;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синий – смешанные сухие отходы;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коричневый – опасные отходы.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3. Для организации раздельного накопления ТКО используются контейнеры с цветовой индикацией следующих видов: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оранжевый – пластик;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зеленый – стекло;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синий – бумага и картон;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желтый – металл;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серый – влажные (органические) отходы;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- коричневый – опасные отходы.</w:t>
      </w:r>
      <w:r w:rsidR="00772388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4. Для организации раздельного накопления ТКО дополнительно используются надписи и графические изображения (трафареты, таблички </w:t>
      </w:r>
      <w:r w:rsidR="002D6ED3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632EAE">
        <w:rPr>
          <w:rFonts w:eastAsia="Times New Roman" w:cs="Times New Roman"/>
          <w:szCs w:val="28"/>
          <w:lang w:eastAsia="ru-RU"/>
        </w:rPr>
        <w:t>и наклейки).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5. Не допускается смешивание ТКО, накопление которых осуществляется раздельно, с совместно накопленными ТКО при транспортировании ТКО.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Раздел V. Ответственность за обустройство и надлежащее содержание контейнерных площадок, приобретение контейнеров для накопления ТКО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1. Ответственность за обустройство и надлежащее содержание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контей</w:t>
      </w:r>
      <w:r w:rsidR="002D6ED3">
        <w:rPr>
          <w:rFonts w:eastAsia="Times New Roman" w:cs="Times New Roman"/>
          <w:szCs w:val="28"/>
          <w:lang w:eastAsia="ru-RU"/>
        </w:rPr>
        <w:t>-</w:t>
      </w:r>
      <w:r w:rsidRPr="00632EAE">
        <w:rPr>
          <w:rFonts w:eastAsia="Times New Roman" w:cs="Times New Roman"/>
          <w:szCs w:val="28"/>
          <w:lang w:eastAsia="ru-RU"/>
        </w:rPr>
        <w:t>нерных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площадок несет собственник контейнерной площадки: Глава города; </w:t>
      </w:r>
      <w:r w:rsidRPr="00632EAE">
        <w:rPr>
          <w:rFonts w:eastAsia="Times New Roman" w:cs="Times New Roman"/>
          <w:szCs w:val="28"/>
          <w:lang w:eastAsia="ru-RU"/>
        </w:rPr>
        <w:lastRenderedPageBreak/>
        <w:t xml:space="preserve">управляющие организации, товарищества собственников жилья, жилищные кооперативы или иные специализированные потребительские кооперативы </w:t>
      </w:r>
      <w:r w:rsidR="002D6ED3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32EAE">
        <w:rPr>
          <w:rFonts w:eastAsia="Times New Roman" w:cs="Times New Roman"/>
          <w:szCs w:val="28"/>
          <w:lang w:eastAsia="ru-RU"/>
        </w:rPr>
        <w:t xml:space="preserve">либо непосредственно собственники помещений в многоквартирном доме, </w:t>
      </w:r>
      <w:r w:rsidR="002D6ED3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32EAE">
        <w:rPr>
          <w:rFonts w:eastAsia="Times New Roman" w:cs="Times New Roman"/>
          <w:szCs w:val="28"/>
          <w:lang w:eastAsia="ru-RU"/>
        </w:rPr>
        <w:t>в зависимости от способа управления многоквартирным домом, на придомовой территории или предоставленном муниципальным образованием земельном участке для целей создания контейнерной площадки для многоквартирного дома на общих условиях гражданского и земельного законодательства.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2. Контроль обустройства и надлежащего содержания контейнерных площадок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 либо непосредственно собственниками помещений в многоквартирном доме, в зависимости от способа управления многоквартирным домом, на придомовой территории или предоставленном муниципальным образованием земельном участке для целей создания контейнерной площадки для многоквартирного дома на общих условиях гражданского и земельного законодательства осуществляет Глава города.</w:t>
      </w:r>
      <w:bookmarkEnd w:id="5"/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2EAE">
        <w:rPr>
          <w:rFonts w:eastAsia="Times New Roman" w:cs="Times New Roman"/>
          <w:szCs w:val="28"/>
          <w:lang w:eastAsia="ru-RU"/>
        </w:rPr>
        <w:t>Раздел VI. Информирование населения</w:t>
      </w:r>
    </w:p>
    <w:p w:rsidR="00343F49" w:rsidRPr="00632EAE" w:rsidRDefault="00343F49" w:rsidP="00632EAE">
      <w:pPr>
        <w:ind w:firstLine="709"/>
        <w:jc w:val="both"/>
        <w:rPr>
          <w:rFonts w:cs="Times New Roman"/>
          <w:bCs/>
          <w:szCs w:val="28"/>
        </w:rPr>
      </w:pPr>
      <w:r w:rsidRPr="00632EAE">
        <w:rPr>
          <w:rFonts w:eastAsia="Times New Roman" w:cs="Times New Roman"/>
          <w:szCs w:val="28"/>
          <w:lang w:eastAsia="ru-RU"/>
        </w:rPr>
        <w:t xml:space="preserve">Информирование населения о мероприятиях, направленных на </w:t>
      </w:r>
      <w:proofErr w:type="gramStart"/>
      <w:r w:rsidRPr="00632EAE">
        <w:rPr>
          <w:rFonts w:eastAsia="Times New Roman" w:cs="Times New Roman"/>
          <w:szCs w:val="28"/>
          <w:lang w:eastAsia="ru-RU"/>
        </w:rPr>
        <w:t>экологи</w:t>
      </w:r>
      <w:r w:rsidR="002D6ED3">
        <w:rPr>
          <w:rFonts w:eastAsia="Times New Roman" w:cs="Times New Roman"/>
          <w:szCs w:val="28"/>
          <w:lang w:eastAsia="ru-RU"/>
        </w:rPr>
        <w:t>-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ческое</w:t>
      </w:r>
      <w:proofErr w:type="spellEnd"/>
      <w:proofErr w:type="gramEnd"/>
      <w:r w:rsidRPr="00632EAE">
        <w:rPr>
          <w:rFonts w:eastAsia="Times New Roman" w:cs="Times New Roman"/>
          <w:szCs w:val="28"/>
          <w:lang w:eastAsia="ru-RU"/>
        </w:rPr>
        <w:t xml:space="preserve"> воспитание, формирование экологической культуры, об 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экоцентрах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32EAE">
        <w:rPr>
          <w:rFonts w:eastAsia="Times New Roman" w:cs="Times New Roman"/>
          <w:szCs w:val="28"/>
          <w:lang w:eastAsia="ru-RU"/>
        </w:rPr>
        <w:t>экопунктах</w:t>
      </w:r>
      <w:proofErr w:type="spellEnd"/>
      <w:r w:rsidRPr="00632EAE">
        <w:rPr>
          <w:rFonts w:eastAsia="Times New Roman" w:cs="Times New Roman"/>
          <w:szCs w:val="28"/>
          <w:lang w:eastAsia="ru-RU"/>
        </w:rPr>
        <w:t xml:space="preserve">), осуществляющих прием вторичного сырья ТКО, и операторах </w:t>
      </w:r>
      <w:r w:rsidR="002D6ED3">
        <w:rPr>
          <w:rFonts w:eastAsia="Times New Roman" w:cs="Times New Roman"/>
          <w:szCs w:val="28"/>
          <w:lang w:eastAsia="ru-RU"/>
        </w:rPr>
        <w:t xml:space="preserve">                    </w:t>
      </w:r>
      <w:r w:rsidRPr="00632EAE">
        <w:rPr>
          <w:rFonts w:eastAsia="Times New Roman" w:cs="Times New Roman"/>
          <w:szCs w:val="28"/>
          <w:lang w:eastAsia="ru-RU"/>
        </w:rPr>
        <w:t>по обращению с ТКО, осуществляющих утилизацию раздельно накапливаемых ТКО, на территории города Сургута осуществляется на официальном портале Администрации города: www.admsurgut.ru, через городские средства массовой информации, в социальных сетях.</w:t>
      </w:r>
      <w:r w:rsidR="002D6ED3">
        <w:rPr>
          <w:rFonts w:eastAsia="Times New Roman" w:cs="Times New Roman"/>
          <w:szCs w:val="28"/>
          <w:lang w:eastAsia="ru-RU"/>
        </w:rPr>
        <w:t xml:space="preserve"> </w:t>
      </w:r>
    </w:p>
    <w:p w:rsidR="00343F49" w:rsidRPr="00632EAE" w:rsidRDefault="00343F49" w:rsidP="00632EA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343F49" w:rsidRPr="00632EAE" w:rsidSect="00440D57">
      <w:headerReference w:type="default" r:id="rId12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E5" w:rsidRDefault="003965E5" w:rsidP="001E6248">
      <w:r>
        <w:separator/>
      </w:r>
    </w:p>
  </w:endnote>
  <w:endnote w:type="continuationSeparator" w:id="0">
    <w:p w:rsidR="003965E5" w:rsidRDefault="003965E5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E5" w:rsidRDefault="003965E5" w:rsidP="001E6248">
      <w:r>
        <w:separator/>
      </w:r>
    </w:p>
  </w:footnote>
  <w:footnote w:type="continuationSeparator" w:id="0">
    <w:p w:rsidR="003965E5" w:rsidRDefault="003965E5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8437AD">
          <w:rPr>
            <w:noProof/>
            <w:sz w:val="20"/>
            <w:szCs w:val="20"/>
          </w:rPr>
          <w:t>10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461F"/>
    <w:rsid w:val="002045F5"/>
    <w:rsid w:val="00214088"/>
    <w:rsid w:val="00235B9A"/>
    <w:rsid w:val="00241F23"/>
    <w:rsid w:val="002648CB"/>
    <w:rsid w:val="00283B7C"/>
    <w:rsid w:val="00294F90"/>
    <w:rsid w:val="002B3D94"/>
    <w:rsid w:val="002D6ED3"/>
    <w:rsid w:val="00326F4B"/>
    <w:rsid w:val="00343F49"/>
    <w:rsid w:val="00345371"/>
    <w:rsid w:val="00370204"/>
    <w:rsid w:val="003958B7"/>
    <w:rsid w:val="003965E5"/>
    <w:rsid w:val="004057FF"/>
    <w:rsid w:val="00440D57"/>
    <w:rsid w:val="00455781"/>
    <w:rsid w:val="004D014F"/>
    <w:rsid w:val="004E7DC5"/>
    <w:rsid w:val="00505043"/>
    <w:rsid w:val="005649E4"/>
    <w:rsid w:val="00566D3F"/>
    <w:rsid w:val="005776FD"/>
    <w:rsid w:val="005B058B"/>
    <w:rsid w:val="005C5E8B"/>
    <w:rsid w:val="005F4973"/>
    <w:rsid w:val="00632EAE"/>
    <w:rsid w:val="00656C1A"/>
    <w:rsid w:val="00674E92"/>
    <w:rsid w:val="006D09B7"/>
    <w:rsid w:val="006E33C4"/>
    <w:rsid w:val="006F5ED6"/>
    <w:rsid w:val="00757840"/>
    <w:rsid w:val="00772388"/>
    <w:rsid w:val="0079180F"/>
    <w:rsid w:val="00822397"/>
    <w:rsid w:val="008437AD"/>
    <w:rsid w:val="008509CF"/>
    <w:rsid w:val="00852378"/>
    <w:rsid w:val="0085630D"/>
    <w:rsid w:val="008618DD"/>
    <w:rsid w:val="00874908"/>
    <w:rsid w:val="008A44EC"/>
    <w:rsid w:val="008E3D79"/>
    <w:rsid w:val="0092606E"/>
    <w:rsid w:val="009740A3"/>
    <w:rsid w:val="009C1641"/>
    <w:rsid w:val="00A3761A"/>
    <w:rsid w:val="00A37A28"/>
    <w:rsid w:val="00A603B9"/>
    <w:rsid w:val="00A63FB0"/>
    <w:rsid w:val="00AB4194"/>
    <w:rsid w:val="00B01A78"/>
    <w:rsid w:val="00B106E8"/>
    <w:rsid w:val="00B77438"/>
    <w:rsid w:val="00BC5428"/>
    <w:rsid w:val="00BC5D45"/>
    <w:rsid w:val="00BD0624"/>
    <w:rsid w:val="00BD228E"/>
    <w:rsid w:val="00BE1B84"/>
    <w:rsid w:val="00C03C42"/>
    <w:rsid w:val="00C46D9A"/>
    <w:rsid w:val="00C64AC6"/>
    <w:rsid w:val="00C725A6"/>
    <w:rsid w:val="00CE0AD0"/>
    <w:rsid w:val="00D23C51"/>
    <w:rsid w:val="00D37651"/>
    <w:rsid w:val="00D446BA"/>
    <w:rsid w:val="00D47BDF"/>
    <w:rsid w:val="00D51562"/>
    <w:rsid w:val="00D55C04"/>
    <w:rsid w:val="00D74919"/>
    <w:rsid w:val="00DA120E"/>
    <w:rsid w:val="00DB3D53"/>
    <w:rsid w:val="00DB7836"/>
    <w:rsid w:val="00E22300"/>
    <w:rsid w:val="00E54AB0"/>
    <w:rsid w:val="00E63F16"/>
    <w:rsid w:val="00E81179"/>
    <w:rsid w:val="00E96E05"/>
    <w:rsid w:val="00E97585"/>
    <w:rsid w:val="00EB7D56"/>
    <w:rsid w:val="00EE45CB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4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dmsurgut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D528-1884-44F9-9E5D-B8CDB498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10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2026-03-03T08:28:00Z</dcterms:created>
  <dcterms:modified xsi:type="dcterms:W3CDTF">2026-03-12T09:53:00Z</dcterms:modified>
</cp:coreProperties>
</file>