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3D0" w:rsidRDefault="008243D0" w:rsidP="00656C1A">
      <w:pPr>
        <w:spacing w:line="120" w:lineRule="atLeast"/>
        <w:jc w:val="center"/>
        <w:rPr>
          <w:sz w:val="24"/>
          <w:szCs w:val="24"/>
        </w:rPr>
      </w:pPr>
    </w:p>
    <w:p w:rsidR="008243D0" w:rsidRDefault="008243D0" w:rsidP="00656C1A">
      <w:pPr>
        <w:spacing w:line="120" w:lineRule="atLeast"/>
        <w:jc w:val="center"/>
        <w:rPr>
          <w:sz w:val="24"/>
          <w:szCs w:val="24"/>
        </w:rPr>
      </w:pPr>
    </w:p>
    <w:p w:rsidR="008243D0" w:rsidRPr="00852378" w:rsidRDefault="008243D0" w:rsidP="00656C1A">
      <w:pPr>
        <w:spacing w:line="120" w:lineRule="atLeast"/>
        <w:jc w:val="center"/>
        <w:rPr>
          <w:sz w:val="10"/>
          <w:szCs w:val="10"/>
        </w:rPr>
      </w:pPr>
    </w:p>
    <w:p w:rsidR="008243D0" w:rsidRDefault="008243D0" w:rsidP="00656C1A">
      <w:pPr>
        <w:spacing w:line="120" w:lineRule="atLeast"/>
        <w:jc w:val="center"/>
        <w:rPr>
          <w:sz w:val="10"/>
          <w:szCs w:val="24"/>
        </w:rPr>
      </w:pPr>
    </w:p>
    <w:p w:rsidR="008243D0" w:rsidRPr="005541F0" w:rsidRDefault="008243D0" w:rsidP="00656C1A">
      <w:pPr>
        <w:spacing w:line="120" w:lineRule="atLeast"/>
        <w:jc w:val="center"/>
        <w:rPr>
          <w:sz w:val="26"/>
          <w:szCs w:val="24"/>
        </w:rPr>
      </w:pPr>
      <w:r w:rsidRPr="005541F0">
        <w:rPr>
          <w:sz w:val="26"/>
          <w:szCs w:val="24"/>
        </w:rPr>
        <w:t>МУНИЦИПАЛЬНОЕ ОБРАЗОВАНИЕ</w:t>
      </w:r>
    </w:p>
    <w:p w:rsidR="008243D0" w:rsidRDefault="008243D0" w:rsidP="00656C1A">
      <w:pPr>
        <w:spacing w:line="120" w:lineRule="atLeast"/>
        <w:jc w:val="center"/>
        <w:rPr>
          <w:sz w:val="26"/>
          <w:szCs w:val="24"/>
        </w:rPr>
      </w:pPr>
      <w:r w:rsidRPr="005541F0">
        <w:rPr>
          <w:sz w:val="26"/>
          <w:szCs w:val="24"/>
        </w:rPr>
        <w:t>ГОРОДСКОЙ ОКРУГ СУРГУТ</w:t>
      </w:r>
    </w:p>
    <w:p w:rsidR="008243D0" w:rsidRPr="005541F0" w:rsidRDefault="008243D0" w:rsidP="00656C1A">
      <w:pPr>
        <w:spacing w:line="120" w:lineRule="atLeast"/>
        <w:jc w:val="center"/>
        <w:rPr>
          <w:sz w:val="26"/>
          <w:szCs w:val="24"/>
        </w:rPr>
      </w:pPr>
      <w:r>
        <w:rPr>
          <w:sz w:val="26"/>
        </w:rPr>
        <w:t>ХАНТЫ-МАНСИЙСКОГО АВТОНОМНОГО ОКРУГА – ЮГРЫ</w:t>
      </w:r>
    </w:p>
    <w:p w:rsidR="008243D0" w:rsidRPr="005649E4" w:rsidRDefault="008243D0" w:rsidP="00656C1A">
      <w:pPr>
        <w:spacing w:line="120" w:lineRule="atLeast"/>
        <w:jc w:val="center"/>
        <w:rPr>
          <w:sz w:val="18"/>
          <w:szCs w:val="24"/>
        </w:rPr>
      </w:pPr>
    </w:p>
    <w:p w:rsidR="008243D0" w:rsidRPr="00656C1A" w:rsidRDefault="008243D0" w:rsidP="00656C1A">
      <w:pPr>
        <w:jc w:val="center"/>
        <w:rPr>
          <w:b/>
          <w:sz w:val="26"/>
          <w:szCs w:val="26"/>
        </w:rPr>
      </w:pPr>
      <w:r w:rsidRPr="00656C1A">
        <w:rPr>
          <w:b/>
          <w:sz w:val="26"/>
          <w:szCs w:val="26"/>
        </w:rPr>
        <w:t>АДМИНИСТРАЦИЯ ГОРОДА</w:t>
      </w:r>
    </w:p>
    <w:p w:rsidR="008243D0" w:rsidRPr="005541F0" w:rsidRDefault="008243D0" w:rsidP="00656C1A">
      <w:pPr>
        <w:spacing w:line="120" w:lineRule="atLeast"/>
        <w:jc w:val="center"/>
        <w:rPr>
          <w:sz w:val="18"/>
          <w:szCs w:val="24"/>
        </w:rPr>
      </w:pPr>
    </w:p>
    <w:p w:rsidR="008243D0" w:rsidRPr="005541F0" w:rsidRDefault="008243D0" w:rsidP="00656C1A">
      <w:pPr>
        <w:spacing w:line="120" w:lineRule="atLeast"/>
        <w:jc w:val="center"/>
        <w:rPr>
          <w:sz w:val="20"/>
          <w:szCs w:val="24"/>
        </w:rPr>
      </w:pPr>
    </w:p>
    <w:p w:rsidR="008243D0" w:rsidRPr="00656C1A" w:rsidRDefault="008243D0" w:rsidP="00656C1A">
      <w:pPr>
        <w:jc w:val="center"/>
        <w:rPr>
          <w:b/>
          <w:sz w:val="30"/>
          <w:szCs w:val="30"/>
        </w:rPr>
      </w:pPr>
      <w:r w:rsidRPr="001F461F">
        <w:rPr>
          <w:b/>
          <w:sz w:val="30"/>
          <w:szCs w:val="30"/>
        </w:rPr>
        <w:t>ПОСТАНОВЛЕНИЕ</w:t>
      </w:r>
    </w:p>
    <w:p w:rsidR="008243D0" w:rsidRDefault="008243D0" w:rsidP="00656C1A">
      <w:pPr>
        <w:spacing w:line="120" w:lineRule="atLeast"/>
        <w:jc w:val="center"/>
        <w:rPr>
          <w:sz w:val="30"/>
          <w:szCs w:val="24"/>
        </w:rPr>
      </w:pPr>
    </w:p>
    <w:p w:rsidR="008243D0" w:rsidRPr="00656C1A" w:rsidRDefault="008243D0"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8243D0" w:rsidRPr="00F8214F" w:rsidTr="0097057A">
        <w:tc>
          <w:tcPr>
            <w:tcW w:w="137" w:type="dxa"/>
            <w:noWrap/>
            <w:tcMar>
              <w:left w:w="0" w:type="dxa"/>
              <w:right w:w="0" w:type="dxa"/>
            </w:tcMar>
          </w:tcPr>
          <w:p w:rsidR="008243D0" w:rsidRPr="00F8214F" w:rsidRDefault="008243D0" w:rsidP="000060EC">
            <w:pPr>
              <w:rPr>
                <w:sz w:val="24"/>
                <w:szCs w:val="24"/>
              </w:rPr>
            </w:pPr>
            <w:r>
              <w:rPr>
                <w:sz w:val="24"/>
                <w:szCs w:val="24"/>
              </w:rPr>
              <w:t>«</w:t>
            </w:r>
          </w:p>
        </w:tc>
        <w:tc>
          <w:tcPr>
            <w:tcW w:w="474" w:type="dxa"/>
            <w:tcBorders>
              <w:bottom w:val="single" w:sz="4" w:space="0" w:color="auto"/>
            </w:tcBorders>
            <w:noWrap/>
          </w:tcPr>
          <w:p w:rsidR="008243D0" w:rsidRPr="00F8214F" w:rsidRDefault="008321F6" w:rsidP="00A63FB0">
            <w:pPr>
              <w:jc w:val="center"/>
              <w:rPr>
                <w:sz w:val="24"/>
                <w:szCs w:val="24"/>
              </w:rPr>
            </w:pPr>
            <w:bookmarkStart w:id="0" w:name="dd"/>
            <w:bookmarkEnd w:id="0"/>
            <w:r>
              <w:rPr>
                <w:sz w:val="24"/>
                <w:szCs w:val="24"/>
              </w:rPr>
              <w:t>24</w:t>
            </w:r>
          </w:p>
        </w:tc>
        <w:tc>
          <w:tcPr>
            <w:tcW w:w="140" w:type="dxa"/>
            <w:noWrap/>
            <w:tcMar>
              <w:left w:w="0" w:type="dxa"/>
              <w:right w:w="0" w:type="dxa"/>
            </w:tcMar>
          </w:tcPr>
          <w:p w:rsidR="008243D0" w:rsidRPr="00F8214F" w:rsidRDefault="008243D0" w:rsidP="001938BD">
            <w:pPr>
              <w:rPr>
                <w:sz w:val="24"/>
                <w:szCs w:val="24"/>
              </w:rPr>
            </w:pPr>
            <w:r>
              <w:rPr>
                <w:sz w:val="24"/>
                <w:szCs w:val="24"/>
              </w:rPr>
              <w:t>»</w:t>
            </w:r>
          </w:p>
        </w:tc>
        <w:tc>
          <w:tcPr>
            <w:tcW w:w="1498" w:type="dxa"/>
            <w:tcBorders>
              <w:bottom w:val="single" w:sz="4" w:space="0" w:color="auto"/>
            </w:tcBorders>
            <w:noWrap/>
          </w:tcPr>
          <w:p w:rsidR="008243D0" w:rsidRPr="00F8214F" w:rsidRDefault="008321F6" w:rsidP="00AB4194">
            <w:pPr>
              <w:jc w:val="center"/>
              <w:rPr>
                <w:sz w:val="24"/>
                <w:szCs w:val="24"/>
              </w:rPr>
            </w:pPr>
            <w:bookmarkStart w:id="1" w:name="mm"/>
            <w:bookmarkEnd w:id="1"/>
            <w:r>
              <w:rPr>
                <w:sz w:val="24"/>
                <w:szCs w:val="24"/>
              </w:rPr>
              <w:t>04</w:t>
            </w:r>
          </w:p>
        </w:tc>
        <w:tc>
          <w:tcPr>
            <w:tcW w:w="285" w:type="dxa"/>
            <w:noWrap/>
          </w:tcPr>
          <w:p w:rsidR="008243D0" w:rsidRPr="00A63FB0" w:rsidRDefault="008243D0"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8243D0" w:rsidRPr="00A3761A" w:rsidRDefault="008321F6" w:rsidP="00A3761A">
            <w:pPr>
              <w:rPr>
                <w:sz w:val="24"/>
                <w:szCs w:val="24"/>
              </w:rPr>
            </w:pPr>
            <w:bookmarkStart w:id="2" w:name="yy"/>
            <w:bookmarkEnd w:id="2"/>
            <w:r>
              <w:rPr>
                <w:sz w:val="24"/>
                <w:szCs w:val="24"/>
              </w:rPr>
              <w:t>25</w:t>
            </w:r>
          </w:p>
        </w:tc>
        <w:tc>
          <w:tcPr>
            <w:tcW w:w="518" w:type="dxa"/>
            <w:noWrap/>
          </w:tcPr>
          <w:p w:rsidR="008243D0" w:rsidRPr="00F8214F" w:rsidRDefault="008243D0" w:rsidP="000060EC">
            <w:pPr>
              <w:rPr>
                <w:sz w:val="24"/>
                <w:szCs w:val="24"/>
              </w:rPr>
            </w:pPr>
          </w:p>
        </w:tc>
        <w:tc>
          <w:tcPr>
            <w:tcW w:w="4683" w:type="dxa"/>
            <w:noWrap/>
          </w:tcPr>
          <w:p w:rsidR="008243D0" w:rsidRPr="00F8214F" w:rsidRDefault="008243D0" w:rsidP="000060EC">
            <w:pPr>
              <w:rPr>
                <w:sz w:val="24"/>
                <w:szCs w:val="24"/>
              </w:rPr>
            </w:pPr>
          </w:p>
        </w:tc>
        <w:tc>
          <w:tcPr>
            <w:tcW w:w="235" w:type="dxa"/>
            <w:noWrap/>
          </w:tcPr>
          <w:p w:rsidR="008243D0" w:rsidRPr="00AB4194" w:rsidRDefault="008243D0" w:rsidP="000060EC">
            <w:pPr>
              <w:rPr>
                <w:sz w:val="24"/>
                <w:szCs w:val="24"/>
              </w:rPr>
            </w:pPr>
            <w:r>
              <w:rPr>
                <w:sz w:val="24"/>
                <w:szCs w:val="24"/>
              </w:rPr>
              <w:t>№</w:t>
            </w:r>
          </w:p>
        </w:tc>
        <w:tc>
          <w:tcPr>
            <w:tcW w:w="1313" w:type="dxa"/>
            <w:tcBorders>
              <w:bottom w:val="single" w:sz="4" w:space="0" w:color="auto"/>
            </w:tcBorders>
            <w:noWrap/>
          </w:tcPr>
          <w:p w:rsidR="008243D0" w:rsidRPr="00F8214F" w:rsidRDefault="008321F6" w:rsidP="00AB4194">
            <w:pPr>
              <w:jc w:val="center"/>
              <w:rPr>
                <w:sz w:val="24"/>
                <w:szCs w:val="24"/>
              </w:rPr>
            </w:pPr>
            <w:bookmarkStart w:id="3" w:name="NumDoc"/>
            <w:bookmarkStart w:id="4" w:name="_GoBack"/>
            <w:bookmarkEnd w:id="3"/>
            <w:bookmarkEnd w:id="4"/>
            <w:r>
              <w:rPr>
                <w:sz w:val="24"/>
                <w:szCs w:val="24"/>
              </w:rPr>
              <w:t>2019</w:t>
            </w:r>
          </w:p>
        </w:tc>
      </w:tr>
    </w:tbl>
    <w:p w:rsidR="008243D0" w:rsidRDefault="008243D0" w:rsidP="008243D0">
      <w:pPr>
        <w:jc w:val="both"/>
        <w:rPr>
          <w:rFonts w:eastAsia="Calibri"/>
          <w:szCs w:val="28"/>
        </w:rPr>
      </w:pPr>
    </w:p>
    <w:p w:rsidR="008243D0" w:rsidRPr="00606812" w:rsidRDefault="008243D0" w:rsidP="008243D0">
      <w:pPr>
        <w:jc w:val="both"/>
        <w:rPr>
          <w:rFonts w:eastAsia="Calibri"/>
          <w:szCs w:val="28"/>
        </w:rPr>
      </w:pPr>
      <w:r>
        <w:rPr>
          <w:rFonts w:eastAsia="Calibri"/>
          <w:szCs w:val="28"/>
        </w:rPr>
        <w:t>О внесении изменения</w:t>
      </w:r>
    </w:p>
    <w:p w:rsidR="008243D0" w:rsidRPr="00606812" w:rsidRDefault="008243D0" w:rsidP="008243D0">
      <w:pPr>
        <w:jc w:val="both"/>
        <w:rPr>
          <w:rFonts w:eastAsia="Calibri"/>
          <w:szCs w:val="28"/>
        </w:rPr>
      </w:pPr>
      <w:r>
        <w:rPr>
          <w:rFonts w:eastAsia="Calibri"/>
          <w:szCs w:val="28"/>
        </w:rPr>
        <w:t>в постановление Администрации</w:t>
      </w:r>
    </w:p>
    <w:p w:rsidR="008243D0" w:rsidRPr="00606812" w:rsidRDefault="008243D0" w:rsidP="008243D0">
      <w:pPr>
        <w:jc w:val="both"/>
        <w:rPr>
          <w:rFonts w:eastAsia="Calibri"/>
          <w:szCs w:val="28"/>
        </w:rPr>
      </w:pPr>
      <w:r w:rsidRPr="00606812">
        <w:rPr>
          <w:rFonts w:eastAsia="Calibri"/>
          <w:szCs w:val="28"/>
        </w:rPr>
        <w:t>города от 07.03.2025 № 1093</w:t>
      </w:r>
    </w:p>
    <w:p w:rsidR="008243D0" w:rsidRDefault="008243D0" w:rsidP="008243D0">
      <w:pPr>
        <w:tabs>
          <w:tab w:val="left" w:pos="5103"/>
          <w:tab w:val="left" w:pos="5670"/>
        </w:tabs>
        <w:ind w:right="4535"/>
        <w:rPr>
          <w:rFonts w:eastAsia="Times New Roman"/>
          <w:szCs w:val="28"/>
          <w:lang w:eastAsia="ru-RU"/>
        </w:rPr>
      </w:pPr>
      <w:r>
        <w:rPr>
          <w:rFonts w:eastAsia="Times New Roman"/>
          <w:szCs w:val="28"/>
          <w:lang w:eastAsia="ru-RU"/>
        </w:rPr>
        <w:t>«</w:t>
      </w:r>
      <w:r w:rsidRPr="008150B0">
        <w:rPr>
          <w:rFonts w:eastAsia="Times New Roman"/>
          <w:szCs w:val="28"/>
          <w:lang w:eastAsia="ru-RU"/>
        </w:rPr>
        <w:t xml:space="preserve">О проведении конкурсного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отбора Единого городского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оператора по обеспечению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работы автоматизированной</w:t>
      </w:r>
      <w:r>
        <w:rPr>
          <w:rFonts w:eastAsia="Times New Roman"/>
          <w:szCs w:val="28"/>
          <w:lang w:eastAsia="ru-RU"/>
        </w:rPr>
        <w:t xml:space="preserve">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системы оплаты проезда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пассажиров и перевозки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багажа</w:t>
      </w:r>
      <w:r>
        <w:rPr>
          <w:rFonts w:eastAsia="Times New Roman"/>
          <w:szCs w:val="28"/>
          <w:lang w:eastAsia="ru-RU"/>
        </w:rPr>
        <w:t xml:space="preserve"> </w:t>
      </w:r>
      <w:r w:rsidRPr="008150B0">
        <w:rPr>
          <w:rFonts w:eastAsia="Times New Roman"/>
          <w:szCs w:val="28"/>
          <w:lang w:eastAsia="ru-RU"/>
        </w:rPr>
        <w:t xml:space="preserve">на автомобильном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транспорте общего пользования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по маршрутам городского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округа Сургут с регулируемым/</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нерегулируемым тарифом,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управлению сбором билетной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 xml:space="preserve">выручки и контролю качества </w:t>
      </w:r>
    </w:p>
    <w:p w:rsidR="008243D0" w:rsidRDefault="008243D0" w:rsidP="008243D0">
      <w:pPr>
        <w:tabs>
          <w:tab w:val="left" w:pos="5103"/>
          <w:tab w:val="left" w:pos="5670"/>
        </w:tabs>
        <w:ind w:right="4535"/>
        <w:rPr>
          <w:rFonts w:eastAsia="Times New Roman"/>
          <w:szCs w:val="28"/>
          <w:lang w:eastAsia="ru-RU"/>
        </w:rPr>
      </w:pPr>
      <w:r w:rsidRPr="008150B0">
        <w:rPr>
          <w:rFonts w:eastAsia="Times New Roman"/>
          <w:szCs w:val="28"/>
          <w:lang w:eastAsia="ru-RU"/>
        </w:rPr>
        <w:t>пассажирских перевозок в 2025 году</w:t>
      </w:r>
      <w:r>
        <w:rPr>
          <w:rFonts w:eastAsia="Times New Roman"/>
          <w:szCs w:val="28"/>
          <w:lang w:eastAsia="ru-RU"/>
        </w:rPr>
        <w:t>»</w:t>
      </w:r>
    </w:p>
    <w:p w:rsidR="008243D0" w:rsidRDefault="008243D0" w:rsidP="008243D0">
      <w:pPr>
        <w:tabs>
          <w:tab w:val="left" w:pos="5103"/>
          <w:tab w:val="left" w:pos="5670"/>
        </w:tabs>
        <w:ind w:right="4535"/>
        <w:rPr>
          <w:rFonts w:eastAsia="Times New Roman"/>
          <w:szCs w:val="28"/>
          <w:lang w:eastAsia="ru-RU"/>
        </w:rPr>
      </w:pPr>
    </w:p>
    <w:p w:rsidR="008243D0" w:rsidRPr="008150B0" w:rsidRDefault="008243D0" w:rsidP="008243D0">
      <w:pPr>
        <w:ind w:right="5244"/>
        <w:jc w:val="both"/>
        <w:rPr>
          <w:rFonts w:eastAsia="Times New Roman"/>
          <w:szCs w:val="28"/>
          <w:lang w:eastAsia="ru-RU"/>
        </w:rPr>
      </w:pPr>
    </w:p>
    <w:p w:rsidR="008243D0" w:rsidRPr="008150B0" w:rsidRDefault="008243D0" w:rsidP="008243D0">
      <w:pPr>
        <w:ind w:firstLine="709"/>
        <w:jc w:val="both"/>
        <w:rPr>
          <w:rFonts w:eastAsia="Times New Roman"/>
          <w:szCs w:val="28"/>
          <w:lang w:eastAsia="ru-RU"/>
        </w:rPr>
      </w:pPr>
      <w:r w:rsidRPr="008150B0">
        <w:rPr>
          <w:rFonts w:eastAsia="Times New Roman"/>
          <w:szCs w:val="28"/>
          <w:lang w:eastAsia="ru-RU"/>
        </w:rPr>
        <w:t>В соответствии с Гражданским кодексом Российской Федерации, Феде</w:t>
      </w:r>
      <w:r>
        <w:rPr>
          <w:rFonts w:eastAsia="Times New Roman"/>
          <w:szCs w:val="28"/>
          <w:lang w:eastAsia="ru-RU"/>
        </w:rPr>
        <w:t>-</w:t>
      </w:r>
      <w:r>
        <w:rPr>
          <w:rFonts w:eastAsia="Times New Roman"/>
          <w:szCs w:val="28"/>
          <w:lang w:eastAsia="ru-RU"/>
        </w:rPr>
        <w:br/>
      </w:r>
      <w:r w:rsidRPr="008150B0">
        <w:rPr>
          <w:rFonts w:eastAsia="Times New Roman"/>
          <w:szCs w:val="28"/>
          <w:lang w:eastAsia="ru-RU"/>
        </w:rPr>
        <w:t>ральным закон</w:t>
      </w:r>
      <w:r>
        <w:rPr>
          <w:rFonts w:eastAsia="Times New Roman"/>
          <w:szCs w:val="28"/>
          <w:lang w:eastAsia="ru-RU"/>
        </w:rPr>
        <w:t>ом</w:t>
      </w:r>
      <w:r w:rsidRPr="008150B0">
        <w:rPr>
          <w:rFonts w:eastAsia="Times New Roman"/>
          <w:szCs w:val="28"/>
          <w:lang w:eastAsia="ru-RU"/>
        </w:rPr>
        <w:t xml:space="preserve"> от 06.10.2003 № 131-ФЗ «Об общих принципах организации местного самоуправления в Российской Федерации», Уставом муниципального образования городской округ Сургут Ханты-Мансийского автономного округа – Югры, распоряжениями Администрации города от 30.12.2005 № 3686 «Об утвер</w:t>
      </w:r>
      <w:r>
        <w:rPr>
          <w:rFonts w:eastAsia="Times New Roman"/>
          <w:szCs w:val="28"/>
          <w:lang w:eastAsia="ru-RU"/>
        </w:rPr>
        <w:t>-</w:t>
      </w:r>
      <w:r>
        <w:rPr>
          <w:rFonts w:eastAsia="Times New Roman"/>
          <w:szCs w:val="28"/>
          <w:lang w:eastAsia="ru-RU"/>
        </w:rPr>
        <w:br/>
      </w:r>
      <w:r w:rsidRPr="008150B0">
        <w:rPr>
          <w:rFonts w:eastAsia="Times New Roman"/>
          <w:szCs w:val="28"/>
          <w:lang w:eastAsia="ru-RU"/>
        </w:rPr>
        <w:t>ждении Регламента Администрации города», от 23.12.2024 № 8525 «О распре</w:t>
      </w:r>
      <w:r>
        <w:rPr>
          <w:rFonts w:eastAsia="Times New Roman"/>
          <w:szCs w:val="28"/>
          <w:lang w:eastAsia="ru-RU"/>
        </w:rPr>
        <w:t>-</w:t>
      </w:r>
      <w:r>
        <w:rPr>
          <w:rFonts w:eastAsia="Times New Roman"/>
          <w:szCs w:val="28"/>
          <w:lang w:eastAsia="ru-RU"/>
        </w:rPr>
        <w:br/>
      </w:r>
      <w:r w:rsidRPr="008150B0">
        <w:rPr>
          <w:rFonts w:eastAsia="Times New Roman"/>
          <w:szCs w:val="28"/>
          <w:lang w:eastAsia="ru-RU"/>
        </w:rPr>
        <w:t>делении отдельных полномочий Главы города между высшими должностными лицами Администрации города».</w:t>
      </w:r>
    </w:p>
    <w:p w:rsidR="008243D0" w:rsidRPr="00662A8F" w:rsidRDefault="008243D0" w:rsidP="008243D0">
      <w:pPr>
        <w:tabs>
          <w:tab w:val="left" w:pos="0"/>
        </w:tabs>
        <w:ind w:right="-1" w:firstLine="709"/>
        <w:jc w:val="both"/>
        <w:rPr>
          <w:rFonts w:eastAsia="Times New Roman"/>
          <w:szCs w:val="28"/>
          <w:lang w:eastAsia="ru-RU"/>
        </w:rPr>
      </w:pPr>
      <w:r w:rsidRPr="00606812">
        <w:rPr>
          <w:rFonts w:eastAsia="Calibri"/>
          <w:szCs w:val="28"/>
        </w:rPr>
        <w:t>1. Внести в постановление Администрации города от 07.03.2025 № 1093 «</w:t>
      </w:r>
      <w:r w:rsidRPr="00606812">
        <w:rPr>
          <w:rFonts w:eastAsia="Times New Roman"/>
          <w:szCs w:val="28"/>
          <w:lang w:eastAsia="ru-RU"/>
        </w:rPr>
        <w:t>О проведении конкурсного отбора Единого городского оператора</w:t>
      </w:r>
      <w:r>
        <w:rPr>
          <w:rFonts w:eastAsia="Times New Roman"/>
          <w:szCs w:val="28"/>
          <w:lang w:eastAsia="ru-RU"/>
        </w:rPr>
        <w:t xml:space="preserve"> </w:t>
      </w:r>
      <w:r w:rsidRPr="00606812">
        <w:rPr>
          <w:rFonts w:eastAsia="Times New Roman"/>
          <w:szCs w:val="28"/>
          <w:lang w:eastAsia="ru-RU"/>
        </w:rPr>
        <w:t>по обеспе</w:t>
      </w:r>
      <w:r>
        <w:rPr>
          <w:rFonts w:eastAsia="Times New Roman"/>
          <w:szCs w:val="28"/>
          <w:lang w:eastAsia="ru-RU"/>
        </w:rPr>
        <w:t>-</w:t>
      </w:r>
      <w:r>
        <w:rPr>
          <w:rFonts w:eastAsia="Times New Roman"/>
          <w:szCs w:val="28"/>
          <w:lang w:eastAsia="ru-RU"/>
        </w:rPr>
        <w:br/>
      </w:r>
      <w:r w:rsidRPr="00606812">
        <w:rPr>
          <w:rFonts w:eastAsia="Times New Roman"/>
          <w:szCs w:val="28"/>
          <w:lang w:eastAsia="ru-RU"/>
        </w:rPr>
        <w:t xml:space="preserve">чению работы автоматизированной системы оплаты проезда пассажиров </w:t>
      </w:r>
      <w:r>
        <w:rPr>
          <w:rFonts w:eastAsia="Times New Roman"/>
          <w:szCs w:val="28"/>
          <w:lang w:eastAsia="ru-RU"/>
        </w:rPr>
        <w:br/>
      </w:r>
      <w:r w:rsidRPr="00606812">
        <w:rPr>
          <w:rFonts w:eastAsia="Times New Roman"/>
          <w:szCs w:val="28"/>
          <w:lang w:eastAsia="ru-RU"/>
        </w:rPr>
        <w:t xml:space="preserve">и перевозки багажа на автомобильном транспорте общего пользования </w:t>
      </w:r>
      <w:r>
        <w:rPr>
          <w:rFonts w:eastAsia="Times New Roman"/>
          <w:szCs w:val="28"/>
          <w:lang w:eastAsia="ru-RU"/>
        </w:rPr>
        <w:br/>
      </w:r>
      <w:r w:rsidRPr="00606812">
        <w:rPr>
          <w:rFonts w:eastAsia="Times New Roman"/>
          <w:szCs w:val="28"/>
          <w:lang w:eastAsia="ru-RU"/>
        </w:rPr>
        <w:t>по маршрутам городског</w:t>
      </w:r>
      <w:r>
        <w:rPr>
          <w:rFonts w:eastAsia="Times New Roman"/>
          <w:szCs w:val="28"/>
          <w:lang w:eastAsia="ru-RU"/>
        </w:rPr>
        <w:t>о округа Сургут с регулируемым/</w:t>
      </w:r>
      <w:r w:rsidRPr="00606812">
        <w:rPr>
          <w:rFonts w:eastAsia="Times New Roman"/>
          <w:szCs w:val="28"/>
          <w:lang w:eastAsia="ru-RU"/>
        </w:rPr>
        <w:t xml:space="preserve">нерегулируемым </w:t>
      </w:r>
      <w:r w:rsidRPr="00606812">
        <w:rPr>
          <w:rFonts w:eastAsia="Times New Roman"/>
          <w:szCs w:val="28"/>
          <w:lang w:eastAsia="ru-RU"/>
        </w:rPr>
        <w:lastRenderedPageBreak/>
        <w:t xml:space="preserve">тарифом, управлению </w:t>
      </w:r>
      <w:r w:rsidRPr="00F05174">
        <w:rPr>
          <w:rFonts w:eastAsia="Times New Roman"/>
          <w:szCs w:val="28"/>
          <w:lang w:eastAsia="ru-RU"/>
        </w:rPr>
        <w:t>сбором билетной выручки и контролю качества пассажирских перевозок в 2025 году» (с изменениями от 14.03.2025 № 1229, 03.04.2025 № 1562, 16.04.2025 № 1745)</w:t>
      </w:r>
      <w:r>
        <w:rPr>
          <w:rFonts w:eastAsia="Times New Roman"/>
          <w:szCs w:val="28"/>
          <w:lang w:eastAsia="ru-RU"/>
        </w:rPr>
        <w:t xml:space="preserve"> изменение, изложив приложение 2 </w:t>
      </w:r>
      <w:r>
        <w:rPr>
          <w:rFonts w:eastAsia="Times New Roman"/>
          <w:szCs w:val="28"/>
          <w:lang w:eastAsia="ru-RU"/>
        </w:rPr>
        <w:br/>
        <w:t xml:space="preserve">к постановлению </w:t>
      </w:r>
      <w:r w:rsidRPr="00C42A04">
        <w:rPr>
          <w:rFonts w:eastAsia="Calibri"/>
          <w:szCs w:val="28"/>
        </w:rPr>
        <w:t xml:space="preserve">в новой редакции согласно приложению к настоящему </w:t>
      </w:r>
      <w:r w:rsidRPr="00662A8F">
        <w:rPr>
          <w:rFonts w:eastAsia="Calibri"/>
          <w:szCs w:val="28"/>
        </w:rPr>
        <w:t>постановлению</w:t>
      </w:r>
      <w:r w:rsidR="00911E91">
        <w:rPr>
          <w:rFonts w:eastAsia="Times New Roman"/>
          <w:szCs w:val="28"/>
          <w:lang w:eastAsia="ru-RU"/>
        </w:rPr>
        <w:t>.</w:t>
      </w:r>
    </w:p>
    <w:p w:rsidR="008243D0" w:rsidRPr="008150B0" w:rsidRDefault="008243D0" w:rsidP="008243D0">
      <w:pPr>
        <w:ind w:firstLine="709"/>
        <w:jc w:val="both"/>
        <w:rPr>
          <w:rFonts w:eastAsia="Times New Roman"/>
          <w:szCs w:val="28"/>
          <w:lang w:eastAsia="ru-RU"/>
        </w:rPr>
      </w:pPr>
      <w:r w:rsidRPr="008150B0">
        <w:rPr>
          <w:rFonts w:eastAsia="Times New Roman"/>
          <w:szCs w:val="28"/>
          <w:lang w:eastAsia="ru-RU"/>
        </w:rPr>
        <w:t xml:space="preserve">3. Комитету информационной политики обнародовать (разместить) настоящее </w:t>
      </w:r>
      <w:r>
        <w:rPr>
          <w:rFonts w:eastAsia="Times New Roman"/>
          <w:szCs w:val="28"/>
          <w:lang w:eastAsia="ru-RU"/>
        </w:rPr>
        <w:t xml:space="preserve">постановление </w:t>
      </w:r>
      <w:r w:rsidRPr="008150B0">
        <w:rPr>
          <w:rFonts w:eastAsia="Times New Roman"/>
          <w:szCs w:val="28"/>
          <w:lang w:eastAsia="ru-RU"/>
        </w:rPr>
        <w:t>на официальном портале Администрации города: www.admsurgut.ru.</w:t>
      </w:r>
    </w:p>
    <w:p w:rsidR="008243D0" w:rsidRPr="008150B0" w:rsidRDefault="008243D0" w:rsidP="008243D0">
      <w:pPr>
        <w:widowControl w:val="0"/>
        <w:autoSpaceDE w:val="0"/>
        <w:autoSpaceDN w:val="0"/>
        <w:adjustRightInd w:val="0"/>
        <w:ind w:firstLine="709"/>
        <w:jc w:val="both"/>
        <w:rPr>
          <w:rFonts w:eastAsia="Times New Roman"/>
          <w:szCs w:val="28"/>
          <w:lang w:eastAsia="ru-RU"/>
        </w:rPr>
      </w:pPr>
      <w:r w:rsidRPr="008150B0">
        <w:rPr>
          <w:rFonts w:eastAsia="Times New Roman"/>
          <w:szCs w:val="28"/>
          <w:lang w:eastAsia="ru-RU"/>
        </w:rPr>
        <w:t xml:space="preserve">4.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w:t>
      </w:r>
      <w:r w:rsidRPr="008150B0">
        <w:rPr>
          <w:rFonts w:eastAsia="Calibri"/>
          <w:szCs w:val="28"/>
          <w:lang w:eastAsia="ru-RU"/>
        </w:rPr>
        <w:t>DOCSURGUT.RU</w:t>
      </w:r>
      <w:r w:rsidRPr="008150B0">
        <w:rPr>
          <w:rFonts w:eastAsia="Times New Roman"/>
          <w:szCs w:val="28"/>
          <w:lang w:eastAsia="ru-RU"/>
        </w:rPr>
        <w:t>.</w:t>
      </w:r>
    </w:p>
    <w:p w:rsidR="008243D0" w:rsidRPr="008150B0" w:rsidRDefault="008243D0" w:rsidP="008243D0">
      <w:pPr>
        <w:widowControl w:val="0"/>
        <w:autoSpaceDE w:val="0"/>
        <w:autoSpaceDN w:val="0"/>
        <w:adjustRightInd w:val="0"/>
        <w:ind w:firstLine="709"/>
        <w:jc w:val="both"/>
        <w:rPr>
          <w:rFonts w:eastAsia="Times New Roman"/>
          <w:szCs w:val="28"/>
          <w:lang w:eastAsia="ru-RU"/>
        </w:rPr>
      </w:pPr>
      <w:r w:rsidRPr="008150B0">
        <w:rPr>
          <w:rFonts w:eastAsia="Times New Roman"/>
          <w:szCs w:val="28"/>
          <w:lang w:eastAsia="ru-RU"/>
        </w:rPr>
        <w:t>5. Настоящее постановление вступает в силу с момента его издания.</w:t>
      </w:r>
    </w:p>
    <w:p w:rsidR="008243D0" w:rsidRPr="008150B0" w:rsidRDefault="008243D0" w:rsidP="008243D0">
      <w:pPr>
        <w:ind w:firstLine="709"/>
        <w:jc w:val="both"/>
        <w:rPr>
          <w:rFonts w:eastAsia="Times New Roman"/>
          <w:szCs w:val="28"/>
          <w:lang w:eastAsia="ru-RU"/>
        </w:rPr>
      </w:pPr>
      <w:r w:rsidRPr="008150B0">
        <w:rPr>
          <w:rFonts w:eastAsia="Times New Roman"/>
          <w:szCs w:val="28"/>
          <w:lang w:eastAsia="ru-RU"/>
        </w:rPr>
        <w:t xml:space="preserve">6. </w:t>
      </w:r>
      <w:r w:rsidRPr="00916B58">
        <w:rPr>
          <w:rFonts w:eastAsia="Times New Roman"/>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Pr>
          <w:rFonts w:eastAsia="Times New Roman"/>
          <w:szCs w:val="28"/>
        </w:rPr>
        <w:br/>
      </w:r>
      <w:r w:rsidRPr="00916B58">
        <w:rPr>
          <w:rFonts w:eastAsia="Times New Roman"/>
          <w:szCs w:val="28"/>
        </w:rPr>
        <w:t xml:space="preserve">и </w:t>
      </w:r>
      <w:r w:rsidRPr="008243D0">
        <w:rPr>
          <w:rFonts w:eastAsia="Times New Roman"/>
          <w:spacing w:val="-6"/>
          <w:szCs w:val="28"/>
        </w:rPr>
        <w:t>экологии, управления земельными ресурсами городского округа и имуществом</w:t>
      </w:r>
      <w:r w:rsidRPr="00916B58">
        <w:rPr>
          <w:rFonts w:eastAsia="Times New Roman"/>
          <w:szCs w:val="28"/>
        </w:rPr>
        <w:t>, находящимися в муниципальной собственности</w:t>
      </w:r>
      <w:r w:rsidRPr="008150B0">
        <w:rPr>
          <w:rFonts w:eastAsia="Times New Roman"/>
          <w:szCs w:val="28"/>
          <w:lang w:eastAsia="ru-RU"/>
        </w:rPr>
        <w:t>.</w:t>
      </w:r>
    </w:p>
    <w:p w:rsidR="008243D0" w:rsidRPr="008150B0" w:rsidRDefault="008243D0" w:rsidP="008243D0">
      <w:pPr>
        <w:ind w:firstLine="709"/>
        <w:jc w:val="both"/>
        <w:rPr>
          <w:rFonts w:eastAsia="Times New Roman"/>
          <w:szCs w:val="28"/>
          <w:lang w:eastAsia="ru-RU"/>
        </w:rPr>
      </w:pPr>
    </w:p>
    <w:p w:rsidR="008243D0" w:rsidRPr="008150B0" w:rsidRDefault="008243D0" w:rsidP="008243D0">
      <w:pPr>
        <w:ind w:firstLine="709"/>
        <w:jc w:val="both"/>
        <w:rPr>
          <w:rFonts w:eastAsia="Times New Roman"/>
          <w:szCs w:val="28"/>
          <w:lang w:eastAsia="ru-RU"/>
        </w:rPr>
      </w:pPr>
    </w:p>
    <w:p w:rsidR="008243D0" w:rsidRPr="008150B0" w:rsidRDefault="008243D0" w:rsidP="008243D0">
      <w:pPr>
        <w:jc w:val="both"/>
        <w:rPr>
          <w:rFonts w:eastAsia="Times New Roman"/>
          <w:szCs w:val="28"/>
          <w:lang w:eastAsia="ru-RU"/>
        </w:rPr>
      </w:pPr>
    </w:p>
    <w:p w:rsidR="008243D0" w:rsidRPr="008150B0" w:rsidRDefault="008243D0" w:rsidP="008243D0">
      <w:pPr>
        <w:jc w:val="both"/>
        <w:rPr>
          <w:rFonts w:eastAsia="Times New Roman"/>
          <w:szCs w:val="28"/>
          <w:lang w:eastAsia="ru-RU"/>
        </w:rPr>
      </w:pPr>
      <w:r w:rsidRPr="008150B0">
        <w:rPr>
          <w:rFonts w:eastAsia="Times New Roman"/>
          <w:szCs w:val="28"/>
          <w:lang w:eastAsia="ru-RU"/>
        </w:rPr>
        <w:t xml:space="preserve">Заместитель Глава города                      </w:t>
      </w:r>
      <w:r>
        <w:rPr>
          <w:rFonts w:eastAsia="Times New Roman"/>
          <w:szCs w:val="28"/>
          <w:lang w:eastAsia="ru-RU"/>
        </w:rPr>
        <w:t xml:space="preserve">   </w:t>
      </w:r>
      <w:r w:rsidRPr="008150B0">
        <w:rPr>
          <w:rFonts w:eastAsia="Times New Roman"/>
          <w:szCs w:val="28"/>
          <w:lang w:eastAsia="ru-RU"/>
        </w:rPr>
        <w:t xml:space="preserve">          </w:t>
      </w:r>
      <w:r>
        <w:rPr>
          <w:rFonts w:eastAsia="Times New Roman"/>
          <w:szCs w:val="28"/>
          <w:lang w:eastAsia="ru-RU"/>
        </w:rPr>
        <w:t xml:space="preserve"> </w:t>
      </w:r>
      <w:r w:rsidRPr="008150B0">
        <w:rPr>
          <w:rFonts w:eastAsia="Times New Roman"/>
          <w:szCs w:val="28"/>
          <w:lang w:eastAsia="ru-RU"/>
        </w:rPr>
        <w:t xml:space="preserve">           </w:t>
      </w:r>
      <w:r>
        <w:rPr>
          <w:rFonts w:eastAsia="Times New Roman"/>
          <w:szCs w:val="28"/>
          <w:lang w:eastAsia="ru-RU"/>
        </w:rPr>
        <w:t xml:space="preserve"> </w:t>
      </w:r>
      <w:r w:rsidRPr="008150B0">
        <w:rPr>
          <w:rFonts w:eastAsia="Times New Roman"/>
          <w:szCs w:val="28"/>
          <w:lang w:eastAsia="ru-RU"/>
        </w:rPr>
        <w:t xml:space="preserve">                         </w:t>
      </w:r>
      <w:r>
        <w:rPr>
          <w:rFonts w:eastAsia="Times New Roman"/>
          <w:szCs w:val="28"/>
          <w:lang w:eastAsia="ru-RU"/>
        </w:rPr>
        <w:t>А</w:t>
      </w:r>
      <w:r w:rsidRPr="008150B0">
        <w:rPr>
          <w:rFonts w:eastAsia="Times New Roman"/>
          <w:szCs w:val="28"/>
          <w:lang w:eastAsia="ru-RU"/>
        </w:rPr>
        <w:t xml:space="preserve">.А. </w:t>
      </w:r>
      <w:r>
        <w:rPr>
          <w:rFonts w:eastAsia="Times New Roman"/>
          <w:szCs w:val="28"/>
          <w:lang w:eastAsia="ru-RU"/>
        </w:rPr>
        <w:t>Фокеев</w:t>
      </w:r>
    </w:p>
    <w:p w:rsidR="008243D0" w:rsidRPr="008150B0" w:rsidRDefault="008243D0" w:rsidP="008243D0">
      <w:pPr>
        <w:spacing w:after="160" w:line="259" w:lineRule="auto"/>
        <w:rPr>
          <w:rFonts w:eastAsia="Times New Roman"/>
          <w:szCs w:val="28"/>
          <w:lang w:eastAsia="ru-RU"/>
        </w:rPr>
      </w:pPr>
      <w:bookmarkStart w:id="5" w:name="_30j0zll" w:colFirst="0" w:colLast="0"/>
      <w:bookmarkEnd w:id="5"/>
      <w:r w:rsidRPr="008150B0">
        <w:rPr>
          <w:rFonts w:eastAsia="Times New Roman"/>
          <w:szCs w:val="28"/>
          <w:lang w:eastAsia="ru-RU"/>
        </w:rPr>
        <w:br w:type="page"/>
      </w:r>
    </w:p>
    <w:p w:rsidR="008243D0" w:rsidRPr="008150B0" w:rsidRDefault="008243D0" w:rsidP="008243D0">
      <w:pPr>
        <w:ind w:firstLine="6237"/>
        <w:rPr>
          <w:rFonts w:eastAsia="Calibri"/>
          <w:lang w:eastAsia="ru-RU"/>
        </w:rPr>
      </w:pPr>
      <w:r w:rsidRPr="008150B0">
        <w:rPr>
          <w:rFonts w:eastAsia="Calibri"/>
          <w:lang w:eastAsia="ru-RU"/>
        </w:rPr>
        <w:lastRenderedPageBreak/>
        <w:t xml:space="preserve">Приложение </w:t>
      </w:r>
    </w:p>
    <w:p w:rsidR="008243D0" w:rsidRPr="008150B0" w:rsidRDefault="008243D0" w:rsidP="008243D0">
      <w:pPr>
        <w:ind w:firstLine="6237"/>
        <w:rPr>
          <w:rFonts w:eastAsia="Calibri"/>
          <w:lang w:eastAsia="ru-RU"/>
        </w:rPr>
      </w:pPr>
      <w:r w:rsidRPr="008150B0">
        <w:rPr>
          <w:rFonts w:eastAsia="Calibri"/>
          <w:lang w:eastAsia="ru-RU"/>
        </w:rPr>
        <w:t>к постановлению</w:t>
      </w:r>
    </w:p>
    <w:p w:rsidR="008243D0" w:rsidRPr="008150B0" w:rsidRDefault="008243D0" w:rsidP="008243D0">
      <w:pPr>
        <w:ind w:firstLine="6237"/>
        <w:rPr>
          <w:rFonts w:eastAsia="Calibri"/>
          <w:lang w:eastAsia="ru-RU"/>
        </w:rPr>
      </w:pPr>
      <w:r w:rsidRPr="008150B0">
        <w:rPr>
          <w:rFonts w:eastAsia="Calibri"/>
          <w:lang w:eastAsia="ru-RU"/>
        </w:rPr>
        <w:t>Администрации города</w:t>
      </w:r>
    </w:p>
    <w:p w:rsidR="008243D0" w:rsidRPr="008150B0" w:rsidRDefault="008243D0" w:rsidP="008243D0">
      <w:pPr>
        <w:ind w:firstLine="6237"/>
        <w:rPr>
          <w:rFonts w:eastAsia="Calibri"/>
          <w:lang w:eastAsia="ru-RU"/>
        </w:rPr>
      </w:pPr>
      <w:r w:rsidRPr="008150B0">
        <w:rPr>
          <w:rFonts w:eastAsia="Calibri"/>
          <w:lang w:eastAsia="ru-RU"/>
        </w:rPr>
        <w:t>от _____________ № ______</w:t>
      </w:r>
    </w:p>
    <w:p w:rsidR="008243D0" w:rsidRPr="008150B0" w:rsidRDefault="008243D0" w:rsidP="008243D0">
      <w:pPr>
        <w:jc w:val="both"/>
        <w:rPr>
          <w:rFonts w:eastAsia="Times New Roman"/>
          <w:szCs w:val="28"/>
          <w:lang w:eastAsia="ru-RU"/>
        </w:rPr>
      </w:pPr>
    </w:p>
    <w:p w:rsidR="008243D0" w:rsidRPr="008150B0" w:rsidRDefault="008243D0" w:rsidP="008243D0">
      <w:pPr>
        <w:jc w:val="both"/>
        <w:rPr>
          <w:rFonts w:eastAsia="Times New Roman"/>
          <w:szCs w:val="28"/>
          <w:lang w:eastAsia="ru-RU"/>
        </w:rPr>
      </w:pPr>
    </w:p>
    <w:p w:rsidR="008243D0" w:rsidRDefault="008243D0" w:rsidP="008243D0">
      <w:pPr>
        <w:jc w:val="center"/>
        <w:rPr>
          <w:rFonts w:eastAsia="Times New Roman"/>
          <w:szCs w:val="28"/>
          <w:lang w:eastAsia="ru-RU"/>
        </w:rPr>
      </w:pPr>
      <w:r w:rsidRPr="008150B0">
        <w:rPr>
          <w:rFonts w:eastAsia="Times New Roman"/>
          <w:szCs w:val="28"/>
          <w:lang w:eastAsia="ru-RU"/>
        </w:rPr>
        <w:t>Конкурсная документация</w:t>
      </w:r>
    </w:p>
    <w:p w:rsidR="008243D0" w:rsidRDefault="008243D0" w:rsidP="008243D0">
      <w:pPr>
        <w:jc w:val="center"/>
        <w:rPr>
          <w:rFonts w:eastAsia="Times New Roman"/>
          <w:szCs w:val="28"/>
          <w:lang w:eastAsia="ru-RU"/>
        </w:rPr>
      </w:pPr>
      <w:r w:rsidRPr="008150B0">
        <w:rPr>
          <w:rFonts w:eastAsia="Times New Roman"/>
          <w:szCs w:val="28"/>
          <w:lang w:eastAsia="ru-RU"/>
        </w:rPr>
        <w:t xml:space="preserve">по </w:t>
      </w:r>
      <w:r>
        <w:rPr>
          <w:rFonts w:eastAsia="Times New Roman"/>
          <w:szCs w:val="28"/>
          <w:lang w:eastAsia="ru-RU"/>
        </w:rPr>
        <w:t xml:space="preserve">конкурсному </w:t>
      </w:r>
      <w:r w:rsidRPr="008150B0">
        <w:rPr>
          <w:rFonts w:eastAsia="Times New Roman"/>
          <w:szCs w:val="28"/>
          <w:lang w:eastAsia="ru-RU"/>
        </w:rPr>
        <w:t>отбору Единого городского оператора</w:t>
      </w:r>
      <w:r>
        <w:rPr>
          <w:rFonts w:eastAsia="Times New Roman"/>
          <w:szCs w:val="28"/>
          <w:lang w:eastAsia="ru-RU"/>
        </w:rPr>
        <w:t xml:space="preserve"> </w:t>
      </w:r>
      <w:r w:rsidRPr="008150B0">
        <w:rPr>
          <w:rFonts w:eastAsia="Times New Roman"/>
          <w:szCs w:val="28"/>
          <w:lang w:eastAsia="ru-RU"/>
        </w:rPr>
        <w:t xml:space="preserve">по обеспечению </w:t>
      </w:r>
    </w:p>
    <w:p w:rsidR="008243D0" w:rsidRDefault="008243D0" w:rsidP="008243D0">
      <w:pPr>
        <w:jc w:val="center"/>
        <w:rPr>
          <w:rFonts w:eastAsia="Times New Roman"/>
          <w:szCs w:val="28"/>
          <w:lang w:eastAsia="ru-RU"/>
        </w:rPr>
      </w:pPr>
      <w:r w:rsidRPr="008150B0">
        <w:rPr>
          <w:rFonts w:eastAsia="Times New Roman"/>
          <w:szCs w:val="28"/>
          <w:lang w:eastAsia="ru-RU"/>
        </w:rPr>
        <w:t xml:space="preserve">работы автоматизированной системы оплаты проезда пассажиров и перевозки багажа на автомобильном транспорте общего </w:t>
      </w:r>
      <w:r w:rsidRPr="00CE6F57">
        <w:rPr>
          <w:rFonts w:eastAsia="Times New Roman"/>
          <w:szCs w:val="28"/>
          <w:lang w:eastAsia="ru-RU"/>
        </w:rPr>
        <w:t>пользования по маршрутам городског</w:t>
      </w:r>
      <w:r>
        <w:rPr>
          <w:rFonts w:eastAsia="Times New Roman"/>
          <w:szCs w:val="28"/>
          <w:lang w:eastAsia="ru-RU"/>
        </w:rPr>
        <w:t>о округа Сургут с регулируемым/</w:t>
      </w:r>
      <w:r w:rsidRPr="00CE6F57">
        <w:rPr>
          <w:rFonts w:eastAsia="Times New Roman"/>
          <w:szCs w:val="28"/>
          <w:lang w:eastAsia="ru-RU"/>
        </w:rPr>
        <w:t xml:space="preserve">нерегулируемым тарифом, управлению сбором билетной выручки и контролю качества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пассажирских перевозок</w:t>
      </w:r>
    </w:p>
    <w:p w:rsidR="008243D0" w:rsidRPr="00CE6F57" w:rsidRDefault="008243D0" w:rsidP="008243D0">
      <w:pPr>
        <w:jc w:val="center"/>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I</w:t>
      </w:r>
      <w:r w:rsidRPr="00CE6F57">
        <w:rPr>
          <w:rFonts w:eastAsia="Times New Roman"/>
          <w:szCs w:val="28"/>
          <w:lang w:eastAsia="ru-RU"/>
        </w:rPr>
        <w:t>. Общие положения</w:t>
      </w:r>
    </w:p>
    <w:p w:rsidR="008243D0" w:rsidRPr="00CE6F57" w:rsidRDefault="008243D0" w:rsidP="008243D0">
      <w:pPr>
        <w:ind w:firstLine="709"/>
        <w:jc w:val="both"/>
        <w:rPr>
          <w:rFonts w:eastAsia="Times New Roman"/>
          <w:szCs w:val="28"/>
          <w:lang w:eastAsia="ru-RU"/>
        </w:rPr>
      </w:pPr>
      <w:bookmarkStart w:id="6" w:name="_1fob9te" w:colFirst="0" w:colLast="0"/>
      <w:bookmarkEnd w:id="6"/>
      <w:r w:rsidRPr="00CE6F57">
        <w:rPr>
          <w:rFonts w:eastAsia="Times New Roman"/>
          <w:szCs w:val="28"/>
          <w:lang w:eastAsia="ru-RU"/>
        </w:rPr>
        <w:t>Проведение конкурса по отбору Единого городского оператора по обеспе</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чению работы автоматизированной системы оплаты проезда пассажиров </w:t>
      </w:r>
      <w:r>
        <w:rPr>
          <w:rFonts w:eastAsia="Times New Roman"/>
          <w:szCs w:val="28"/>
          <w:lang w:eastAsia="ru-RU"/>
        </w:rPr>
        <w:br/>
      </w:r>
      <w:r w:rsidRPr="00CE6F57">
        <w:rPr>
          <w:rFonts w:eastAsia="Times New Roman"/>
          <w:szCs w:val="28"/>
          <w:lang w:eastAsia="ru-RU"/>
        </w:rPr>
        <w:t xml:space="preserve">и перевозки багажа на автомобильном транспорте общего пользования </w:t>
      </w:r>
      <w:r>
        <w:rPr>
          <w:rFonts w:eastAsia="Times New Roman"/>
          <w:szCs w:val="28"/>
          <w:lang w:eastAsia="ru-RU"/>
        </w:rPr>
        <w:br/>
      </w:r>
      <w:r w:rsidRPr="00CE6F57">
        <w:rPr>
          <w:rFonts w:eastAsia="Times New Roman"/>
          <w:szCs w:val="28"/>
          <w:lang w:eastAsia="ru-RU"/>
        </w:rPr>
        <w:t>по маршрутам городског</w:t>
      </w:r>
      <w:r>
        <w:rPr>
          <w:rFonts w:eastAsia="Times New Roman"/>
          <w:szCs w:val="28"/>
          <w:lang w:eastAsia="ru-RU"/>
        </w:rPr>
        <w:t>о округа Сургут с регулируемым/</w:t>
      </w:r>
      <w:r w:rsidRPr="00CE6F57">
        <w:rPr>
          <w:rFonts w:eastAsia="Times New Roman"/>
          <w:szCs w:val="28"/>
          <w:lang w:eastAsia="ru-RU"/>
        </w:rPr>
        <w:t>нерегулируемым тарифом, управлению сбором билетной выручки и контролю качества пасса</w:t>
      </w:r>
      <w:r>
        <w:rPr>
          <w:rFonts w:eastAsia="Times New Roman"/>
          <w:szCs w:val="28"/>
          <w:lang w:eastAsia="ru-RU"/>
        </w:rPr>
        <w:t>-</w:t>
      </w:r>
      <w:r>
        <w:rPr>
          <w:rFonts w:eastAsia="Times New Roman"/>
          <w:szCs w:val="28"/>
          <w:lang w:eastAsia="ru-RU"/>
        </w:rPr>
        <w:br/>
      </w:r>
      <w:r w:rsidRPr="00CE6F57">
        <w:rPr>
          <w:rFonts w:eastAsia="Times New Roman"/>
          <w:szCs w:val="28"/>
          <w:lang w:eastAsia="ru-RU"/>
        </w:rPr>
        <w:t>жирских перевозок (далее – конкурс).</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II</w:t>
      </w:r>
      <w:r w:rsidRPr="00CE6F57">
        <w:rPr>
          <w:rFonts w:eastAsia="Times New Roman"/>
          <w:szCs w:val="28"/>
          <w:lang w:eastAsia="ru-RU"/>
        </w:rPr>
        <w:t>. Предмет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 Предметом конкурса является оказание услуг Единого городского оператора по обеспечению работы автоматизированной системы оплаты проезда </w:t>
      </w:r>
      <w:r w:rsidRPr="008243D0">
        <w:rPr>
          <w:rFonts w:eastAsia="Times New Roman"/>
          <w:spacing w:val="-6"/>
          <w:szCs w:val="28"/>
          <w:lang w:eastAsia="ru-RU"/>
        </w:rPr>
        <w:t>пассажиров и перевозки багажа на автомобильном транспорте общего пользования</w:t>
      </w:r>
      <w:r w:rsidRPr="00CE6F57">
        <w:rPr>
          <w:rFonts w:eastAsia="Times New Roman"/>
          <w:szCs w:val="28"/>
          <w:lang w:eastAsia="ru-RU"/>
        </w:rPr>
        <w:t xml:space="preserve"> 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Цель конкурса — определение претендента, предложившего лучшие условия для обеспечения выполнения следующих основных задач:</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w:t>
      </w:r>
      <w:r w:rsidRPr="00CE6F57">
        <w:rPr>
          <w:rFonts w:eastAsia="Times New Roman"/>
          <w:bCs/>
          <w:szCs w:val="28"/>
          <w:lang w:eastAsia="ru-RU"/>
        </w:rPr>
        <w:t xml:space="preserve">организация сбора билетной выручки, получаемой от пассажиров </w:t>
      </w:r>
      <w:r>
        <w:rPr>
          <w:rFonts w:eastAsia="Times New Roman"/>
          <w:bCs/>
          <w:szCs w:val="28"/>
          <w:lang w:eastAsia="ru-RU"/>
        </w:rPr>
        <w:br/>
      </w:r>
      <w:r w:rsidRPr="00CE6F57">
        <w:rPr>
          <w:rFonts w:eastAsia="Times New Roman"/>
          <w:bCs/>
          <w:szCs w:val="28"/>
          <w:lang w:eastAsia="ru-RU"/>
        </w:rPr>
        <w:t>в качестве платы за проезд и провоз багажа</w:t>
      </w:r>
      <w:r w:rsidRPr="00CE6F57">
        <w:rPr>
          <w:rFonts w:eastAsia="Times New Roman"/>
          <w:szCs w:val="28"/>
          <w:lang w:eastAsia="ru-RU"/>
        </w:rPr>
        <w:t xml:space="preserve"> на автомобильном транспорте общего пользования по маршрутам городского округа Сургут с регулируемым/ 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подключение и обеспечение информационно-технологического обслуживания перевозчиков в автоматизированной системе оплаты проезда пассажиров и перевозки багажа (далее – АСОП) на автомобильном транспорте общего пользования по муниципальным маршрутам городского округа Сургут </w:t>
      </w:r>
      <w:r w:rsidRPr="00CE6F57">
        <w:rPr>
          <w:rFonts w:eastAsia="Times New Roman"/>
          <w:szCs w:val="28"/>
          <w:lang w:eastAsia="ru-RU"/>
        </w:rPr>
        <w:br/>
        <w:t>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анализ информации об объеме собираемой билетной выручки в интересах качественного управления процедурой ее сбора;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сбор и анализ информации о пассажиропотоках на автомобильном транспорте общего пользования по муниципальным маршрутам городского округа Сургут 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осуществление линейного контроля над соответствием транспортных средств требованиям, предусмотренным для подвижного состава, работающего </w:t>
      </w:r>
      <w:r w:rsidRPr="00CE6F57">
        <w:rPr>
          <w:rFonts w:eastAsia="Times New Roman"/>
          <w:szCs w:val="28"/>
          <w:lang w:eastAsia="ru-RU"/>
        </w:rPr>
        <w:br/>
        <w:t>на муниципальных маршрутах городского округа Сургут с регулируемым/ нерегулируемым тарифом.</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III</w:t>
      </w:r>
      <w:r w:rsidRPr="00CE6F57">
        <w:rPr>
          <w:rFonts w:eastAsia="Times New Roman"/>
          <w:szCs w:val="28"/>
          <w:lang w:eastAsia="ru-RU"/>
        </w:rPr>
        <w:t>. Организация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Конкурс организует и проводит департамент городского хозяйства Администрации города (далее – организатор конкурса).</w:t>
      </w:r>
    </w:p>
    <w:p w:rsidR="008243D0" w:rsidRPr="00CE6F57" w:rsidRDefault="008243D0" w:rsidP="008243D0">
      <w:pPr>
        <w:autoSpaceDE w:val="0"/>
        <w:autoSpaceDN w:val="0"/>
        <w:adjustRightInd w:val="0"/>
        <w:ind w:firstLine="709"/>
        <w:jc w:val="both"/>
        <w:rPr>
          <w:rFonts w:eastAsia="Times New Roman"/>
          <w:szCs w:val="28"/>
          <w:lang w:eastAsia="ru-RU"/>
        </w:rPr>
      </w:pPr>
      <w:r w:rsidRPr="00CE6F57">
        <w:rPr>
          <w:rFonts w:eastAsia="Times New Roman"/>
          <w:szCs w:val="28"/>
          <w:lang w:eastAsia="ru-RU"/>
        </w:rPr>
        <w:t>2. Организатор конкурса разрабатывает, утверждает конкурсную документацию и размещает ее на официальном портале Администрации города: www.admsurgut.ru.</w:t>
      </w:r>
    </w:p>
    <w:p w:rsidR="008243D0" w:rsidRPr="00CE6F57" w:rsidRDefault="008243D0" w:rsidP="008243D0">
      <w:pPr>
        <w:autoSpaceDE w:val="0"/>
        <w:autoSpaceDN w:val="0"/>
        <w:adjustRightInd w:val="0"/>
        <w:ind w:firstLine="709"/>
        <w:jc w:val="both"/>
        <w:rPr>
          <w:rFonts w:eastAsia="Times New Roman"/>
          <w:szCs w:val="28"/>
          <w:highlight w:val="yellow"/>
          <w:lang w:eastAsia="ru-RU"/>
        </w:rPr>
      </w:pPr>
      <w:r w:rsidRPr="00CE6F57">
        <w:rPr>
          <w:rFonts w:eastAsia="Times New Roman"/>
          <w:szCs w:val="28"/>
          <w:lang w:eastAsia="ru-RU"/>
        </w:rPr>
        <w:t>3. Требования к программному обеспечению и оборудованию, коли-чественные и качественные характеристики их работы, правила их работы установлены в техническом задании на оказание услуг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управлению сбором билетной выручки и контролю качества пассажирских перевозок согласно приложению 1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 Проект договора на оказание услуг Единого городского оператора                        по обеспечению работы автоматизированной системы оплаты проезда пасса</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жиров и перевозки багажа на автомобильном транспорте общего пользования </w:t>
      </w:r>
      <w:r>
        <w:rPr>
          <w:rFonts w:eastAsia="Times New Roman"/>
          <w:szCs w:val="28"/>
          <w:lang w:eastAsia="ru-RU"/>
        </w:rPr>
        <w:br/>
      </w:r>
      <w:r w:rsidRPr="00CE6F57">
        <w:rPr>
          <w:rFonts w:eastAsia="Times New Roman"/>
          <w:szCs w:val="28"/>
          <w:lang w:eastAsia="ru-RU"/>
        </w:rPr>
        <w:t>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 представлен в приложении 2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 Форма заявки на участие в конкурсе по отбору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и управлению сбором билетной выручки и контролю качества пассажирских перевозок приведена в приложении 3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 Положение о конкурсной комиссии по отбору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и управлению сбором билетной выручки и контролю качества пассажирских перевозок представлено в приложении 4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 Перечень критериев для оценки участников конкурса по отбору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и управлению сбором билетной выручки и контролю качества пассажирских перевозок указан в приложении 5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 Программа испытаний представлена в приложении 6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9. Состав конкурсной комиссии по отбору Единого городского оператора по обеспечению работы автоматизированной системы оплаты проезда пасса</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жиров и перевозки багажа на автомобильном транспорте общего пользования </w:t>
      </w:r>
      <w:r>
        <w:rPr>
          <w:rFonts w:eastAsia="Times New Roman"/>
          <w:szCs w:val="28"/>
          <w:lang w:eastAsia="ru-RU"/>
        </w:rPr>
        <w:br/>
      </w:r>
      <w:r w:rsidRPr="00CE6F57">
        <w:rPr>
          <w:rFonts w:eastAsia="Times New Roman"/>
          <w:szCs w:val="28"/>
          <w:lang w:eastAsia="ru-RU"/>
        </w:rPr>
        <w:t>по маршрутам городского округа Сургут с регулируемым/нерегулируемым тарифом и управлению сбором билетной выручки и контролю качества пассажирских перевозок представлен в приложении 7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10. Заявки, поданные на конкурс, хранятся у организатора конкурса </w:t>
      </w:r>
      <w:r w:rsidRPr="00CE6F57">
        <w:rPr>
          <w:rFonts w:eastAsia="Times New Roman"/>
          <w:szCs w:val="28"/>
          <w:lang w:eastAsia="ru-RU"/>
        </w:rPr>
        <w:br/>
        <w:t>в течение трех лет. По истечении трех лет заявки уничтожаются организатором конкурса.</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IV</w:t>
      </w:r>
      <w:r w:rsidRPr="00CE6F57">
        <w:rPr>
          <w:rFonts w:eastAsia="Times New Roman"/>
          <w:szCs w:val="28"/>
          <w:lang w:eastAsia="ru-RU"/>
        </w:rPr>
        <w:t>. Требования к участникам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К участию в конкурсе допускаются юридические лица независимо </w:t>
      </w:r>
      <w:r>
        <w:rPr>
          <w:rFonts w:eastAsia="Times New Roman"/>
          <w:szCs w:val="28"/>
          <w:lang w:eastAsia="ru-RU"/>
        </w:rPr>
        <w:br/>
      </w:r>
      <w:r w:rsidRPr="00CE6F57">
        <w:rPr>
          <w:rFonts w:eastAsia="Times New Roman"/>
          <w:szCs w:val="28"/>
          <w:lang w:eastAsia="ru-RU"/>
        </w:rPr>
        <w:t xml:space="preserve">от их организационно-правовой формы и индивидуальные предприниматели </w:t>
      </w:r>
      <w:r>
        <w:rPr>
          <w:rFonts w:eastAsia="Times New Roman"/>
          <w:szCs w:val="28"/>
          <w:lang w:eastAsia="ru-RU"/>
        </w:rPr>
        <w:br/>
      </w:r>
      <w:r w:rsidRPr="00CE6F57">
        <w:rPr>
          <w:rFonts w:eastAsia="Times New Roman"/>
          <w:szCs w:val="28"/>
          <w:lang w:eastAsia="ru-RU"/>
        </w:rPr>
        <w:t>без образования юридического лица (далее – претенденты), отвечающие на день подачи заявки следующим обязательным единым требованиям к претендентам: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В отношении претендента не проводится процедура ликвидации и отсут</w:t>
      </w:r>
      <w:r>
        <w:rPr>
          <w:rFonts w:eastAsia="Times New Roman"/>
          <w:szCs w:val="28"/>
          <w:lang w:eastAsia="ru-RU"/>
        </w:rPr>
        <w:t>-</w:t>
      </w:r>
      <w:r>
        <w:rPr>
          <w:rFonts w:eastAsia="Times New Roman"/>
          <w:szCs w:val="28"/>
          <w:lang w:eastAsia="ru-RU"/>
        </w:rPr>
        <w:br/>
      </w:r>
      <w:r w:rsidRPr="00CE6F57">
        <w:rPr>
          <w:rFonts w:eastAsia="Times New Roman"/>
          <w:szCs w:val="28"/>
          <w:lang w:eastAsia="ru-RU"/>
        </w:rPr>
        <w:t>ствует решение арбитражного суда о признании претендента несостоятельным (банкротом) и об открытии конкурсного производства.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Деятельность претендента не приостановлена в порядке, установленном Кодексом Российской Федерации об ад</w:t>
      </w:r>
      <w:r>
        <w:rPr>
          <w:rFonts w:eastAsia="Times New Roman"/>
          <w:szCs w:val="28"/>
          <w:lang w:eastAsia="ru-RU"/>
        </w:rPr>
        <w:t xml:space="preserve">министративных правонарушениях, </w:t>
      </w:r>
      <w:r>
        <w:rPr>
          <w:rFonts w:eastAsia="Times New Roman"/>
          <w:szCs w:val="28"/>
          <w:lang w:eastAsia="ru-RU"/>
        </w:rPr>
        <w:br/>
      </w:r>
      <w:r w:rsidRPr="00CE6F57">
        <w:rPr>
          <w:rFonts w:eastAsia="Times New Roman"/>
          <w:szCs w:val="28"/>
          <w:lang w:eastAsia="ru-RU"/>
        </w:rPr>
        <w:t>на дату подачи заявки на участие в конкурсе и на срок оказания услуг.</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8243D0">
        <w:rPr>
          <w:rFonts w:eastAsia="Times New Roman"/>
          <w:spacing w:val="-6"/>
          <w:szCs w:val="28"/>
          <w:lang w:eastAsia="ru-RU"/>
        </w:rPr>
        <w:t>инвестиционный налоговый кредит в соответствии с законодательством Российско</w:t>
      </w:r>
      <w:r w:rsidRPr="00CE6F57">
        <w:rPr>
          <w:rFonts w:eastAsia="Times New Roman"/>
          <w:szCs w:val="28"/>
          <w:lang w:eastAsia="ru-RU"/>
        </w:rPr>
        <w:t>й Федерации о налогах и сборах, которые реструктурированы в соответствии</w:t>
      </w:r>
      <w:r>
        <w:rPr>
          <w:rFonts w:eastAsia="Times New Roman"/>
          <w:szCs w:val="28"/>
          <w:lang w:eastAsia="ru-RU"/>
        </w:rPr>
        <w:br/>
      </w:r>
      <w:r w:rsidRPr="00CE6F57">
        <w:rPr>
          <w:rFonts w:eastAsia="Times New Roman"/>
          <w:szCs w:val="28"/>
          <w:lang w:eastAsia="ru-RU"/>
        </w:rPr>
        <w:t xml:space="preserve"> с законодательством Российской Федерации, по которым имеется вступившее </w:t>
      </w:r>
      <w:r>
        <w:rPr>
          <w:rFonts w:eastAsia="Times New Roman"/>
          <w:szCs w:val="28"/>
          <w:lang w:eastAsia="ru-RU"/>
        </w:rPr>
        <w:br/>
      </w:r>
      <w:r w:rsidRPr="00CE6F57">
        <w:rPr>
          <w:rFonts w:eastAsia="Times New Roman"/>
          <w:szCs w:val="28"/>
          <w:lang w:eastAsia="ru-RU"/>
        </w:rPr>
        <w:t xml:space="preserve">в законную силу решение суда о признании обязанности заявителя по уплате этих сумм исполненной или которые признаны безнадежными к взысканию </w:t>
      </w:r>
      <w:r>
        <w:rPr>
          <w:rFonts w:eastAsia="Times New Roman"/>
          <w:szCs w:val="28"/>
          <w:lang w:eastAsia="ru-RU"/>
        </w:rPr>
        <w:br/>
      </w:r>
      <w:r w:rsidRPr="00CE6F57">
        <w:rPr>
          <w:rFonts w:eastAsia="Times New Roman"/>
          <w:szCs w:val="28"/>
          <w:lang w:eastAsia="ru-RU"/>
        </w:rPr>
        <w:t>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претендента, по данным бухгалтерской отчетности за последний отчетный период. Претендент считается соответству</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ющим установленному требованию в случае, если им в установленном порядке подано заявление об обжаловании указанных недоимок, задолженности </w:t>
      </w:r>
      <w:r>
        <w:rPr>
          <w:rFonts w:eastAsia="Times New Roman"/>
          <w:szCs w:val="28"/>
          <w:lang w:eastAsia="ru-RU"/>
        </w:rPr>
        <w:br/>
      </w:r>
      <w:r w:rsidRPr="00CE6F57">
        <w:rPr>
          <w:rFonts w:eastAsia="Times New Roman"/>
          <w:szCs w:val="28"/>
          <w:lang w:eastAsia="ru-RU"/>
        </w:rPr>
        <w:t xml:space="preserve">и решение по такому заявлению на дату рассмотрения заявки на участие </w:t>
      </w:r>
      <w:r>
        <w:rPr>
          <w:rFonts w:eastAsia="Times New Roman"/>
          <w:szCs w:val="28"/>
          <w:lang w:eastAsia="ru-RU"/>
        </w:rPr>
        <w:br/>
      </w:r>
      <w:r w:rsidRPr="00CE6F57">
        <w:rPr>
          <w:rFonts w:eastAsia="Times New Roman"/>
          <w:szCs w:val="28"/>
          <w:lang w:eastAsia="ru-RU"/>
        </w:rPr>
        <w:t>в конкурсе не принято.</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 Претендент отсутствует в реестрах недобросовестных поставщиков (подрядчиков, исполнителей), предусмотренных статьей 5 Федерального закона от 18.07.2011 № 223-ФЗ «О закупках товаров, работ, услуг отдельными видами юридических лиц», и/или в предусмотренном Федеральным законом</w:t>
      </w:r>
      <w:r>
        <w:rPr>
          <w:rFonts w:eastAsia="Times New Roman"/>
          <w:szCs w:val="28"/>
          <w:lang w:eastAsia="ru-RU"/>
        </w:rPr>
        <w:t xml:space="preserve"> </w:t>
      </w:r>
      <w:r>
        <w:rPr>
          <w:rFonts w:eastAsia="Times New Roman"/>
          <w:szCs w:val="28"/>
          <w:lang w:eastAsia="ru-RU"/>
        </w:rPr>
        <w:br/>
      </w:r>
      <w:r w:rsidRPr="00CE6F57">
        <w:rPr>
          <w:rFonts w:eastAsia="Times New Roman"/>
          <w:szCs w:val="28"/>
          <w:lang w:eastAsia="ru-RU"/>
        </w:rPr>
        <w:t>от 05.04.2013 № 44-ФЗ «О контрактной системе в сфере закупок товаров, работ, услуг для обеспечения государственных и муниципальных нужд».</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5. Претендент не является юридическим лицом, местом регистрации которого является государство или территория, включенные в утверждаемый </w:t>
      </w:r>
      <w:r w:rsidRPr="00CE6F57">
        <w:rPr>
          <w:rFonts w:eastAsia="Times New Roman"/>
          <w:szCs w:val="28"/>
          <w:lang w:eastAsia="ru-RU"/>
        </w:rPr>
        <w:br/>
        <w:t>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V</w:t>
      </w:r>
      <w:r w:rsidRPr="00CE6F57">
        <w:rPr>
          <w:rFonts w:eastAsia="Times New Roman"/>
          <w:szCs w:val="28"/>
          <w:lang w:eastAsia="ru-RU"/>
        </w:rPr>
        <w:t>. Основания отстранения претендента от участия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 Отстранение претендента от участия в конкурсе или отказ от заключения договора с победителем конкурса осуществляется на любой стадии конкурсных процедур до заключения договора, если организатор или конкурсная комиссия обнаружит, что претендент не соответствует требованиям, указанным в пункте 1 раздела </w:t>
      </w:r>
      <w:r w:rsidRPr="00CE6F57">
        <w:rPr>
          <w:rFonts w:eastAsia="Times New Roman"/>
          <w:szCs w:val="28"/>
          <w:lang w:val="en-US" w:eastAsia="ru-RU"/>
        </w:rPr>
        <w:t>IV</w:t>
      </w:r>
      <w:r w:rsidRPr="00CE6F57">
        <w:rPr>
          <w:rFonts w:eastAsia="Times New Roman"/>
          <w:szCs w:val="28"/>
          <w:lang w:eastAsia="ru-RU"/>
        </w:rPr>
        <w:t xml:space="preserve"> настоящей конкурсной документации, или представил недосто</w:t>
      </w:r>
      <w:r>
        <w:rPr>
          <w:rFonts w:eastAsia="Times New Roman"/>
          <w:szCs w:val="28"/>
          <w:lang w:eastAsia="ru-RU"/>
        </w:rPr>
        <w:t>-</w:t>
      </w:r>
      <w:r>
        <w:rPr>
          <w:rFonts w:eastAsia="Times New Roman"/>
          <w:szCs w:val="28"/>
          <w:lang w:eastAsia="ru-RU"/>
        </w:rPr>
        <w:br/>
      </w:r>
      <w:r w:rsidRPr="00CE6F57">
        <w:rPr>
          <w:rFonts w:eastAsia="Times New Roman"/>
          <w:szCs w:val="28"/>
          <w:lang w:eastAsia="ru-RU"/>
        </w:rPr>
        <w:t>верную информацию в отношении своего соответствия указанным требованиям.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К участию в конкурсе не допускаются претенденты: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представившие заявку организатору конкурса на участие в конкурсе после даты окончания срока подачи заявок, установленной в извещении;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нарушившие требования к формированию комплекта документов </w:t>
      </w:r>
      <w:r w:rsidRPr="00CE6F57">
        <w:rPr>
          <w:rFonts w:eastAsia="Times New Roman"/>
          <w:szCs w:val="28"/>
          <w:lang w:eastAsia="ru-RU"/>
        </w:rPr>
        <w:br/>
      </w:r>
      <w:r w:rsidRPr="00CE6F57">
        <w:rPr>
          <w:rFonts w:eastAsia="Times New Roman"/>
          <w:spacing w:val="-4"/>
          <w:szCs w:val="28"/>
          <w:lang w:eastAsia="ru-RU"/>
        </w:rPr>
        <w:t xml:space="preserve">в составе заявки на участие в конкурсе, установленные пунктами 1, 2 раздела </w:t>
      </w:r>
      <w:r w:rsidRPr="00CE6F57">
        <w:rPr>
          <w:rFonts w:eastAsia="Times New Roman"/>
          <w:spacing w:val="-4"/>
          <w:szCs w:val="28"/>
          <w:lang w:val="en-US" w:eastAsia="ru-RU"/>
        </w:rPr>
        <w:t>VIII</w:t>
      </w:r>
      <w:r w:rsidRPr="00CE6F57">
        <w:rPr>
          <w:rFonts w:eastAsia="Times New Roman"/>
          <w:szCs w:val="28"/>
          <w:lang w:eastAsia="ru-RU"/>
        </w:rPr>
        <w:t xml:space="preserve">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pacing w:val="-4"/>
          <w:szCs w:val="28"/>
          <w:lang w:eastAsia="ru-RU"/>
        </w:rPr>
        <w:t>- подавшие две и более заявки на участие в конкурсе в нарушение пункта 3</w:t>
      </w:r>
      <w:r w:rsidRPr="00CE6F57">
        <w:rPr>
          <w:rFonts w:eastAsia="Times New Roman"/>
          <w:szCs w:val="28"/>
          <w:lang w:eastAsia="ru-RU"/>
        </w:rPr>
        <w:t xml:space="preserve"> раздела </w:t>
      </w:r>
      <w:r w:rsidRPr="00CE6F57">
        <w:rPr>
          <w:rFonts w:eastAsia="Times New Roman"/>
          <w:szCs w:val="28"/>
          <w:lang w:val="en-US" w:eastAsia="ru-RU"/>
        </w:rPr>
        <w:t>VIII</w:t>
      </w:r>
      <w:r w:rsidRPr="00CE6F57">
        <w:rPr>
          <w:rFonts w:eastAsia="Times New Roman"/>
          <w:szCs w:val="28"/>
          <w:lang w:eastAsia="ru-RU"/>
        </w:rPr>
        <w:t xml:space="preserve">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представившие неполный перечень информации и документов, предусмотренных пунктом 4 раздела </w:t>
      </w:r>
      <w:r w:rsidRPr="00CE6F57">
        <w:rPr>
          <w:rFonts w:eastAsia="Times New Roman"/>
          <w:szCs w:val="28"/>
          <w:lang w:val="en-US" w:eastAsia="ru-RU"/>
        </w:rPr>
        <w:t>VIII</w:t>
      </w:r>
      <w:r w:rsidRPr="00CE6F57">
        <w:rPr>
          <w:rFonts w:eastAsia="Times New Roman"/>
          <w:szCs w:val="28"/>
          <w:lang w:eastAsia="ru-RU"/>
        </w:rPr>
        <w:t xml:space="preserve">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представившие информацию не по установленным формам и/или нечи-таемые копии документов.</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VI</w:t>
      </w:r>
      <w:r w:rsidRPr="00CE6F57">
        <w:rPr>
          <w:rFonts w:eastAsia="Times New Roman"/>
          <w:szCs w:val="28"/>
          <w:lang w:eastAsia="ru-RU"/>
        </w:rPr>
        <w:t>. Требования к проведению конкурса и конкурсной докумен</w:t>
      </w:r>
      <w:r>
        <w:rPr>
          <w:rFonts w:eastAsia="Times New Roman"/>
          <w:szCs w:val="28"/>
          <w:lang w:eastAsia="ru-RU"/>
        </w:rPr>
        <w:t>-</w:t>
      </w:r>
      <w:r>
        <w:rPr>
          <w:rFonts w:eastAsia="Times New Roman"/>
          <w:szCs w:val="28"/>
          <w:lang w:eastAsia="ru-RU"/>
        </w:rPr>
        <w:br/>
      </w:r>
      <w:r w:rsidRPr="00CE6F57">
        <w:rPr>
          <w:rFonts w:eastAsia="Times New Roman"/>
          <w:szCs w:val="28"/>
          <w:lang w:eastAsia="ru-RU"/>
        </w:rPr>
        <w:t>тации</w:t>
      </w:r>
    </w:p>
    <w:p w:rsidR="008243D0" w:rsidRPr="00CE6F57" w:rsidRDefault="008243D0" w:rsidP="008243D0">
      <w:pPr>
        <w:autoSpaceDE w:val="0"/>
        <w:autoSpaceDN w:val="0"/>
        <w:adjustRightInd w:val="0"/>
        <w:ind w:firstLine="709"/>
        <w:jc w:val="both"/>
        <w:rPr>
          <w:rFonts w:eastAsia="Times New Roman"/>
          <w:szCs w:val="28"/>
          <w:lang w:eastAsia="ru-RU"/>
        </w:rPr>
      </w:pPr>
      <w:r w:rsidRPr="00CE6F57">
        <w:rPr>
          <w:rFonts w:eastAsia="Times New Roman"/>
          <w:szCs w:val="28"/>
          <w:lang w:eastAsia="ru-RU"/>
        </w:rPr>
        <w:t>1. Извещение о проведении конкурса публикуется организатором конкурса на официальном портале Администрации города: www.admsurgut.ru, не менее чем за 30 календарных дней до даты вскрытия конвертов с заявками.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Конкурсная документация должна содержать:</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общие положения, предмет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время, дату, место, форму и условия проведения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порядок представления конкурсной документации, разъяснение положений конкурсной документации, внесение изменений и дополнений </w:t>
      </w:r>
      <w:r>
        <w:rPr>
          <w:rFonts w:eastAsia="Times New Roman"/>
          <w:szCs w:val="28"/>
          <w:lang w:eastAsia="ru-RU"/>
        </w:rPr>
        <w:br/>
      </w:r>
      <w:r w:rsidRPr="00CE6F57">
        <w:rPr>
          <w:rFonts w:eastAsia="Times New Roman"/>
          <w:szCs w:val="28"/>
          <w:lang w:eastAsia="ru-RU"/>
        </w:rPr>
        <w:t>в конкурсную документацию, отмены проведения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требования к заявке на участие в конкурсе, порядок формирования </w:t>
      </w:r>
      <w:r>
        <w:rPr>
          <w:rFonts w:eastAsia="Times New Roman"/>
          <w:szCs w:val="28"/>
          <w:lang w:eastAsia="ru-RU"/>
        </w:rPr>
        <w:br/>
      </w:r>
      <w:r w:rsidRPr="00CE6F57">
        <w:rPr>
          <w:rFonts w:eastAsia="Times New Roman"/>
          <w:szCs w:val="28"/>
          <w:lang w:eastAsia="ru-RU"/>
        </w:rPr>
        <w:t>и подачи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требования к содержанию документов и информации, входящих в состав заявки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требования к претендентам;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порядок отзыва заявок на участие в конкурсе, порядок внесения изменений в заявки;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критерии оценки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порядок рассмотрения и оценки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порядок заключения договора;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проект договора, заключаемого по результатам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техническое задание.</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8243D0">
        <w:rPr>
          <w:rFonts w:eastAsia="Times New Roman"/>
          <w:spacing w:val="-6"/>
          <w:szCs w:val="28"/>
          <w:lang w:eastAsia="ru-RU"/>
        </w:rPr>
        <w:t xml:space="preserve">Раздел </w:t>
      </w:r>
      <w:r w:rsidRPr="008243D0">
        <w:rPr>
          <w:rFonts w:eastAsia="Times New Roman"/>
          <w:spacing w:val="-6"/>
          <w:szCs w:val="28"/>
          <w:lang w:val="en-US" w:eastAsia="ru-RU"/>
        </w:rPr>
        <w:t>VII</w:t>
      </w:r>
      <w:r w:rsidRPr="008243D0">
        <w:rPr>
          <w:rFonts w:eastAsia="Times New Roman"/>
          <w:spacing w:val="-6"/>
          <w:szCs w:val="28"/>
          <w:lang w:eastAsia="ru-RU"/>
        </w:rPr>
        <w:t>. Порядок представления конкурсной документации, разъяснение</w:t>
      </w:r>
      <w:r w:rsidRPr="00CE6F57">
        <w:rPr>
          <w:rFonts w:eastAsia="Times New Roman"/>
          <w:szCs w:val="28"/>
          <w:lang w:eastAsia="ru-RU"/>
        </w:rPr>
        <w:t xml:space="preserve"> положений конкурсной документации, внесение изменений и дополнений </w:t>
      </w:r>
      <w:r>
        <w:rPr>
          <w:rFonts w:eastAsia="Times New Roman"/>
          <w:szCs w:val="28"/>
          <w:lang w:eastAsia="ru-RU"/>
        </w:rPr>
        <w:br/>
      </w:r>
      <w:r w:rsidRPr="00CE6F57">
        <w:rPr>
          <w:rFonts w:eastAsia="Times New Roman"/>
          <w:szCs w:val="28"/>
          <w:lang w:eastAsia="ru-RU"/>
        </w:rPr>
        <w:t>в конкурсную документацию, отмена проведения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Порядок представления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1.1. Заинтересованные лица могут получить полный комплект конкурсной </w:t>
      </w:r>
      <w:r w:rsidRPr="008243D0">
        <w:rPr>
          <w:rFonts w:eastAsia="Times New Roman"/>
          <w:spacing w:val="-6"/>
          <w:szCs w:val="28"/>
          <w:lang w:eastAsia="ru-RU"/>
        </w:rPr>
        <w:t>документации на официальном портале Администрации города: www.admsurgut.ru</w:t>
      </w:r>
      <w:r w:rsidRPr="00CE6F57">
        <w:rPr>
          <w:rFonts w:eastAsia="Times New Roman"/>
          <w:szCs w:val="28"/>
          <w:lang w:eastAsia="ru-RU"/>
        </w:rPr>
        <w:t>.</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1.2. После даты размещения извещения на официальном портале Администрации города (www.admsurgut.ru)</w:t>
      </w:r>
      <w:r w:rsidRPr="00CE6F57">
        <w:rPr>
          <w:rFonts w:eastAsia="Times New Roman"/>
          <w:color w:val="FFC000"/>
          <w:szCs w:val="28"/>
          <w:lang w:eastAsia="ru-RU"/>
        </w:rPr>
        <w:t xml:space="preserve"> </w:t>
      </w:r>
      <w:r w:rsidRPr="00CE6F57">
        <w:rPr>
          <w:rFonts w:eastAsia="Times New Roman"/>
          <w:szCs w:val="28"/>
          <w:lang w:eastAsia="ru-RU"/>
        </w:rPr>
        <w:t>о проведении конкурса на основании письменного заявления претендента, направленного организатору конкурса                  по почтовому адресу, конкурсная документация представляется организатором конкурса любому заинтересованному лицу в течение двух рабочих дней со дня поступления указанного заявления. Прием таких заявлений заканчивается                       за пять календарных дней до дня окончания подачи заявок на участие                                      в конкурсе. Представление конкурсной документации осуществляется</w:t>
      </w:r>
      <w:r>
        <w:rPr>
          <w:rFonts w:eastAsia="Times New Roman"/>
          <w:szCs w:val="28"/>
          <w:lang w:eastAsia="ru-RU"/>
        </w:rPr>
        <w:br/>
      </w:r>
      <w:r w:rsidRPr="00CE6F57">
        <w:rPr>
          <w:rFonts w:eastAsia="Times New Roman"/>
          <w:szCs w:val="28"/>
          <w:lang w:eastAsia="ru-RU"/>
        </w:rPr>
        <w:t xml:space="preserve">на бумажном носителе или в форме электронного документа без взимания платы. </w:t>
      </w:r>
      <w:r w:rsidRPr="00CE6F57">
        <w:rPr>
          <w:rFonts w:eastAsia="Times New Roman"/>
          <w:szCs w:val="28"/>
          <w:lang w:eastAsia="ru-RU"/>
        </w:rPr>
        <w:br/>
        <w:t xml:space="preserve">В письменной форме конкурсную документацию можно получить ежедневно </w:t>
      </w:r>
      <w:r w:rsidRPr="00CE6F57">
        <w:rPr>
          <w:rFonts w:eastAsia="Times New Roman"/>
          <w:szCs w:val="28"/>
          <w:lang w:eastAsia="ru-RU"/>
        </w:rPr>
        <w:br/>
        <w:t>в рабочие дни с 9.00 до 17.00, обед с 13.00 до 14.00 (местное время) по адресу организатора конкурса. Язык документации – русский.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1.3. Заявление на представление конкурсной документации оформляется             в произвольной форме. В заявлении на представление конкурсной документации необходимо указать наименование конкурса, способ представления докумен</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тации на бумажном носителе (лично на руки представителю претендента либо </w:t>
      </w:r>
      <w:r>
        <w:rPr>
          <w:rFonts w:eastAsia="Times New Roman"/>
          <w:szCs w:val="28"/>
          <w:lang w:eastAsia="ru-RU"/>
        </w:rPr>
        <w:br/>
      </w:r>
      <w:r w:rsidRPr="00CE6F57">
        <w:rPr>
          <w:rFonts w:eastAsia="Times New Roman"/>
          <w:szCs w:val="28"/>
          <w:lang w:eastAsia="ru-RU"/>
        </w:rPr>
        <w:t xml:space="preserve">с </w:t>
      </w:r>
      <w:r w:rsidRPr="008243D0">
        <w:rPr>
          <w:rFonts w:eastAsia="Times New Roman"/>
          <w:spacing w:val="-6"/>
          <w:szCs w:val="28"/>
          <w:lang w:eastAsia="ru-RU"/>
        </w:rPr>
        <w:t>использованием почтовых средств (связи) или в форме электронного документа</w:t>
      </w:r>
      <w:r w:rsidRPr="00CE6F57">
        <w:rPr>
          <w:rFonts w:eastAsia="Times New Roman"/>
          <w:szCs w:val="28"/>
          <w:lang w:eastAsia="ru-RU"/>
        </w:rPr>
        <w:t xml:space="preserve"> </w:t>
      </w:r>
      <w:r>
        <w:rPr>
          <w:rFonts w:eastAsia="Times New Roman"/>
          <w:szCs w:val="28"/>
          <w:lang w:eastAsia="ru-RU"/>
        </w:rPr>
        <w:br/>
      </w:r>
      <w:r w:rsidRPr="00CE6F57">
        <w:rPr>
          <w:rFonts w:eastAsia="Times New Roman"/>
          <w:szCs w:val="28"/>
          <w:lang w:eastAsia="ru-RU"/>
        </w:rPr>
        <w:t xml:space="preserve">на электронную почту претендента). В зависимости от способа представления документации в заявлении претендент указывает фамилию, имя, отчество </w:t>
      </w:r>
      <w:r>
        <w:rPr>
          <w:rFonts w:eastAsia="Times New Roman"/>
          <w:szCs w:val="28"/>
          <w:lang w:eastAsia="ru-RU"/>
        </w:rPr>
        <w:br/>
      </w:r>
      <w:r w:rsidRPr="00CE6F57">
        <w:rPr>
          <w:rFonts w:eastAsia="Times New Roman"/>
          <w:szCs w:val="28"/>
          <w:lang w:eastAsia="ru-RU"/>
        </w:rPr>
        <w:t xml:space="preserve">(при наличии) лица, которому документация вручается лично, либо почтовый адрес, по которому необходимо направить конкурсную документацию </w:t>
      </w:r>
      <w:r>
        <w:rPr>
          <w:rFonts w:eastAsia="Times New Roman"/>
          <w:szCs w:val="28"/>
          <w:lang w:eastAsia="ru-RU"/>
        </w:rPr>
        <w:br/>
      </w:r>
      <w:r w:rsidRPr="00CE6F57">
        <w:rPr>
          <w:rFonts w:eastAsia="Times New Roman"/>
          <w:szCs w:val="28"/>
          <w:lang w:eastAsia="ru-RU"/>
        </w:rPr>
        <w:t>на бумажном носителе, а также электронный адрес в случае представления документации в форме электронного документа.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Разъяснение положений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2.1. Любой претендент вправе направить в письменной форме организатору конкурса запрос о разъяснении положений конкурсной докумен</w:t>
      </w:r>
      <w:r>
        <w:rPr>
          <w:rFonts w:eastAsia="Times New Roman"/>
          <w:szCs w:val="28"/>
          <w:lang w:eastAsia="ru-RU"/>
        </w:rPr>
        <w:t>-</w:t>
      </w:r>
      <w:r>
        <w:rPr>
          <w:rFonts w:eastAsia="Times New Roman"/>
          <w:szCs w:val="28"/>
          <w:lang w:eastAsia="ru-RU"/>
        </w:rPr>
        <w:br/>
      </w:r>
      <w:r w:rsidRPr="00CE6F57">
        <w:rPr>
          <w:rFonts w:eastAsia="Times New Roman"/>
          <w:szCs w:val="28"/>
          <w:lang w:eastAsia="ru-RU"/>
        </w:rPr>
        <w:t>тации по адресу, указанному в извещении о проведении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2.2. Запросы по разъяснению конкурсной документации принимаются </w:t>
      </w:r>
      <w:r w:rsidRPr="00CE6F57">
        <w:rPr>
          <w:rFonts w:eastAsia="Times New Roman"/>
          <w:szCs w:val="28"/>
          <w:lang w:eastAsia="ru-RU"/>
        </w:rPr>
        <w:br/>
        <w:t>со дня, следующего за днем размещения извещения о проведении конкурса. Прием запросов заканчивается за пять календарных дней до дня окончания подачи заявок на участие в конкурсе. В течение двух рабочих дней со дня поступления указанного запроса организатор конкурса направляет в письменной форме или в форме электронного документа разъяснения положений конкурсной документации, а также размещает на официальном портале Администрации города: www.admsurgut.ru.</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Внесение изменений и дополнений в конкурсную документацию.</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3.1. Организатор конкурса вправе принять решение о внесении изменений </w:t>
      </w:r>
      <w:r w:rsidRPr="00CE6F57">
        <w:rPr>
          <w:rFonts w:eastAsia="Times New Roman"/>
          <w:szCs w:val="28"/>
          <w:lang w:eastAsia="ru-RU"/>
        </w:rPr>
        <w:br/>
        <w:t>в конкурсную документацию не позднее чем за пять календарных дней до даты окончания подачи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3.2. В этом случае организатор конкурса публикует информацию </w:t>
      </w:r>
      <w:r w:rsidRPr="00CE6F57">
        <w:rPr>
          <w:rFonts w:eastAsia="Times New Roman"/>
          <w:szCs w:val="28"/>
          <w:lang w:eastAsia="ru-RU"/>
        </w:rPr>
        <w:br/>
        <w:t>о внесенных изменениях на официальном портале Администрации города: www.admsurgut.ru, при этом срок подачи заявок на участие в конкурсе должен быть продлен таким образом, чтобы с даты размещения извещения о таких изменениях до даты окончания срока подачи заявок на участие в конкурсе этот срок составлял не менее чем пять календарных дней.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3.3. Претенденты самостоятельно отслеживают появление разъяснений, изменений или дополнений конкурсной документации. Организатор конкурса</w:t>
      </w:r>
      <w:r w:rsidRPr="00CE6F57">
        <w:rPr>
          <w:rFonts w:eastAsia="Times New Roman"/>
          <w:szCs w:val="28"/>
          <w:lang w:eastAsia="ru-RU"/>
        </w:rPr>
        <w:br/>
        <w:t xml:space="preserve">не несет ответственности за отсутствие у таких претендентов информации </w:t>
      </w:r>
      <w:r w:rsidRPr="00CE6F57">
        <w:rPr>
          <w:rFonts w:eastAsia="Times New Roman"/>
          <w:szCs w:val="28"/>
          <w:lang w:eastAsia="ru-RU"/>
        </w:rPr>
        <w:br/>
        <w:t>о разъяснениях, изменениях или дополнениях конкурсной документации, размещенных на официальном портале Администрации города.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3.4. Действие подпунктов 3.1, 3.2 пункта 3 раздела VII настоящей конкурсной документации не распространяются на случаи внесения изменений организатором конкурса в состав конкурсной комиссии по отбору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управлению сбором билетной выручки и контролю качества пассажирских перевозок утвержденной в приложении 7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 Отмена проведения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4.1. Организатор конкурса вправе отменить конкурс не позднее чем за два рабочих дня до даты окончания срока подачи заявок на участие в конкурсе.</w:t>
      </w:r>
    </w:p>
    <w:p w:rsidR="008243D0" w:rsidRPr="00CE6F57" w:rsidRDefault="008243D0" w:rsidP="008243D0">
      <w:pPr>
        <w:ind w:firstLine="709"/>
        <w:jc w:val="both"/>
        <w:rPr>
          <w:rFonts w:eastAsia="Times New Roman"/>
          <w:spacing w:val="-2"/>
          <w:szCs w:val="28"/>
          <w:lang w:eastAsia="ru-RU"/>
        </w:rPr>
      </w:pPr>
      <w:r w:rsidRPr="008243D0">
        <w:rPr>
          <w:rFonts w:eastAsia="Times New Roman"/>
          <w:spacing w:val="-6"/>
          <w:szCs w:val="28"/>
          <w:lang w:eastAsia="ru-RU"/>
        </w:rPr>
        <w:t>4.2. Конкурс считается отмененным со дня размещения решения о его отмене</w:t>
      </w:r>
      <w:r w:rsidRPr="00CE6F57">
        <w:rPr>
          <w:rFonts w:eastAsia="Times New Roman"/>
          <w:spacing w:val="-2"/>
          <w:szCs w:val="28"/>
          <w:lang w:eastAsia="ru-RU"/>
        </w:rPr>
        <w:t xml:space="preserve"> на официальном портале Администрации города: www.admsurgut.ru.</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VIII</w:t>
      </w:r>
      <w:r w:rsidRPr="00CE6F57">
        <w:rPr>
          <w:rFonts w:eastAsia="Times New Roman"/>
          <w:szCs w:val="28"/>
          <w:lang w:eastAsia="ru-RU"/>
        </w:rPr>
        <w:t>. Формирование и подача заявок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Заявка на участие в конкурсе и требования к ее заполнению.</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1.1. Претендент готовит заявку на участие в конкурсе по форме согласно приложению 3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1.2. Документы в составе заявки представляются в оригинале либо </w:t>
      </w:r>
      <w:r w:rsidRPr="00CE6F57">
        <w:rPr>
          <w:rFonts w:eastAsia="Times New Roman"/>
          <w:szCs w:val="28"/>
          <w:lang w:eastAsia="ru-RU"/>
        </w:rPr>
        <w:br/>
      </w:r>
      <w:r w:rsidR="00911E91">
        <w:rPr>
          <w:rFonts w:eastAsia="Times New Roman"/>
          <w:szCs w:val="28"/>
          <w:lang w:eastAsia="ru-RU"/>
        </w:rPr>
        <w:t>в виде надлежащим образом заверенных</w:t>
      </w:r>
      <w:r w:rsidRPr="00CE6F57">
        <w:rPr>
          <w:rFonts w:eastAsia="Times New Roman"/>
          <w:szCs w:val="28"/>
          <w:lang w:eastAsia="ru-RU"/>
        </w:rPr>
        <w:t xml:space="preserve"> копи</w:t>
      </w:r>
      <w:r w:rsidR="00911E91">
        <w:rPr>
          <w:rFonts w:eastAsia="Times New Roman"/>
          <w:szCs w:val="28"/>
          <w:lang w:eastAsia="ru-RU"/>
        </w:rPr>
        <w:t>й</w:t>
      </w:r>
      <w:r w:rsidRPr="00CE6F57">
        <w:rPr>
          <w:rFonts w:eastAsia="Times New Roman"/>
          <w:szCs w:val="28"/>
          <w:lang w:eastAsia="ru-RU"/>
        </w:rPr>
        <w:t xml:space="preserve"> документов.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1.3. При подаче заявки юридическим лицом заявка должна быть подписана лицом, имеющим право действовать без доверенности от имени претендента (руководителем), либо лицом, имеющим доверенность на подписание заявки, </w:t>
      </w:r>
      <w:r w:rsidRPr="00CE6F57">
        <w:rPr>
          <w:rFonts w:eastAsia="Times New Roman"/>
          <w:szCs w:val="28"/>
          <w:lang w:eastAsia="ru-RU"/>
        </w:rPr>
        <w:br/>
        <w:t>и заверена печатью юридического лица (при наличии); при подаче заявки индивидуальным предпринимателем заявка должна быть подписана индивиду</w:t>
      </w:r>
      <w:r>
        <w:rPr>
          <w:rFonts w:eastAsia="Times New Roman"/>
          <w:szCs w:val="28"/>
          <w:lang w:eastAsia="ru-RU"/>
        </w:rPr>
        <w:t>-</w:t>
      </w:r>
      <w:r>
        <w:rPr>
          <w:rFonts w:eastAsia="Times New Roman"/>
          <w:szCs w:val="28"/>
          <w:lang w:eastAsia="ru-RU"/>
        </w:rPr>
        <w:br/>
      </w:r>
      <w:r w:rsidRPr="00CE6F57">
        <w:rPr>
          <w:rFonts w:eastAsia="Times New Roman"/>
          <w:szCs w:val="28"/>
          <w:lang w:eastAsia="ru-RU"/>
        </w:rPr>
        <w:t>альным предпринимателем либо лицом, имеющим доверенность на подписание заявки от имени данного индивидуального предпринимателя, и заверена печатью данного индивидуального предпринимателя (при наличии).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1.4. В случае если полный комплект документов, прилагаемых в составе заявки, превышает 250 листов, заявка должна быть разбита на тома.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1.5. Количество листов в томе не должно превышать 250. Тома </w:t>
      </w:r>
      <w:r w:rsidRPr="00CE6F57">
        <w:rPr>
          <w:rFonts w:eastAsia="Times New Roman"/>
          <w:szCs w:val="28"/>
          <w:lang w:eastAsia="ru-RU"/>
        </w:rPr>
        <w:br/>
        <w:t>с количеством листов более 250 к рассмотрению не принимаются.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1.6. Все тома (с первого до последнего тома) должны иметь сквозную нумерацию листов.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1.7. Опись и заявка должны находиться в первом томе. В описи, кроме указания номера листа, проставляется номер тома. Второй и последующие тома должны начинаться с информации о номере тома и номерах листов, содержащихся в данном томе.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1.8. Каждый том должен быть прошит, подписан претендентом</w:t>
      </w:r>
      <w:r w:rsidRPr="00CE6F57">
        <w:rPr>
          <w:rFonts w:eastAsia="Times New Roman"/>
          <w:szCs w:val="28"/>
          <w:lang w:eastAsia="ru-RU"/>
        </w:rPr>
        <w:br/>
        <w:t>или уполномоченным им лицом и скреплен печатью с указанием количества листов.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1.9. Все расходы, связанные с подготовкой и подачей заявки, несет претендент. Организатор конкурса не отвечает и не имеет обязательств по этим расходам независимо от характера проведения и результатов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1.10. В случае неполного представления документов и информации, перечисленных в пункте 4 раздела </w:t>
      </w:r>
      <w:r w:rsidRPr="00CE6F57">
        <w:rPr>
          <w:rFonts w:eastAsia="Times New Roman"/>
          <w:szCs w:val="28"/>
          <w:lang w:val="en-US" w:eastAsia="ru-RU"/>
        </w:rPr>
        <w:t>VIII</w:t>
      </w:r>
      <w:r w:rsidRPr="00CE6F57">
        <w:rPr>
          <w:rFonts w:eastAsia="Times New Roman"/>
          <w:szCs w:val="28"/>
          <w:lang w:eastAsia="ru-RU"/>
        </w:rPr>
        <w:t xml:space="preserve"> настоящей конкурсной документации, претендент не допускается конкурсной комиссией к участию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1.11. Если в документах, входящих в состав заявки на участие в конкурсе, имеются расхождения между обозначением сумм прописью и цифрами, </w:t>
      </w:r>
      <w:r w:rsidRPr="00CE6F57">
        <w:rPr>
          <w:rFonts w:eastAsia="Times New Roman"/>
          <w:szCs w:val="28"/>
          <w:lang w:eastAsia="ru-RU"/>
        </w:rPr>
        <w:br/>
        <w:t>то конкурсной комиссией принимается к рассмотрению сумма, указанная прописью.</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1.12. Заявки, поданные на участие в конкурсе, приложения к ним, а также отдельные документы, входящие в состав заявок на участие в конкурсе, </w:t>
      </w:r>
      <w:r w:rsidRPr="00CE6F57">
        <w:rPr>
          <w:rFonts w:eastAsia="Times New Roman"/>
          <w:szCs w:val="28"/>
          <w:lang w:eastAsia="ru-RU"/>
        </w:rPr>
        <w:br/>
        <w:t>не возвращаются.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 Заявка на участие в конкурсе, подготовленная претендентом, а также </w:t>
      </w:r>
      <w:r w:rsidRPr="00CE6F57">
        <w:rPr>
          <w:rFonts w:eastAsia="Times New Roman"/>
          <w:szCs w:val="28"/>
          <w:lang w:eastAsia="ru-RU"/>
        </w:rPr>
        <w:br/>
        <w:t>вся корреспонденция и документация, связанные с этой заявкой, должны быть написаны на русском языке, за исключением специальных терминов. Подача документов, входящих в состав заявки на иностранном языке, должна сопрово</w:t>
      </w:r>
      <w:r w:rsidR="00911E91">
        <w:rPr>
          <w:rFonts w:eastAsia="Times New Roman"/>
          <w:szCs w:val="28"/>
          <w:lang w:eastAsia="ru-RU"/>
        </w:rPr>
        <w:t>ж</w:t>
      </w:r>
      <w:r>
        <w:rPr>
          <w:rFonts w:eastAsia="Times New Roman"/>
          <w:szCs w:val="28"/>
          <w:lang w:eastAsia="ru-RU"/>
        </w:rPr>
        <w:t>-</w:t>
      </w:r>
      <w:r>
        <w:rPr>
          <w:rFonts w:eastAsia="Times New Roman"/>
          <w:szCs w:val="28"/>
          <w:lang w:eastAsia="ru-RU"/>
        </w:rPr>
        <w:br/>
      </w:r>
      <w:r w:rsidRPr="00CE6F57">
        <w:rPr>
          <w:rFonts w:eastAsia="Times New Roman"/>
          <w:szCs w:val="28"/>
          <w:lang w:eastAsia="ru-RU"/>
        </w:rPr>
        <w:t>даться представлением нотариально заверенного перевода соответствующих документов на русский язык.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Претендент вправе подать только одну заявку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 Документы и информация, входящие в состав заявки на участие </w:t>
      </w:r>
      <w:r w:rsidRPr="00CE6F57">
        <w:rPr>
          <w:rFonts w:eastAsia="Times New Roman"/>
          <w:szCs w:val="28"/>
          <w:lang w:eastAsia="ru-RU"/>
        </w:rPr>
        <w:br/>
        <w:t>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4.1. Опись представленных документов с учетом последовательности </w:t>
      </w:r>
      <w:r w:rsidRPr="00CE6F57">
        <w:rPr>
          <w:rFonts w:eastAsia="Times New Roman"/>
          <w:szCs w:val="28"/>
          <w:lang w:eastAsia="ru-RU"/>
        </w:rPr>
        <w:br/>
        <w:t>и с указанием номеров листов их нахождения.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4.2. Заявка претендента на участие в конкурсе по форме согласно приложению 3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4.3. Выписка из Единого государственного реестра индивидуальных предпринимателей.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4.4. Документ, подтверждающий полномочия руководителя юридического лица (далее – руководитель) на осуществление действий от имени юридического лица (копия решения о назначении этого лица или о его избрании),</w:t>
      </w:r>
      <w:r w:rsidRPr="00CE6F57">
        <w:rPr>
          <w:rFonts w:eastAsia="Times New Roman"/>
          <w:szCs w:val="28"/>
          <w:lang w:eastAsia="ru-RU"/>
        </w:rPr>
        <w:br/>
        <w:t>и в соответствии с которым руководитель юридического лица обладает правом действовать от имени юридического лица без доверенности.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В случае, если от имени претендента действует его представитель</w:t>
      </w:r>
      <w:r w:rsidRPr="00CE6F57">
        <w:rPr>
          <w:rFonts w:eastAsia="Times New Roman"/>
          <w:szCs w:val="28"/>
          <w:lang w:eastAsia="ru-RU"/>
        </w:rPr>
        <w:br/>
      </w:r>
      <w:r w:rsidRPr="00CE6F57">
        <w:rPr>
          <w:rFonts w:eastAsia="Times New Roman"/>
          <w:spacing w:val="-4"/>
          <w:szCs w:val="28"/>
          <w:lang w:eastAsia="ru-RU"/>
        </w:rPr>
        <w:t>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Pr="00CE6F57">
        <w:rPr>
          <w:rFonts w:eastAsia="Times New Roman"/>
          <w:spacing w:val="-4"/>
          <w:szCs w:val="28"/>
          <w:lang w:eastAsia="ru-RU"/>
        </w:rPr>
        <w:br/>
        <w:t>или нотариально заверенная копия такой доверенности. В случае, если</w:t>
      </w:r>
      <w:r w:rsidRPr="00CE6F57">
        <w:rPr>
          <w:rFonts w:eastAsia="Times New Roman"/>
          <w:szCs w:val="28"/>
          <w:lang w:eastAsia="ru-RU"/>
        </w:rPr>
        <w:t xml:space="preserve">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4.5. Копии учредительных документов претендента (для юридического лица – свидетельство о государственной регистрации юридического лица, свидетельство о постановке на налоговый учет юридического лица, устав юридического лица; для индивидуального предпринимателя – свидетельство </w:t>
      </w:r>
      <w:r w:rsidRPr="00CE6F57">
        <w:rPr>
          <w:rFonts w:eastAsia="Times New Roman"/>
          <w:szCs w:val="28"/>
          <w:lang w:eastAsia="ru-RU"/>
        </w:rPr>
        <w:br/>
        <w:t>о постановке на учет в налоговой инспекции как физического лица по месту постоянной регистрации, свидетельство о внесении записи об индивидуальном предпринимателе в Единый реестр государственных предпринимателей (ЕГРИП) с присвоением ему основного государственного регистрационного номера индивидуального предпринимателя (ОГРНИП), заверенные надлежащим образом руководителем претендента или уполномоченным лицом.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4.6. Документы, подтверждающие наличие на праве собственности                       или ином законном основании прав на использование программного обеспечения для обслуживания автоматизированной системы учета и безна</w:t>
      </w:r>
      <w:r>
        <w:rPr>
          <w:rFonts w:eastAsia="Times New Roman"/>
          <w:szCs w:val="28"/>
          <w:lang w:eastAsia="ru-RU"/>
        </w:rPr>
        <w:t>-</w:t>
      </w:r>
      <w:r>
        <w:rPr>
          <w:rFonts w:eastAsia="Times New Roman"/>
          <w:szCs w:val="28"/>
          <w:lang w:eastAsia="ru-RU"/>
        </w:rPr>
        <w:br/>
      </w:r>
      <w:r w:rsidRPr="00CE6F57">
        <w:rPr>
          <w:rFonts w:eastAsia="Times New Roman"/>
          <w:szCs w:val="28"/>
          <w:lang w:eastAsia="ru-RU"/>
        </w:rPr>
        <w:t>личной оплаты проезда пассажиров и перевозки багажа на автомобильном транспорте общего пользования по муниципальным маршрутам (далее – система).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4.7. Документы, подтверждающие опыт оказания услуг претендента </w:t>
      </w:r>
      <w:r w:rsidRPr="00CE6F57">
        <w:rPr>
          <w:rFonts w:eastAsia="Times New Roman"/>
          <w:szCs w:val="28"/>
          <w:lang w:eastAsia="ru-RU"/>
        </w:rPr>
        <w:br/>
        <w:t>в соответствии с критериями оценки согласно приложению 3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4.8. Не допускается требовать от претендента иные документы, </w:t>
      </w:r>
      <w:r w:rsidRPr="00CE6F57">
        <w:rPr>
          <w:rFonts w:eastAsia="Times New Roman"/>
          <w:szCs w:val="28"/>
          <w:lang w:eastAsia="ru-RU"/>
        </w:rPr>
        <w:br/>
        <w:t>не предусмотренные настоящей конкурсной документацией.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4.9. Претендент вправе дополнить заявку иной информацией </w:t>
      </w:r>
      <w:r w:rsidRPr="00CE6F57">
        <w:rPr>
          <w:rFonts w:eastAsia="Times New Roman"/>
          <w:szCs w:val="28"/>
          <w:lang w:eastAsia="ru-RU"/>
        </w:rPr>
        <w:br/>
        <w:t xml:space="preserve">и документами на свое усмотрение. Оформление информации и документов должно быть произведено в соответствии с пунктом 1 раздела </w:t>
      </w:r>
      <w:r w:rsidRPr="00CE6F57">
        <w:rPr>
          <w:rFonts w:eastAsia="Times New Roman"/>
          <w:szCs w:val="28"/>
          <w:lang w:val="en-US" w:eastAsia="ru-RU"/>
        </w:rPr>
        <w:t>VIII</w:t>
      </w:r>
      <w:r w:rsidRPr="00CE6F57">
        <w:rPr>
          <w:rFonts w:eastAsia="Times New Roman"/>
          <w:szCs w:val="28"/>
          <w:lang w:eastAsia="ru-RU"/>
        </w:rPr>
        <w:t xml:space="preserve"> настоящей конкурсной документацией. Рассмотрение указанной информации конкурсной комиссией не носит обязательного характера.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 Подача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5.1. Претендент подает заявку на участие в конкурсе не позднее </w:t>
      </w:r>
      <w:r>
        <w:rPr>
          <w:rFonts w:eastAsia="Times New Roman"/>
          <w:szCs w:val="28"/>
          <w:lang w:eastAsia="ru-RU"/>
        </w:rPr>
        <w:br/>
      </w:r>
      <w:r w:rsidRPr="00CE6F57">
        <w:rPr>
          <w:rFonts w:eastAsia="Times New Roman"/>
          <w:szCs w:val="28"/>
          <w:lang w:eastAsia="ru-RU"/>
        </w:rPr>
        <w:t>дня, указанного в извещении, в письменной форме в запечатанном конверте,</w:t>
      </w:r>
      <w:r w:rsidRPr="00CE6F57">
        <w:rPr>
          <w:rFonts w:eastAsia="Times New Roman"/>
          <w:szCs w:val="28"/>
          <w:lang w:eastAsia="ru-RU"/>
        </w:rPr>
        <w:br/>
        <w:t>не позволяющем просматривать содержание заявки до вскрытия. На конверте</w:t>
      </w:r>
      <w:r w:rsidRPr="00CE6F57">
        <w:rPr>
          <w:rFonts w:eastAsia="Times New Roman"/>
          <w:szCs w:val="28"/>
          <w:lang w:eastAsia="ru-RU"/>
        </w:rPr>
        <w:br/>
        <w:t>с заявкой на участие в конкурсе указывается наименование конкурса, на участие в котором подается данная заявка, время и дата вскрытия конвертов</w:t>
      </w:r>
      <w:r w:rsidRPr="00CE6F57">
        <w:rPr>
          <w:rFonts w:eastAsia="Times New Roman"/>
          <w:szCs w:val="28"/>
          <w:lang w:eastAsia="ru-RU"/>
        </w:rPr>
        <w:br/>
        <w:t>в соответствии с извещением о проведении конкурса, порядковый номер конверта. Претендент указывает на конверте свое фирменное наименование</w:t>
      </w:r>
      <w:r w:rsidRPr="00CE6F57">
        <w:rPr>
          <w:rFonts w:eastAsia="Times New Roman"/>
          <w:szCs w:val="28"/>
          <w:lang w:eastAsia="ru-RU"/>
        </w:rPr>
        <w:br/>
        <w:t>и почтовый адрес.</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5.2. Каждый конверт с заявкой на участие в конкурсе, поступивший в адрес организатора конкурса в срок, указанный в конкурсной документации, проверяется на предмет целостности конверта и регистрируется организатором конкурса в день поступления организатору конкурса в журнале регистрации поступления заявок на участие в конкурсе в порядке поступления конвертов </w:t>
      </w:r>
      <w:r w:rsidRPr="00CE6F57">
        <w:rPr>
          <w:rFonts w:eastAsia="Times New Roman"/>
          <w:szCs w:val="28"/>
          <w:lang w:eastAsia="ru-RU"/>
        </w:rPr>
        <w:br/>
        <w:t xml:space="preserve">с заявками. Запись регистрации заявки должна включать регистрационный номер заявки, дату, время, способ подачи, подпись и расшифровку подписи лица, вручившего конверт уполномоченному лицу организатора конкурса. Организатором конкурса на конверте также ставятся служебные отметки: регистрационный номер заявки, дата, время, способ подачи. Лицу, вручившему конверт с заявкой на участие в конкурсе, по его требованию организатором конкурса выдается расписка в получении конверта с заявкой на участие </w:t>
      </w:r>
      <w:r w:rsidRPr="00CE6F57">
        <w:rPr>
          <w:rFonts w:eastAsia="Times New Roman"/>
          <w:szCs w:val="28"/>
          <w:lang w:eastAsia="ru-RU"/>
        </w:rPr>
        <w:br/>
        <w:t>в конкурсе. В случае направления заявки на участие в конкурсе по почте соответствующая расписка не направляется.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5.3. Организатор конкурса обеспечивает сохранность конвертов с заявками </w:t>
      </w:r>
      <w:r w:rsidRPr="00CE6F57">
        <w:rPr>
          <w:rFonts w:eastAsia="Times New Roman"/>
          <w:szCs w:val="28"/>
          <w:lang w:eastAsia="ru-RU"/>
        </w:rPr>
        <w:br/>
        <w:t>на участие в конкурсе, защищенность, неприкосновенность и конфиден-циальность поданных заявок и обеспечивает рассмотрение содержания заявок</w:t>
      </w:r>
      <w:r w:rsidRPr="00CE6F57">
        <w:rPr>
          <w:rFonts w:eastAsia="Times New Roman"/>
          <w:szCs w:val="28"/>
          <w:lang w:eastAsia="ru-RU"/>
        </w:rPr>
        <w:br/>
        <w:t>на участие в конкурсе только после вскрытия конвертов с заявками на участие</w:t>
      </w:r>
      <w:r w:rsidRPr="00CE6F57">
        <w:rPr>
          <w:rFonts w:eastAsia="Times New Roman"/>
          <w:szCs w:val="28"/>
          <w:lang w:eastAsia="ru-RU"/>
        </w:rPr>
        <w:br/>
        <w:t>в конкурсе. Лица, осуществляющие хранение конвертов с заявками, не вправе допускать повреждения таких конвертов до момента их вскрытия.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5.4. Конверт с заявкой на участие в конкурсе, поступивший после истечения срока подачи заявок на участие в конкурсе, не вскрывается.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5.5. В случае если по окончании срока подачи заявок на участие </w:t>
      </w:r>
      <w:r w:rsidRPr="00CE6F57">
        <w:rPr>
          <w:rFonts w:eastAsia="Times New Roman"/>
          <w:szCs w:val="28"/>
          <w:lang w:eastAsia="ru-RU"/>
        </w:rPr>
        <w:br/>
        <w:t xml:space="preserve">в конкурсе, указанного в конкурсной документации, подана только одна заявка на участие в конкурсе или не подано ни одной заявки, конкурс признается несостоявшимся. </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 Условия и срок внесения изменений в заявки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6.1. Претендент, подавший заявку на участие в конкурсе, вправе изменить заявку на участие в конкурсе в любое время до момента вскрытия конкурсной комиссией конвертов, указанного в извещении о проведении конкурса </w:t>
      </w:r>
      <w:r w:rsidRPr="00CE6F57">
        <w:rPr>
          <w:rFonts w:eastAsia="Times New Roman"/>
          <w:szCs w:val="28"/>
          <w:lang w:eastAsia="ru-RU"/>
        </w:rPr>
        <w:br/>
        <w:t>и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6.2. Изменения заявки на участие в конкурсе подаются в запечатанном конверте. На конверте указываются: наименование конкурса, на участие </w:t>
      </w:r>
      <w:r w:rsidRPr="00CE6F57">
        <w:rPr>
          <w:rFonts w:eastAsia="Times New Roman"/>
          <w:szCs w:val="28"/>
          <w:lang w:eastAsia="ru-RU"/>
        </w:rPr>
        <w:br/>
        <w:t>в котором подается данная заявка, время и дата вскрытия конвертов, номер заявки в соответствии с извещением о проведении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6.3. До последнего дня подачи заявок, установленного в извещении </w:t>
      </w:r>
      <w:r w:rsidRPr="00CE6F57">
        <w:rPr>
          <w:rFonts w:eastAsia="Times New Roman"/>
          <w:szCs w:val="28"/>
          <w:lang w:eastAsia="ru-RU"/>
        </w:rPr>
        <w:br/>
        <w:t xml:space="preserve">о проведении конкурса, изменения заявок на участие в конкурсе подаются </w:t>
      </w:r>
      <w:r w:rsidRPr="00CE6F57">
        <w:rPr>
          <w:rFonts w:eastAsia="Times New Roman"/>
          <w:szCs w:val="28"/>
          <w:lang w:eastAsia="ru-RU"/>
        </w:rPr>
        <w:br/>
        <w:t xml:space="preserve">по адресу, указанному в извещении о проведении конкурса (с учетом всех изменений в извещении о проведении конкурса, являющихся неотъемлемой частью извещения о проведении конкурса). В день вскрытия конвертов </w:t>
      </w:r>
      <w:r w:rsidRPr="00CE6F57">
        <w:rPr>
          <w:rFonts w:eastAsia="Times New Roman"/>
          <w:szCs w:val="28"/>
          <w:lang w:eastAsia="ru-RU"/>
        </w:rPr>
        <w:br/>
        <w:t xml:space="preserve">на участие в конкурсе изменения в заявку на участие в конкурсе подаются </w:t>
      </w:r>
      <w:r w:rsidRPr="00CE6F57">
        <w:rPr>
          <w:rFonts w:eastAsia="Times New Roman"/>
          <w:szCs w:val="28"/>
          <w:lang w:eastAsia="ru-RU"/>
        </w:rPr>
        <w:br/>
        <w:t xml:space="preserve">на заседании конкурсной комиссии до момента вскрытия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w:t>
      </w:r>
      <w:r w:rsidRPr="00CE6F57">
        <w:rPr>
          <w:rFonts w:eastAsia="Times New Roman"/>
          <w:szCs w:val="28"/>
          <w:lang w:eastAsia="ru-RU"/>
        </w:rPr>
        <w:br/>
        <w:t>о проведении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6.4. Изменения заявок на участие в конкурсе регистрируются в журнале регистрации заявок на участие в конкурсе в соответствии с подпунктом 5.2 пункта 5 раздела </w:t>
      </w:r>
      <w:r w:rsidRPr="00CE6F57">
        <w:rPr>
          <w:rFonts w:eastAsia="Times New Roman"/>
          <w:szCs w:val="28"/>
          <w:lang w:val="en-US" w:eastAsia="ru-RU"/>
        </w:rPr>
        <w:t>VIII</w:t>
      </w:r>
      <w:r w:rsidRPr="00CE6F57">
        <w:rPr>
          <w:rFonts w:eastAsia="Times New Roman"/>
          <w:szCs w:val="28"/>
          <w:lang w:eastAsia="ru-RU"/>
        </w:rPr>
        <w:t xml:space="preserve"> настоящей конкурсной документации. Организатором конкурса на конверте также ставятся служебные отметки: регистрационный номер заявки, дата, время, способ подачи.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6.5. Претенденты, подавшие изменения в заявку на участие в конкурсе, </w:t>
      </w:r>
      <w:r w:rsidRPr="00CE6F57">
        <w:rPr>
          <w:rFonts w:eastAsia="Times New Roman"/>
          <w:szCs w:val="28"/>
          <w:lang w:eastAsia="ru-RU"/>
        </w:rPr>
        <w:br/>
        <w:t>и организатор конкурса обязаны обеспечить конфиденциальность сведений, содержащихся в таких изменениях, до вскрытия конвертов. Лица, осуществля</w:t>
      </w:r>
      <w:r>
        <w:rPr>
          <w:rFonts w:eastAsia="Times New Roman"/>
          <w:szCs w:val="28"/>
          <w:lang w:eastAsia="ru-RU"/>
        </w:rPr>
        <w:t>-</w:t>
      </w:r>
      <w:r>
        <w:rPr>
          <w:rFonts w:eastAsia="Times New Roman"/>
          <w:szCs w:val="28"/>
          <w:lang w:eastAsia="ru-RU"/>
        </w:rPr>
        <w:br/>
      </w:r>
      <w:r w:rsidRPr="00CE6F57">
        <w:rPr>
          <w:rFonts w:eastAsia="Times New Roman"/>
          <w:szCs w:val="28"/>
          <w:lang w:eastAsia="ru-RU"/>
        </w:rPr>
        <w:t>ющие хранение конвертов с изменениями на участие в конкурсе, не вправе допускать повреждения таких конвертов до момента их вскрытия.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6.6. Конверты с изменениями к заявке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в заявку на участие </w:t>
      </w:r>
      <w:r w:rsidRPr="00CE6F57">
        <w:rPr>
          <w:rFonts w:eastAsia="Times New Roman"/>
          <w:szCs w:val="28"/>
          <w:lang w:eastAsia="ru-RU"/>
        </w:rPr>
        <w:br/>
        <w:t>в конкурсе надлежащим лицом. О вскрытии конвертов с изменениями делается соответствующая отметка в протоколе вскрытия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 Сроки отзыва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7.1. Претендент, подавший заявку на участие в конкурсе, вправе отозвать заявку на участие в конкурсе на любом этапе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7.2. Заявки на участие в конкурсе отзываются в следующем порядке. Претендент подает организатору конкурса в письменном виде уведомление </w:t>
      </w:r>
      <w:r w:rsidRPr="00CE6F57">
        <w:rPr>
          <w:rFonts w:eastAsia="Times New Roman"/>
          <w:szCs w:val="28"/>
          <w:lang w:eastAsia="ru-RU"/>
        </w:rPr>
        <w:br/>
        <w:t xml:space="preserve">об отзыве заявки на участие в конкурсе. При этом в соответствующем уведомлении обязательно должны быть указаны: наименование конкурса </w:t>
      </w:r>
      <w:r w:rsidRPr="00CE6F57">
        <w:rPr>
          <w:rFonts w:eastAsia="Times New Roman"/>
          <w:szCs w:val="28"/>
          <w:lang w:eastAsia="ru-RU"/>
        </w:rPr>
        <w:br/>
        <w:t>и регистрационный номер заявки претендента. Уведомление об отзыве заявки               на участие в конкурсе должно быть скреплено печатью и заверено подписью уполномоченного лица претендента.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7.3. Отзывы заявок на участие в конкурсе регистрируются в журнале регистрации заявок на участие в конкурсе. Конкурсная комиссия сравнивает регистрационный номер заявки на участие в конкурсе и регистрационный номер, указанный в отзыве заявки, и, в случае если они совпадают, заявка считается отозванной.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7.4. Отозванные заявки считаются неподанными и в конкурсе                                          не участвуют.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7.5. Организатор конкурса не несет ответственность за негативные последствия, наступившие для претендента, заявка на участие в конкурсе которого отозвана.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7.6. Конверт с заявкой на участие в конкурсе, поступивший после истечения срока подачи заявок на участие в конкурсе, указанного в извещении </w:t>
      </w:r>
      <w:r w:rsidRPr="00CE6F57">
        <w:rPr>
          <w:rFonts w:eastAsia="Times New Roman"/>
          <w:szCs w:val="28"/>
          <w:lang w:eastAsia="ru-RU"/>
        </w:rPr>
        <w:br/>
        <w:t>и конкурсной документации, не вскрывается.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IX</w:t>
      </w:r>
      <w:r w:rsidRPr="00CE6F57">
        <w:rPr>
          <w:rFonts w:eastAsia="Times New Roman"/>
          <w:szCs w:val="28"/>
          <w:lang w:eastAsia="ru-RU"/>
        </w:rPr>
        <w:t>. Порядок проведения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Вскрытие конвертов с заявками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1.1. Конкурсная комиссия вскрывает конверты с заявками на участие </w:t>
      </w:r>
      <w:r w:rsidRPr="00CE6F57">
        <w:rPr>
          <w:rFonts w:eastAsia="Times New Roman"/>
          <w:szCs w:val="28"/>
          <w:lang w:eastAsia="ru-RU"/>
        </w:rPr>
        <w:br/>
        <w:t xml:space="preserve">в конкурсе в срок, указанный в извещении о проведении конкурса. Конверты </w:t>
      </w:r>
      <w:r w:rsidRPr="00CE6F57">
        <w:rPr>
          <w:rFonts w:eastAsia="Times New Roman"/>
          <w:szCs w:val="28"/>
          <w:lang w:eastAsia="ru-RU"/>
        </w:rPr>
        <w:br/>
        <w:t xml:space="preserve">с заявками на участие в конкурсе вскрываются публично. Вскрытие всех поступивших конвертов с заявками на участие в конкурсе осуществляется </w:t>
      </w:r>
      <w:r w:rsidRPr="00CE6F57">
        <w:rPr>
          <w:rFonts w:eastAsia="Times New Roman"/>
          <w:szCs w:val="28"/>
          <w:lang w:eastAsia="ru-RU"/>
        </w:rPr>
        <w:br/>
        <w:t>в один день.</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1.2. Претенденты (их уполномоченные представители) вправе присутство-вать при вскрытии конвертов с заявками на участие в конкурсе. Уполномо</w:t>
      </w:r>
      <w:r>
        <w:rPr>
          <w:rFonts w:eastAsia="Times New Roman"/>
          <w:szCs w:val="28"/>
          <w:lang w:eastAsia="ru-RU"/>
        </w:rPr>
        <w:t>-</w:t>
      </w:r>
      <w:r>
        <w:rPr>
          <w:rFonts w:eastAsia="Times New Roman"/>
          <w:szCs w:val="28"/>
          <w:lang w:eastAsia="ru-RU"/>
        </w:rPr>
        <w:br/>
      </w:r>
      <w:r w:rsidRPr="00CE6F57">
        <w:rPr>
          <w:rFonts w:eastAsia="Times New Roman"/>
          <w:szCs w:val="28"/>
          <w:lang w:eastAsia="ru-RU"/>
        </w:rPr>
        <w:t>ченные представители претендентов представляют документ, подтверждающий полномочия лица на осуществление действий от имени претендента (доверенность), и документ, удостоверяющий его личность.</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1.3. Все присутствующие при вскрытии конвертов с заявками на участие </w:t>
      </w:r>
      <w:r w:rsidRPr="00CE6F57">
        <w:rPr>
          <w:rFonts w:eastAsia="Times New Roman"/>
          <w:szCs w:val="28"/>
          <w:lang w:eastAsia="ru-RU"/>
        </w:rPr>
        <w:br/>
        <w:t>в конкурсе представители претендентов отражаются в протоколе вскрытия конвертов с заявками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1.4. В день вскрытия конвертов с заявками на участие в конкурсе непосредственно перед вскрытием конвертов, но не раньше времени, указанного в извещении о проведении конкурса, конкурсная комиссия обязана объявить присутствующим при вскрытии таких конвертов претендентам о возможности подать заявки на участие в конкурсе или изменить поданные заявки на участие               в конкурсе до вскрытия конвертов с заявками либо отозвать заявку. При этом конкурсная комиссия объявляет последствия подачи двух и более заявок</w:t>
      </w:r>
      <w:r w:rsidRPr="00CE6F57">
        <w:rPr>
          <w:rFonts w:eastAsia="Times New Roman"/>
          <w:szCs w:val="28"/>
          <w:lang w:eastAsia="ru-RU"/>
        </w:rPr>
        <w:br/>
        <w:t>на участие в конкурсе одним претендентом.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1.5. Конкурсной комиссией вскрываются конверты с заявками на участие </w:t>
      </w:r>
      <w:r w:rsidRPr="00CE6F57">
        <w:rPr>
          <w:rFonts w:eastAsia="Times New Roman"/>
          <w:szCs w:val="28"/>
          <w:lang w:eastAsia="ru-RU"/>
        </w:rPr>
        <w:br/>
        <w:t xml:space="preserve">в конкурсе, если такие конверты и заявки поступили организатору конкурса </w:t>
      </w:r>
      <w:r w:rsidRPr="00CE6F57">
        <w:rPr>
          <w:rFonts w:eastAsia="Times New Roman"/>
          <w:szCs w:val="28"/>
          <w:lang w:eastAsia="ru-RU"/>
        </w:rPr>
        <w:br/>
        <w:t>до начала процедуры вскрытия конвертов.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1.6.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1.7. Наименование – для юридического лица; фамилия, имя, отчество </w:t>
      </w:r>
      <w:r w:rsidRPr="00CE6F57">
        <w:rPr>
          <w:rFonts w:eastAsia="Times New Roman"/>
          <w:szCs w:val="28"/>
          <w:lang w:eastAsia="ru-RU"/>
        </w:rPr>
        <w:br/>
        <w:t>(при наличии) – для физического лица, конверт с заявкой которого вскрывается, наличие заявки, сведений и документов, предусмотренных пунктом 4</w:t>
      </w:r>
      <w:r w:rsidRPr="00CE6F57">
        <w:rPr>
          <w:rFonts w:eastAsia="Times New Roman"/>
          <w:szCs w:val="28"/>
          <w:lang w:eastAsia="ru-RU"/>
        </w:rPr>
        <w:br/>
        <w:t xml:space="preserve">раздела </w:t>
      </w:r>
      <w:r w:rsidRPr="00CE6F57">
        <w:rPr>
          <w:rFonts w:eastAsia="Times New Roman"/>
          <w:szCs w:val="28"/>
          <w:lang w:val="en-US" w:eastAsia="ru-RU"/>
        </w:rPr>
        <w:t>VIII</w:t>
      </w:r>
      <w:r w:rsidRPr="00CE6F57">
        <w:rPr>
          <w:rFonts w:eastAsia="Times New Roman"/>
          <w:szCs w:val="28"/>
          <w:lang w:eastAsia="ru-RU"/>
        </w:rPr>
        <w:t xml:space="preserve"> конкурсной документации, объявляются при вскрытии конвертов</w:t>
      </w:r>
      <w:r w:rsidRPr="00CE6F57">
        <w:rPr>
          <w:rFonts w:eastAsia="Times New Roman"/>
          <w:szCs w:val="28"/>
          <w:lang w:eastAsia="ru-RU"/>
        </w:rPr>
        <w:br/>
        <w:t>и вносятся в протокол вскрытия конвертов.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1.8. Результаты вскрытия конвертов с заявками вносятся в протокол, который после окончания вскрытия конвертов с заявками на участие в конкурсе подписывается председателем и членами конкурсной комиссии. Копия протокола размещается организатором конкурса на официальном портале Администрации города (www.admsurgut.ru) в течение двух рабочих дней.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Рассмотрение поступивших заявок.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2.1. Конкурсная комиссия рассматривает заявки, поступившие на участие </w:t>
      </w:r>
      <w:r w:rsidRPr="00CE6F57">
        <w:rPr>
          <w:rFonts w:eastAsia="Times New Roman"/>
          <w:szCs w:val="28"/>
          <w:lang w:eastAsia="ru-RU"/>
        </w:rPr>
        <w:br/>
        <w:t xml:space="preserve">в конкурсе на предмет соответствия требованиям, установленным разделом </w:t>
      </w:r>
      <w:r w:rsidRPr="00CE6F57">
        <w:rPr>
          <w:rFonts w:eastAsia="Times New Roman"/>
          <w:szCs w:val="28"/>
          <w:lang w:val="en-US" w:eastAsia="ru-RU"/>
        </w:rPr>
        <w:t>IV</w:t>
      </w:r>
      <w:r w:rsidRPr="00CE6F57">
        <w:rPr>
          <w:rFonts w:eastAsia="Times New Roman"/>
          <w:szCs w:val="28"/>
          <w:lang w:eastAsia="ru-RU"/>
        </w:rPr>
        <w:t xml:space="preserve"> конкурсной документации, не более 10 календарных дней со дня вскрытия конвертов с заявками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 С целью проверки возможностей предлагаемых к внедрению систем решением председателя конкурсной комиссии из числа членов конкурсной комиссии создается экспертная группа в количестве трех человек по тестиро-ванию компонентов программного обеспечения и аппаратных средств.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2.2.1. Претенденты в течение трех календарных дней со дня размещения протокола о результатах вскрытия конвертов на официальном портале Администрации города (www.admsurgut.ru) обязаны развернуть тестовую версию системы на технической площадке, расположенной на территории городского округа Сургут.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2.2.2. Экспертная группа проверяет системы, предлагаемые претенден</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тами, на соответствие параметров тестирования компонентов программного обеспечения и аппаратных средств техническому заданию в соответствии </w:t>
      </w:r>
      <w:r>
        <w:rPr>
          <w:rFonts w:eastAsia="Times New Roman"/>
          <w:szCs w:val="28"/>
          <w:lang w:eastAsia="ru-RU"/>
        </w:rPr>
        <w:br/>
      </w:r>
      <w:r w:rsidRPr="00CE6F57">
        <w:rPr>
          <w:rFonts w:eastAsia="Times New Roman"/>
          <w:szCs w:val="28"/>
          <w:lang w:eastAsia="ru-RU"/>
        </w:rPr>
        <w:t>с программой испытаний согласно приложению 6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2.2.3. По результатам тестирования компонентов программного обеспе-чения и аппаратных средств ведется протокол. Протокол подписывают председатель и члены экспертной группы.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2.2.4. Протокол с результатами тестирования в двухдневный срок </w:t>
      </w:r>
      <w:r>
        <w:rPr>
          <w:rFonts w:eastAsia="Times New Roman"/>
          <w:szCs w:val="28"/>
          <w:lang w:eastAsia="ru-RU"/>
        </w:rPr>
        <w:br/>
      </w:r>
      <w:r w:rsidRPr="00CE6F57">
        <w:rPr>
          <w:rFonts w:eastAsia="Times New Roman"/>
          <w:szCs w:val="28"/>
          <w:lang w:eastAsia="ru-RU"/>
        </w:rPr>
        <w:t>со дня подписания экспертной группой размещается организатором конкурса                               на официальном портале Администрации города: www.admsurgut.ru.</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2.2.5. Если в результате тестирования системы, развернутой претендентом, вынесено заключение о соответствии требованиям технического задания, такой участник конкурса допускается к этапу оценки заявок. Если при тестировании системы, развернутой претендентом, вынесено заключение о несоответствии предлагаемой системы требованиям технического задания, заявка такого претендента отклоняется как несоответствующая, о чем в протоколы тестиро</w:t>
      </w:r>
      <w:r>
        <w:rPr>
          <w:rFonts w:eastAsia="Times New Roman"/>
          <w:szCs w:val="28"/>
          <w:lang w:eastAsia="ru-RU"/>
        </w:rPr>
        <w:t>-</w:t>
      </w:r>
      <w:r>
        <w:rPr>
          <w:rFonts w:eastAsia="Times New Roman"/>
          <w:szCs w:val="28"/>
          <w:lang w:eastAsia="ru-RU"/>
        </w:rPr>
        <w:br/>
      </w:r>
      <w:r w:rsidRPr="00CE6F57">
        <w:rPr>
          <w:rFonts w:eastAsia="Times New Roman"/>
          <w:szCs w:val="28"/>
          <w:lang w:eastAsia="ru-RU"/>
        </w:rPr>
        <w:t>вания и рассмотрения заявок вносится соответствующая запись.</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2.3. На основании результатов рассмотрения заявок на участие в конкурсе, проверки достоверности представленных документов и протокола тестирования конкурсной комиссией принимается решение о допуске к участию в конкурсе претендентов или об отказе в допуске к участию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2.4. В случае если на основании результатов рассмотрения заявок </w:t>
      </w:r>
      <w:r w:rsidRPr="00CE6F57">
        <w:rPr>
          <w:rFonts w:eastAsia="Times New Roman"/>
          <w:szCs w:val="28"/>
          <w:lang w:eastAsia="ru-RU"/>
        </w:rPr>
        <w:br/>
        <w:t>на участие в конкурсе принято решение об отказе в допуске всех претендентов, подавших заявки, к участию в конкурсе, конкурс признается несостоявшимся.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2.5. Если по результатам рассмотрения заявок на участие в конкурсе только одна заявка признана соответствующей требованиям конкурсной документации, конкурс признается несостоявшимся. В этом случае организатор конкурса заключает договор с единственным участником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2.6. Заявка на участие в конкурсе единственного участника конкурса </w:t>
      </w:r>
      <w:r w:rsidRPr="00CE6F57">
        <w:rPr>
          <w:rFonts w:eastAsia="Times New Roman"/>
          <w:szCs w:val="28"/>
          <w:lang w:eastAsia="ru-RU"/>
        </w:rPr>
        <w:br/>
        <w:t>не оценивается по критериям согласно приложению 5 к</w:t>
      </w:r>
      <w:r w:rsidRPr="00CE6F57">
        <w:rPr>
          <w:rFonts w:ascii="Calibri" w:eastAsia="Calibri" w:hAnsi="Calibri" w:cs="Calibri"/>
          <w:sz w:val="22"/>
          <w:lang w:eastAsia="ru-RU"/>
        </w:rPr>
        <w:t xml:space="preserve"> </w:t>
      </w:r>
      <w:r w:rsidRPr="00CE6F57">
        <w:rPr>
          <w:rFonts w:eastAsia="Times New Roman"/>
          <w:szCs w:val="28"/>
          <w:lang w:eastAsia="ru-RU"/>
        </w:rPr>
        <w:t xml:space="preserve">настоящей конкурсной документации при оценке и сопоставлении заявок на участие в конкурсе. </w:t>
      </w:r>
      <w:r w:rsidRPr="00CE6F57">
        <w:rPr>
          <w:rFonts w:eastAsia="Times New Roman"/>
          <w:szCs w:val="28"/>
          <w:lang w:eastAsia="ru-RU"/>
        </w:rPr>
        <w:br/>
        <w:t xml:space="preserve">Организатор конкурса заключает с единственным участником конкурса договор в соответствии с разделом </w:t>
      </w:r>
      <w:r w:rsidRPr="00CE6F57">
        <w:rPr>
          <w:rFonts w:eastAsia="Times New Roman"/>
          <w:szCs w:val="28"/>
          <w:lang w:val="en-US" w:eastAsia="ru-RU"/>
        </w:rPr>
        <w:t>XI</w:t>
      </w:r>
      <w:r w:rsidRPr="00CE6F57">
        <w:rPr>
          <w:rFonts w:eastAsia="Times New Roman"/>
          <w:szCs w:val="28"/>
          <w:lang w:eastAsia="ru-RU"/>
        </w:rPr>
        <w:t xml:space="preserve">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2.7. По итогам рассмотрения заявок составляется протокол. Протокол рассмотрения заявок подписывается председателем, секретарем и членами конкурсной комиссии. Копия протокола размещается организатором конкурса              на официальном портале Администрации города (www.admsurgut.ru) в течение трех рабочих дней.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Оценка заявок на участие в конкурсе.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3.1. Срок оценки заявок на участие в конкурсе не может превышать семи календарных дней с даты подписания протокола рассмотрения заявок на участие в конкурсе. Организатор конкурса вправе продлить срок оценки заявок </w:t>
      </w:r>
      <w:r w:rsidRPr="00CE6F57">
        <w:rPr>
          <w:rFonts w:eastAsia="Times New Roman"/>
          <w:szCs w:val="28"/>
          <w:lang w:eastAsia="ru-RU"/>
        </w:rPr>
        <w:br/>
        <w:t xml:space="preserve">на участие в конкурсе, но не более чем на 10 календарных дней. При этом, </w:t>
      </w:r>
      <w:r w:rsidRPr="00CE6F57">
        <w:rPr>
          <w:rFonts w:eastAsia="Times New Roman"/>
          <w:szCs w:val="28"/>
          <w:lang w:eastAsia="ru-RU"/>
        </w:rPr>
        <w:br/>
        <w:t xml:space="preserve">в течение одного рабочего дня с даты принятия решения о продлении срока оценки таких заявок организатор конкурса направляет соответствующее уведомление всем претендентам, подавшим заявки на участие в конкурсе, </w:t>
      </w:r>
      <w:r w:rsidRPr="00CE6F57">
        <w:rPr>
          <w:rFonts w:eastAsia="Times New Roman"/>
          <w:szCs w:val="28"/>
          <w:lang w:eastAsia="ru-RU"/>
        </w:rPr>
        <w:br/>
        <w:t>а также размещает указанное уведомление на официальном портале Администрации города: www.admsurgut.ru.</w:t>
      </w:r>
    </w:p>
    <w:p w:rsidR="008243D0" w:rsidRPr="00CE6F57" w:rsidRDefault="008243D0" w:rsidP="008243D0">
      <w:pPr>
        <w:ind w:firstLine="709"/>
        <w:jc w:val="both"/>
        <w:rPr>
          <w:rFonts w:eastAsia="Times New Roman"/>
          <w:szCs w:val="28"/>
          <w:lang w:eastAsia="ru-RU"/>
        </w:rPr>
      </w:pPr>
      <w:r w:rsidRPr="008243D0">
        <w:rPr>
          <w:rFonts w:eastAsia="Times New Roman"/>
          <w:spacing w:val="-6"/>
          <w:szCs w:val="28"/>
          <w:lang w:eastAsia="ru-RU"/>
        </w:rPr>
        <w:t>3.2. Конкурсная комиссия осуществляет оценку заявок на участие в конкурсе</w:t>
      </w:r>
      <w:r w:rsidRPr="00CE6F57">
        <w:rPr>
          <w:rFonts w:eastAsia="Times New Roman"/>
          <w:szCs w:val="28"/>
          <w:lang w:eastAsia="ru-RU"/>
        </w:rPr>
        <w:t>, которые не были отклонены, по балльной системе на основании критериев, предусмотренных приложением 5 к настоящей конкурсной документации.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3.3. Оценка заявок на участие в конкурсе производится путем суммиро</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вания баллов, проставленных членами комиссии по каждому критерию. </w:t>
      </w:r>
      <w:r>
        <w:rPr>
          <w:rFonts w:eastAsia="Times New Roman"/>
          <w:szCs w:val="28"/>
          <w:lang w:eastAsia="ru-RU"/>
        </w:rPr>
        <w:br/>
      </w:r>
      <w:r w:rsidRPr="00CE6F57">
        <w:rPr>
          <w:rFonts w:eastAsia="Times New Roman"/>
          <w:szCs w:val="28"/>
          <w:lang w:eastAsia="ru-RU"/>
        </w:rPr>
        <w:t>На основании результатов оценки и сопоставления заявок на участие в конкурсе комиссией каждой заявке присваивается порядковый номер по мере уменьшения суммы проставленных баллов относительно других заявок. Заявке, набравшей наибольшую сумму баллов, присваивается первый номер. При равенстве общих показателей высший номер присваивается заявке, поступившей первой.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3.4. По итогам оценки заявок составляется протокол. Протокол оценки заявок подписывается председателем, секретарем и членами конкурсной </w:t>
      </w:r>
      <w:r w:rsidRPr="008243D0">
        <w:rPr>
          <w:rFonts w:eastAsia="Times New Roman"/>
          <w:spacing w:val="-6"/>
          <w:szCs w:val="28"/>
          <w:lang w:eastAsia="ru-RU"/>
        </w:rPr>
        <w:t>комиссии. Копия протокола размещается на официальном портале Администрации</w:t>
      </w:r>
      <w:r w:rsidRPr="00CE6F57">
        <w:rPr>
          <w:rFonts w:eastAsia="Times New Roman"/>
          <w:szCs w:val="28"/>
          <w:lang w:eastAsia="ru-RU"/>
        </w:rPr>
        <w:t xml:space="preserve"> города (www.admsurgut.ru) в течение трех рабочих дней.</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Раздел X. Обжалование действий (бездействия) организатора конкурса</w:t>
      </w:r>
    </w:p>
    <w:p w:rsidR="008243D0" w:rsidRPr="00CE6F57" w:rsidRDefault="008243D0" w:rsidP="008243D0">
      <w:pPr>
        <w:ind w:firstLine="709"/>
        <w:jc w:val="both"/>
        <w:rPr>
          <w:rFonts w:eastAsia="Times New Roman"/>
          <w:szCs w:val="28"/>
          <w:lang w:eastAsia="ru-RU"/>
        </w:rPr>
      </w:pPr>
      <w:r w:rsidRPr="008243D0">
        <w:rPr>
          <w:rFonts w:eastAsia="Times New Roman"/>
          <w:spacing w:val="-6"/>
          <w:szCs w:val="28"/>
          <w:lang w:eastAsia="ru-RU"/>
        </w:rPr>
        <w:t>1. В соответствии с законодательством Российской Федерации претенденты</w:t>
      </w:r>
      <w:r w:rsidRPr="00CE6F57">
        <w:rPr>
          <w:rFonts w:eastAsia="Times New Roman"/>
          <w:szCs w:val="28"/>
          <w:lang w:eastAsia="ru-RU"/>
        </w:rPr>
        <w:t xml:space="preserve"> (их уполномоченные представители) имеет право обжаловать действия (</w:t>
      </w:r>
      <w:r w:rsidRPr="008243D0">
        <w:rPr>
          <w:rFonts w:eastAsia="Times New Roman"/>
          <w:spacing w:val="-6"/>
          <w:szCs w:val="28"/>
          <w:lang w:eastAsia="ru-RU"/>
        </w:rPr>
        <w:t>бездействие) организатора конкурса и решение, принятое конкурсной комиссией</w:t>
      </w:r>
      <w:r w:rsidRPr="00CE6F57">
        <w:rPr>
          <w:rFonts w:eastAsia="Times New Roman"/>
          <w:szCs w:val="28"/>
          <w:lang w:eastAsia="ru-RU"/>
        </w:rPr>
        <w:t xml:space="preserve">, </w:t>
      </w:r>
      <w:r>
        <w:rPr>
          <w:rFonts w:eastAsia="Times New Roman"/>
          <w:szCs w:val="28"/>
          <w:lang w:eastAsia="ru-RU"/>
        </w:rPr>
        <w:br/>
      </w:r>
      <w:r w:rsidRPr="00CE6F57">
        <w:rPr>
          <w:rFonts w:eastAsia="Times New Roman"/>
          <w:szCs w:val="28"/>
          <w:lang w:eastAsia="ru-RU"/>
        </w:rPr>
        <w:t>в Администрацию города, в контрольный орган в сфере закупок,</w:t>
      </w:r>
      <w:r>
        <w:rPr>
          <w:rFonts w:eastAsia="Times New Roman"/>
          <w:szCs w:val="28"/>
          <w:lang w:eastAsia="ru-RU"/>
        </w:rPr>
        <w:t xml:space="preserve"> </w:t>
      </w:r>
      <w:r w:rsidRPr="00CE6F57">
        <w:rPr>
          <w:rFonts w:eastAsia="Times New Roman"/>
          <w:szCs w:val="28"/>
          <w:lang w:eastAsia="ru-RU"/>
        </w:rPr>
        <w:t>если такие действия (бездействие) нарушают права и законные интересы претендентов.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 При этом обжалование действий (бездействия) организатора конкурса </w:t>
      </w:r>
      <w:r w:rsidRPr="00CE6F57">
        <w:rPr>
          <w:rFonts w:eastAsia="Times New Roman"/>
          <w:szCs w:val="28"/>
          <w:lang w:eastAsia="ru-RU"/>
        </w:rPr>
        <w:br/>
        <w:t xml:space="preserve">в порядке, установленном пунктом 1 раздела </w:t>
      </w:r>
      <w:r w:rsidRPr="00CE6F57">
        <w:rPr>
          <w:rFonts w:eastAsia="Times New Roman"/>
          <w:szCs w:val="28"/>
          <w:lang w:val="en-US" w:eastAsia="ru-RU"/>
        </w:rPr>
        <w:t>X</w:t>
      </w:r>
      <w:r w:rsidRPr="00CE6F57">
        <w:rPr>
          <w:rFonts w:eastAsia="Times New Roman"/>
          <w:szCs w:val="28"/>
          <w:lang w:eastAsia="ru-RU"/>
        </w:rPr>
        <w:t xml:space="preserve"> настоящей конкурсной документации, не является препятствием для обжалования таких действий (бездействия) в судебном порядке.</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XI</w:t>
      </w:r>
      <w:r w:rsidRPr="00CE6F57">
        <w:rPr>
          <w:rFonts w:eastAsia="Times New Roman"/>
          <w:szCs w:val="28"/>
          <w:lang w:eastAsia="ru-RU"/>
        </w:rPr>
        <w:t>. Заключение договора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После подведения итогов конкурса победитель не позднее 10 рабочих дней со дня подписания протокола об итогах конкурса заключает с органи</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затором конкурса договор на оказание услуг Единого городского оператора автоматизированной системы оплаты проезда пассажиров и перевозки багажа </w:t>
      </w:r>
      <w:r>
        <w:rPr>
          <w:rFonts w:eastAsia="Times New Roman"/>
          <w:szCs w:val="28"/>
          <w:lang w:eastAsia="ru-RU"/>
        </w:rPr>
        <w:br/>
      </w:r>
      <w:r w:rsidRPr="00CE6F57">
        <w:rPr>
          <w:rFonts w:eastAsia="Times New Roman"/>
          <w:szCs w:val="28"/>
          <w:lang w:eastAsia="ru-RU"/>
        </w:rPr>
        <w:t>на автомобильном транспорте общего пользования 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 организацию и обеспечение функционирования системы.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 В случае признания конкурса несостоявшимся по причине подачи единственной заявки и допуска такой заявки к конкурсу производится тестирование технических параметров системы в соответствии с подпунктом 2.2 пункта 2 раздела </w:t>
      </w:r>
      <w:r w:rsidRPr="00CE6F57">
        <w:rPr>
          <w:rFonts w:eastAsia="Times New Roman"/>
          <w:szCs w:val="28"/>
          <w:lang w:val="en-US" w:eastAsia="ru-RU"/>
        </w:rPr>
        <w:t>IX</w:t>
      </w:r>
      <w:r w:rsidRPr="00CE6F57">
        <w:rPr>
          <w:rFonts w:eastAsia="Times New Roman"/>
          <w:szCs w:val="28"/>
          <w:lang w:eastAsia="ru-RU"/>
        </w:rPr>
        <w:t xml:space="preserve"> настоящей конкурсной документации. Если в результате тестирования системы, развернутой претендентом, вынесено заключение </w:t>
      </w:r>
      <w:r>
        <w:rPr>
          <w:rFonts w:eastAsia="Times New Roman"/>
          <w:szCs w:val="28"/>
          <w:lang w:eastAsia="ru-RU"/>
        </w:rPr>
        <w:br/>
      </w:r>
      <w:r w:rsidRPr="00CE6F57">
        <w:rPr>
          <w:rFonts w:eastAsia="Times New Roman"/>
          <w:szCs w:val="28"/>
          <w:lang w:eastAsia="ru-RU"/>
        </w:rPr>
        <w:t>о соответствии требованиям технического задания настоящей конкурсной документации, с таким претендентом заключается договор.</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 Победитель конкурса вправе отказаться от заключения договора,                              о чем незамедлительно обязан письменно сообщить организатору конкурса.                     </w:t>
      </w:r>
      <w:r w:rsidRPr="00CE6F57">
        <w:rPr>
          <w:rFonts w:eastAsia="Times New Roman"/>
          <w:spacing w:val="-4"/>
          <w:szCs w:val="28"/>
          <w:lang w:eastAsia="ru-RU"/>
        </w:rPr>
        <w:t xml:space="preserve">В этом случае процедура тестирования согласно подпункту 2.2 пункта 2 раздела </w:t>
      </w:r>
      <w:r w:rsidRPr="00CE6F57">
        <w:rPr>
          <w:rFonts w:eastAsia="Times New Roman"/>
          <w:spacing w:val="-4"/>
          <w:szCs w:val="28"/>
          <w:lang w:val="en-US" w:eastAsia="ru-RU"/>
        </w:rPr>
        <w:t>IX</w:t>
      </w:r>
      <w:r w:rsidRPr="00CE6F57">
        <w:rPr>
          <w:rFonts w:eastAsia="Times New Roman"/>
          <w:szCs w:val="28"/>
          <w:lang w:eastAsia="ru-RU"/>
        </w:rPr>
        <w:t xml:space="preserve"> настоящей конкурсной документации и заключения договора производится </w:t>
      </w:r>
      <w:r w:rsidRPr="00CE6F57">
        <w:rPr>
          <w:rFonts w:eastAsia="Times New Roman"/>
          <w:szCs w:val="28"/>
          <w:lang w:eastAsia="ru-RU"/>
        </w:rPr>
        <w:br/>
        <w:t>с претендентом, которому присвоен следующий порядковый номер в протоколе оценки заявок.</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Раздел </w:t>
      </w:r>
      <w:r w:rsidRPr="00CE6F57">
        <w:rPr>
          <w:rFonts w:eastAsia="Times New Roman"/>
          <w:szCs w:val="28"/>
          <w:lang w:val="en-US" w:eastAsia="ru-RU"/>
        </w:rPr>
        <w:t>XII</w:t>
      </w:r>
      <w:r w:rsidRPr="00CE6F57">
        <w:rPr>
          <w:rFonts w:eastAsia="Times New Roman"/>
          <w:szCs w:val="28"/>
          <w:lang w:eastAsia="ru-RU"/>
        </w:rPr>
        <w:t>. Ответственность</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Организатор конкурса и претенденты за выполнение принятых на себя обязательств несут ответственность в соответствии с законодательством Российской Федерации.</w:t>
      </w:r>
    </w:p>
    <w:p w:rsidR="008243D0" w:rsidRPr="00CE6F57" w:rsidRDefault="008243D0" w:rsidP="008243D0">
      <w:pPr>
        <w:pageBreakBefore/>
        <w:ind w:left="5103"/>
        <w:rPr>
          <w:rFonts w:eastAsia="Times New Roman"/>
          <w:szCs w:val="28"/>
          <w:lang w:eastAsia="ru-RU"/>
        </w:rPr>
      </w:pPr>
      <w:r w:rsidRPr="00CE6F57">
        <w:rPr>
          <w:rFonts w:eastAsia="Times New Roman"/>
          <w:szCs w:val="28"/>
          <w:lang w:eastAsia="ru-RU"/>
        </w:rPr>
        <w:t>Приложение 1</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к конкурсной документации</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о проведении конкурсного</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отбора Единого городского оператора по обеспечению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работы автоматизированной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системы оплаты проезда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пассажиров и перевозки багажа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ind w:left="6237"/>
        <w:rPr>
          <w:rFonts w:eastAsia="Times New Roman"/>
          <w:szCs w:val="28"/>
          <w:lang w:eastAsia="ru-RU"/>
        </w:rPr>
      </w:pPr>
    </w:p>
    <w:p w:rsidR="008243D0" w:rsidRPr="00CE6F57" w:rsidRDefault="008243D0" w:rsidP="008243D0">
      <w:pPr>
        <w:ind w:left="6237"/>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Техническое задание</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на оказание услуг Единого городского оператора по обеспечению</w:t>
      </w:r>
      <w:r w:rsidRPr="00CE6F57">
        <w:rPr>
          <w:rFonts w:eastAsia="Times New Roman"/>
          <w:szCs w:val="28"/>
          <w:lang w:eastAsia="ru-RU"/>
        </w:rPr>
        <w:br/>
        <w:t>работы автоматизированной системы оплаты проезда пассажиров</w:t>
      </w:r>
      <w:r w:rsidRPr="00CE6F57">
        <w:rPr>
          <w:rFonts w:eastAsia="Times New Roman"/>
          <w:szCs w:val="28"/>
          <w:lang w:eastAsia="ru-RU"/>
        </w:rPr>
        <w:br/>
        <w:t>и перевозки багажа на автомобильном транспорте общего пользования</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w:t>
      </w:r>
    </w:p>
    <w:p w:rsidR="008243D0" w:rsidRDefault="008243D0" w:rsidP="008243D0">
      <w:pPr>
        <w:ind w:firstLine="709"/>
        <w:rPr>
          <w:rFonts w:eastAsia="Calibri"/>
          <w:lang w:eastAsia="ru-RU"/>
        </w:rPr>
      </w:pPr>
    </w:p>
    <w:p w:rsidR="008243D0" w:rsidRPr="00CE6F57" w:rsidRDefault="008243D0" w:rsidP="008243D0">
      <w:pPr>
        <w:ind w:firstLine="709"/>
        <w:rPr>
          <w:rFonts w:eastAsia="Calibri"/>
          <w:lang w:eastAsia="ru-RU"/>
        </w:rPr>
      </w:pPr>
      <w:r w:rsidRPr="00CE6F57">
        <w:rPr>
          <w:rFonts w:eastAsia="Calibri"/>
          <w:lang w:eastAsia="ru-RU"/>
        </w:rPr>
        <w:t>1. Цели и задачи оказания услуг.</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1.1. Целью оказания услуг является совершенствование работы обществен-ного транспорта на территории городского округа Сургут, повышение качества пассажирских перевозок, увеличение билетного дохода, управление процессом сбора выручки в целях ее увеличения и повышение качества предоставления услуги пассажирских перевозок путем контроля за соблюдением требований, определенных муниципальными контрактами и законодательством Российской Федерации.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1.2. Оказание вышеуказанных услуг имеет следующие задачи:</w:t>
      </w:r>
    </w:p>
    <w:p w:rsidR="008243D0" w:rsidRPr="00A57462" w:rsidRDefault="008243D0" w:rsidP="008243D0">
      <w:pPr>
        <w:ind w:firstLine="709"/>
        <w:jc w:val="both"/>
        <w:rPr>
          <w:rFonts w:eastAsia="Times New Roman"/>
          <w:bCs/>
          <w:szCs w:val="28"/>
          <w:lang w:eastAsia="ru-RU"/>
        </w:rPr>
      </w:pPr>
      <w:r w:rsidRPr="00CE6F57">
        <w:rPr>
          <w:rFonts w:eastAsia="Times New Roman"/>
          <w:bCs/>
          <w:szCs w:val="28"/>
          <w:lang w:eastAsia="ru-RU"/>
        </w:rPr>
        <w:t xml:space="preserve">- обеспечение полноты сбора билетной выручки путем выявления </w:t>
      </w:r>
      <w:r>
        <w:rPr>
          <w:rFonts w:eastAsia="Times New Roman"/>
          <w:bCs/>
          <w:szCs w:val="28"/>
          <w:lang w:eastAsia="ru-RU"/>
        </w:rPr>
        <w:br/>
      </w:r>
      <w:r w:rsidRPr="00CE6F57">
        <w:rPr>
          <w:rFonts w:eastAsia="Times New Roman"/>
          <w:bCs/>
          <w:szCs w:val="28"/>
          <w:lang w:eastAsia="ru-RU"/>
        </w:rPr>
        <w:t xml:space="preserve">и оперативного устранения неполадок в работе </w:t>
      </w:r>
      <w:r w:rsidRPr="00A57462">
        <w:rPr>
          <w:rFonts w:eastAsia="Times New Roman"/>
          <w:bCs/>
          <w:szCs w:val="28"/>
          <w:lang w:eastAsia="ru-RU"/>
        </w:rPr>
        <w:t xml:space="preserve">бескондукторной системы оплаты проезда и провоза багажа на линии городских маршрутов. А также, </w:t>
      </w:r>
      <w:r>
        <w:rPr>
          <w:rFonts w:eastAsia="Times New Roman"/>
          <w:bCs/>
          <w:szCs w:val="28"/>
          <w:lang w:eastAsia="ru-RU"/>
        </w:rPr>
        <w:br/>
      </w:r>
      <w:r w:rsidRPr="00A57462">
        <w:rPr>
          <w:rFonts w:eastAsia="Times New Roman"/>
          <w:bCs/>
          <w:szCs w:val="28"/>
          <w:lang w:eastAsia="ru-RU"/>
        </w:rPr>
        <w:t>в случаях, когда это необходимо, подключение к сбору билетной выручки инспекторов, наделяя их функционалом кондукторов (неработоспособность бескондукторной системы</w:t>
      </w:r>
      <w:r>
        <w:rPr>
          <w:rFonts w:eastAsia="Times New Roman"/>
          <w:bCs/>
          <w:szCs w:val="28"/>
          <w:lang w:eastAsia="ru-RU"/>
        </w:rPr>
        <w:t xml:space="preserve"> и в часы максимальной загрузки</w:t>
      </w:r>
      <w:r w:rsidRPr="00A57462">
        <w:rPr>
          <w:rFonts w:eastAsia="Times New Roman"/>
          <w:bCs/>
          <w:szCs w:val="28"/>
          <w:lang w:eastAsia="ru-RU"/>
        </w:rPr>
        <w:t>);</w:t>
      </w:r>
    </w:p>
    <w:p w:rsidR="008243D0" w:rsidRPr="00CE6F57" w:rsidRDefault="008243D0" w:rsidP="008243D0">
      <w:pPr>
        <w:ind w:firstLine="709"/>
        <w:jc w:val="both"/>
        <w:rPr>
          <w:rFonts w:eastAsia="Times New Roman"/>
          <w:szCs w:val="28"/>
          <w:lang w:eastAsia="ru-RU"/>
        </w:rPr>
      </w:pPr>
      <w:r w:rsidRPr="00A57462">
        <w:rPr>
          <w:rFonts w:eastAsia="Times New Roman"/>
          <w:szCs w:val="28"/>
          <w:lang w:eastAsia="ru-RU"/>
        </w:rPr>
        <w:t>- подключение и обеспечение работы информационно</w:t>
      </w:r>
      <w:r w:rsidRPr="00CE6F57">
        <w:rPr>
          <w:rFonts w:eastAsia="Times New Roman"/>
          <w:szCs w:val="28"/>
          <w:lang w:eastAsia="ru-RU"/>
        </w:rPr>
        <w:t xml:space="preserve">-технологического </w:t>
      </w:r>
      <w:r w:rsidRPr="00CE6F57">
        <w:rPr>
          <w:rFonts w:eastAsia="Times New Roman"/>
          <w:szCs w:val="28"/>
          <w:lang w:eastAsia="ru-RU"/>
        </w:rPr>
        <w:br/>
        <w:t xml:space="preserve">и финансового обслуживания перевозчиков в автоматизированной системе электронной оплаты проезда пассажиров и перевозки багажа (АСОП) </w:t>
      </w:r>
      <w:r w:rsidRPr="00CE6F57">
        <w:rPr>
          <w:rFonts w:eastAsia="Times New Roman"/>
          <w:szCs w:val="28"/>
          <w:lang w:eastAsia="ru-RU"/>
        </w:rPr>
        <w:br/>
        <w:t>на автомобильном транспорте общего пользования по маршрутам городского округа Сургут с регулируемым/нерегулируемым тарифом. Анализ информации об объеме собираемой билетной выручки в интересах качественного управления процедурой ее сбора;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осуществление линейного контроля над соответствием транспортных средств, работающих на муниципальных маршрутах, требованиям, установ-ленным в муниципальных контрактах.</w:t>
      </w:r>
    </w:p>
    <w:p w:rsidR="008243D0" w:rsidRPr="00CE6F57" w:rsidRDefault="008243D0" w:rsidP="008243D0">
      <w:pPr>
        <w:ind w:firstLine="709"/>
        <w:rPr>
          <w:rFonts w:eastAsia="Times New Roman"/>
          <w:szCs w:val="28"/>
          <w:lang w:eastAsia="ru-RU"/>
        </w:rPr>
      </w:pPr>
      <w:r w:rsidRPr="00CE6F57">
        <w:rPr>
          <w:rFonts w:eastAsia="Times New Roman"/>
          <w:szCs w:val="28"/>
          <w:lang w:eastAsia="ru-RU"/>
        </w:rPr>
        <w:t>2. Сведения об источниках и порядке финансирования услуг.</w:t>
      </w:r>
    </w:p>
    <w:p w:rsidR="008243D0" w:rsidRPr="00CE6F57" w:rsidRDefault="008243D0" w:rsidP="008243D0">
      <w:pPr>
        <w:ind w:firstLine="709"/>
        <w:rPr>
          <w:rFonts w:eastAsia="Times New Roman"/>
          <w:szCs w:val="28"/>
          <w:lang w:eastAsia="ru-RU"/>
        </w:rPr>
      </w:pPr>
      <w:r w:rsidRPr="00CE6F57">
        <w:rPr>
          <w:rFonts w:eastAsia="Times New Roman"/>
          <w:szCs w:val="28"/>
          <w:lang w:eastAsia="ru-RU"/>
        </w:rPr>
        <w:t>Финансирование услуг производится за счет:</w:t>
      </w:r>
    </w:p>
    <w:p w:rsidR="008243D0" w:rsidRPr="00CE6F57" w:rsidRDefault="008243D0" w:rsidP="008243D0">
      <w:pPr>
        <w:ind w:firstLine="709"/>
        <w:jc w:val="both"/>
        <w:rPr>
          <w:rFonts w:eastAsia="Times New Roman"/>
          <w:szCs w:val="28"/>
          <w:lang w:eastAsia="ru-RU"/>
        </w:rPr>
      </w:pPr>
      <w:bookmarkStart w:id="7" w:name="_3znysh7" w:colFirst="0" w:colLast="0"/>
      <w:bookmarkEnd w:id="7"/>
      <w:r w:rsidRPr="00CE6F57">
        <w:rPr>
          <w:rFonts w:eastAsia="Times New Roman"/>
          <w:szCs w:val="28"/>
          <w:lang w:eastAsia="ru-RU"/>
        </w:rPr>
        <w:t>- средств перевозчиков, заложенных в стоимость муниципальных контрактов на приобретение и установку оборудования для организации бескондукторной системы оплаты проезда и плановые расходы на его эксплуа-тацию и (или) на оплату услуг оператора системы безналичной оплаты проезда, что предусмотрено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утвержденном приказом Министерства транспорта Российской Федерации от 20.10.2021 № 351;</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средств перевозчиков, получаемых от выполнения перевозок                                    по маршрутам с 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Результат услуг. Порядок оформления и предъявления заказчику результатов услуг.</w:t>
      </w:r>
    </w:p>
    <w:p w:rsidR="008243D0" w:rsidRPr="00CE6F57" w:rsidRDefault="008243D0" w:rsidP="008243D0">
      <w:pPr>
        <w:pBdr>
          <w:top w:val="nil"/>
          <w:left w:val="nil"/>
          <w:bottom w:val="nil"/>
          <w:right w:val="nil"/>
          <w:between w:val="nil"/>
        </w:pBdr>
        <w:shd w:val="clear" w:color="auto" w:fill="FFFFFF"/>
        <w:ind w:firstLine="709"/>
        <w:jc w:val="both"/>
        <w:rPr>
          <w:rFonts w:eastAsia="Times New Roman"/>
          <w:color w:val="000000"/>
          <w:szCs w:val="28"/>
          <w:lang w:eastAsia="ru-RU"/>
        </w:rPr>
      </w:pPr>
      <w:r w:rsidRPr="00CE6F57">
        <w:rPr>
          <w:rFonts w:eastAsia="Times New Roman"/>
          <w:color w:val="000000"/>
          <w:szCs w:val="28"/>
          <w:lang w:eastAsia="ru-RU"/>
        </w:rPr>
        <w:t>3.1. Формирование учета пассажиропотока в режиме реального времени.</w:t>
      </w:r>
    </w:p>
    <w:p w:rsidR="008243D0" w:rsidRPr="00CE6F57" w:rsidRDefault="008243D0" w:rsidP="008243D0">
      <w:pPr>
        <w:shd w:val="clear" w:color="auto" w:fill="FFFFFF"/>
        <w:ind w:firstLine="709"/>
        <w:jc w:val="both"/>
        <w:rPr>
          <w:rFonts w:eastAsia="Times New Roman"/>
          <w:szCs w:val="28"/>
          <w:lang w:eastAsia="ru-RU"/>
        </w:rPr>
      </w:pPr>
      <w:r w:rsidRPr="00CE6F57">
        <w:rPr>
          <w:rFonts w:eastAsia="Times New Roman"/>
          <w:szCs w:val="28"/>
          <w:lang w:eastAsia="ru-RU"/>
        </w:rPr>
        <w:t>3.2. Своевременное обеспечение организатора конкурса достоверной информацией о количестве перевезенных пассажиров.</w:t>
      </w:r>
    </w:p>
    <w:p w:rsidR="008243D0" w:rsidRPr="00CE6F57" w:rsidRDefault="008243D0" w:rsidP="008243D0">
      <w:pPr>
        <w:shd w:val="clear" w:color="auto" w:fill="FFFFFF"/>
        <w:ind w:firstLine="709"/>
        <w:jc w:val="both"/>
        <w:rPr>
          <w:rFonts w:eastAsia="Times New Roman"/>
          <w:szCs w:val="28"/>
          <w:lang w:eastAsia="ru-RU"/>
        </w:rPr>
      </w:pPr>
      <w:r w:rsidRPr="00CE6F57">
        <w:rPr>
          <w:rFonts w:eastAsia="Times New Roman"/>
          <w:szCs w:val="28"/>
          <w:lang w:eastAsia="ru-RU"/>
        </w:rPr>
        <w:t>3.3. Автоматизация процессов оплаты проезда на общественном транспорте.</w:t>
      </w:r>
    </w:p>
    <w:p w:rsidR="008243D0" w:rsidRPr="00CE6F57" w:rsidRDefault="008243D0" w:rsidP="008243D0">
      <w:pPr>
        <w:shd w:val="clear" w:color="auto" w:fill="FFFFFF"/>
        <w:ind w:firstLine="709"/>
        <w:jc w:val="both"/>
        <w:rPr>
          <w:rFonts w:eastAsia="Times New Roman"/>
          <w:szCs w:val="28"/>
          <w:lang w:eastAsia="ru-RU"/>
        </w:rPr>
      </w:pPr>
      <w:r w:rsidRPr="00CE6F57">
        <w:rPr>
          <w:rFonts w:eastAsia="Times New Roman"/>
          <w:szCs w:val="28"/>
          <w:lang w:eastAsia="ru-RU"/>
        </w:rPr>
        <w:t>3.4. Повышение защищенности проездных документов от незаконного использования и воспроизведения.</w:t>
      </w:r>
    </w:p>
    <w:p w:rsidR="008243D0" w:rsidRPr="00CE6F57" w:rsidRDefault="008243D0" w:rsidP="008243D0">
      <w:pPr>
        <w:shd w:val="clear" w:color="auto" w:fill="FFFFFF"/>
        <w:ind w:firstLine="709"/>
        <w:jc w:val="both"/>
        <w:rPr>
          <w:rFonts w:eastAsia="Times New Roman"/>
          <w:szCs w:val="28"/>
          <w:lang w:eastAsia="ru-RU"/>
        </w:rPr>
      </w:pPr>
      <w:r w:rsidRPr="00CE6F57">
        <w:rPr>
          <w:rFonts w:eastAsia="Times New Roman"/>
          <w:szCs w:val="28"/>
          <w:lang w:eastAsia="ru-RU"/>
        </w:rPr>
        <w:t>3.5. Использование информационно-коммуникационных технологий               для социально-экономического развития городского округа Сургут в соот-ветствии с распоряжением Правительства Российской Федерации от 29.12.2014 № 2769-р «Об утверждении Концепции региональной информатизации».</w:t>
      </w:r>
    </w:p>
    <w:p w:rsidR="008243D0" w:rsidRPr="00CE6F57" w:rsidRDefault="008243D0" w:rsidP="008243D0">
      <w:pPr>
        <w:shd w:val="clear" w:color="auto" w:fill="FFFFFF"/>
        <w:ind w:firstLine="709"/>
        <w:jc w:val="both"/>
        <w:rPr>
          <w:rFonts w:eastAsia="Times New Roman"/>
          <w:szCs w:val="28"/>
          <w:lang w:eastAsia="ru-RU"/>
        </w:rPr>
      </w:pPr>
      <w:r w:rsidRPr="00CE6F57">
        <w:rPr>
          <w:rFonts w:eastAsia="Times New Roman"/>
          <w:szCs w:val="28"/>
          <w:lang w:eastAsia="ru-RU"/>
        </w:rPr>
        <w:t>3.6. Оформление и предъявление заказчику результатов оказанных услуг определяется договором, заключаемым по результатам конкурса, и настоящим техническим заданием.</w:t>
      </w:r>
    </w:p>
    <w:p w:rsidR="008243D0" w:rsidRPr="00CE6F57" w:rsidRDefault="008243D0" w:rsidP="008243D0">
      <w:pPr>
        <w:ind w:firstLine="709"/>
        <w:rPr>
          <w:rFonts w:eastAsia="Times New Roman"/>
          <w:szCs w:val="28"/>
          <w:lang w:eastAsia="ru-RU"/>
        </w:rPr>
      </w:pPr>
      <w:r w:rsidRPr="00CE6F57">
        <w:rPr>
          <w:rFonts w:eastAsia="Times New Roman"/>
          <w:szCs w:val="28"/>
          <w:lang w:eastAsia="ru-RU"/>
        </w:rPr>
        <w:t>4. Объем оказываемых услуг.</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Услугой должны быть охвачены не менее 33 маршрутов общественного транспорта, но не более 39. При этом количество транспортных средств, обслуживающих данные маршруты не должно превышать 225 транспортных средств. Допускается отклонение от указанных параметров в случае,                             если маршрутная сеть заказчика содержит меньшее количество маршрутов.</w:t>
      </w:r>
    </w:p>
    <w:p w:rsidR="008243D0" w:rsidRDefault="008243D0" w:rsidP="008243D0">
      <w:pPr>
        <w:ind w:firstLine="709"/>
        <w:rPr>
          <w:rFonts w:eastAsia="Times New Roman"/>
          <w:szCs w:val="28"/>
          <w:lang w:eastAsia="ru-RU"/>
        </w:rPr>
      </w:pPr>
    </w:p>
    <w:p w:rsidR="008243D0" w:rsidRDefault="008243D0" w:rsidP="008243D0">
      <w:pPr>
        <w:ind w:firstLine="709"/>
        <w:rPr>
          <w:rFonts w:eastAsia="Times New Roman"/>
          <w:szCs w:val="28"/>
          <w:lang w:eastAsia="ru-RU"/>
        </w:rPr>
      </w:pPr>
    </w:p>
    <w:p w:rsidR="008243D0" w:rsidRDefault="008243D0" w:rsidP="008243D0">
      <w:pPr>
        <w:ind w:firstLine="709"/>
        <w:rPr>
          <w:rFonts w:eastAsia="Times New Roman"/>
          <w:szCs w:val="28"/>
          <w:lang w:eastAsia="ru-RU"/>
        </w:rPr>
      </w:pPr>
    </w:p>
    <w:p w:rsidR="008243D0" w:rsidRDefault="008243D0" w:rsidP="008243D0">
      <w:pPr>
        <w:ind w:firstLine="709"/>
        <w:rPr>
          <w:rFonts w:eastAsia="Times New Roman"/>
          <w:szCs w:val="28"/>
          <w:lang w:eastAsia="ru-RU"/>
        </w:rPr>
      </w:pPr>
    </w:p>
    <w:p w:rsidR="008243D0" w:rsidRPr="00CE6F57" w:rsidRDefault="008243D0" w:rsidP="008243D0">
      <w:pPr>
        <w:ind w:firstLine="709"/>
        <w:rPr>
          <w:rFonts w:eastAsia="Times New Roman"/>
          <w:szCs w:val="28"/>
          <w:lang w:eastAsia="ru-RU"/>
        </w:rPr>
      </w:pPr>
      <w:r w:rsidRPr="00CE6F57">
        <w:rPr>
          <w:rFonts w:eastAsia="Times New Roman"/>
          <w:szCs w:val="28"/>
          <w:lang w:eastAsia="ru-RU"/>
        </w:rPr>
        <w:t>5. Перечень сокращений и обозначений.</w:t>
      </w:r>
    </w:p>
    <w:p w:rsidR="008243D0" w:rsidRPr="00CE6F57" w:rsidRDefault="008243D0" w:rsidP="008243D0">
      <w:pPr>
        <w:ind w:firstLine="709"/>
        <w:rPr>
          <w:rFonts w:eastAsia="Times New Roman"/>
          <w:szCs w:val="28"/>
          <w:lang w:eastAsia="ru-RU"/>
        </w:rPr>
      </w:pPr>
      <w:r w:rsidRPr="00CE6F57">
        <w:rPr>
          <w:rFonts w:eastAsia="Times New Roman"/>
          <w:szCs w:val="28"/>
          <w:lang w:eastAsia="ru-RU"/>
        </w:rPr>
        <w:t>5.1. Сокращения:</w:t>
      </w:r>
    </w:p>
    <w:p w:rsidR="008243D0" w:rsidRPr="00CE6F57" w:rsidRDefault="008243D0" w:rsidP="008243D0">
      <w:pPr>
        <w:ind w:firstLine="709"/>
        <w:rPr>
          <w:rFonts w:eastAsia="Times New Roman"/>
          <w:sz w:val="8"/>
          <w:szCs w:val="28"/>
          <w:lang w:eastAsia="ru-RU"/>
        </w:rPr>
      </w:pPr>
    </w:p>
    <w:tbl>
      <w:tblPr>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9"/>
        <w:gridCol w:w="7082"/>
      </w:tblGrid>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Организатор</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Администрация городского округа Сургут</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Оператор</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юридическое лицо, принявшее на себя обязательство </w:t>
            </w:r>
            <w:r w:rsidRPr="00CE6F57">
              <w:rPr>
                <w:rFonts w:eastAsia="Times New Roman"/>
                <w:szCs w:val="28"/>
                <w:lang w:eastAsia="ru-RU"/>
              </w:rPr>
              <w:br/>
              <w:t>по оказанию услуг, согласно настоящему техническому заданию и договору</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Банковская карта</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электронное средство платежа, используемое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для осуществления операции оплаты проезда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и передачи распоряжения на осуществление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перевода в рамках системы</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БД</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jc w:val="both"/>
              <w:rPr>
                <w:rFonts w:eastAsia="Times New Roman"/>
                <w:szCs w:val="28"/>
                <w:lang w:eastAsia="ru-RU"/>
              </w:rPr>
            </w:pPr>
            <w:r w:rsidRPr="00CE6F57">
              <w:rPr>
                <w:rFonts w:eastAsia="Times New Roman"/>
                <w:szCs w:val="28"/>
                <w:lang w:eastAsia="ru-RU"/>
              </w:rPr>
              <w:t>база данных</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Льготный до СОТ</w:t>
            </w:r>
          </w:p>
        </w:tc>
        <w:tc>
          <w:tcPr>
            <w:tcW w:w="7082" w:type="dxa"/>
            <w:tcBorders>
              <w:top w:val="single" w:sz="4" w:space="0" w:color="000000"/>
              <w:left w:val="single" w:sz="4" w:space="0" w:color="000000"/>
              <w:bottom w:val="single" w:sz="4" w:space="0" w:color="000000"/>
              <w:right w:val="single" w:sz="4" w:space="0" w:color="000000"/>
            </w:tcBorders>
          </w:tcPr>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способ идентификации категории граждан старшего поколения, осуществляющих поездки по льготным тарифам на сезонных автобусных маршрутах, подключенный к автоматизированной системе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оплаты проезда</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ОФД</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jc w:val="both"/>
              <w:rPr>
                <w:rFonts w:eastAsia="Times New Roman"/>
                <w:szCs w:val="28"/>
                <w:lang w:eastAsia="ru-RU"/>
              </w:rPr>
            </w:pPr>
            <w:r w:rsidRPr="00CE6F57">
              <w:rPr>
                <w:rFonts w:eastAsia="Times New Roman"/>
                <w:szCs w:val="28"/>
                <w:lang w:eastAsia="ru-RU"/>
              </w:rPr>
              <w:t>оператор фискальных данных</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ПО</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jc w:val="both"/>
              <w:rPr>
                <w:rFonts w:eastAsia="Times New Roman"/>
                <w:szCs w:val="28"/>
                <w:lang w:eastAsia="ru-RU"/>
              </w:rPr>
            </w:pPr>
            <w:r w:rsidRPr="00CE6F57">
              <w:rPr>
                <w:rFonts w:eastAsia="Times New Roman"/>
                <w:szCs w:val="28"/>
                <w:lang w:eastAsia="ru-RU"/>
              </w:rPr>
              <w:t>программное обеспечение</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 xml:space="preserve">Перевозчик </w:t>
            </w:r>
          </w:p>
        </w:tc>
        <w:tc>
          <w:tcPr>
            <w:tcW w:w="7082" w:type="dxa"/>
            <w:tcBorders>
              <w:top w:val="single" w:sz="4" w:space="0" w:color="000000"/>
              <w:left w:val="single" w:sz="4" w:space="0" w:color="000000"/>
              <w:bottom w:val="single" w:sz="4" w:space="0" w:color="000000"/>
              <w:right w:val="single" w:sz="4" w:space="0" w:color="000000"/>
            </w:tcBorders>
          </w:tcPr>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лицо, осуществляющее перевозки пассажиров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и багажа на автомобильном транспорте общего пользования по маршрутам городского округа Сургут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с регулируемым/нерегулируемым тарифом</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Система</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программно-аппаратный комплекс, предназначенный </w:t>
            </w:r>
          </w:p>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для обеспечения информационного и технологического взаимодействия между лицами, участвующими </w:t>
            </w:r>
          </w:p>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в работе системы, при оказании физическим лицам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услуг по перевозке пассажиров и перевозк</w:t>
            </w:r>
            <w:r w:rsidR="00911E91">
              <w:rPr>
                <w:rFonts w:eastAsia="Times New Roman"/>
                <w:szCs w:val="28"/>
                <w:lang w:eastAsia="ru-RU"/>
              </w:rPr>
              <w:t>е</w:t>
            </w:r>
            <w:r w:rsidRPr="00CE6F57">
              <w:rPr>
                <w:rFonts w:eastAsia="Times New Roman"/>
                <w:szCs w:val="28"/>
                <w:lang w:eastAsia="ru-RU"/>
              </w:rPr>
              <w:t xml:space="preserve"> багажа </w:t>
            </w:r>
            <w:r w:rsidRPr="00CE6F57">
              <w:rPr>
                <w:rFonts w:eastAsia="Times New Roman"/>
                <w:szCs w:val="28"/>
                <w:lang w:eastAsia="ru-RU"/>
              </w:rPr>
              <w:br/>
              <w:t xml:space="preserve">на автомобильном транспорте общего пользования </w:t>
            </w:r>
            <w:r w:rsidRPr="00CE6F57">
              <w:rPr>
                <w:rFonts w:eastAsia="Times New Roman"/>
                <w:szCs w:val="28"/>
                <w:lang w:eastAsia="ru-RU"/>
              </w:rPr>
              <w:br/>
              <w:t xml:space="preserve">по маршрутам городского округа Сургут с регули-руемым/нерегулируемым тарифом, оплата которых осуществляется пассажирами с использованием транспортных карт, банковских карт, способа идентификации «Льготный до СОТ», обслуживаемых </w:t>
            </w:r>
          </w:p>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в системе и позволяющих осуществлять расчеты </w:t>
            </w:r>
          </w:p>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и учет оплат проезда</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Транспортная карта (ТК)</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 xml:space="preserve">материальный носитель проездных билетов, </w:t>
            </w:r>
          </w:p>
          <w:p w:rsidR="008243D0" w:rsidRDefault="008243D0" w:rsidP="00C72E66">
            <w:pPr>
              <w:tabs>
                <w:tab w:val="left" w:pos="1021"/>
              </w:tabs>
              <w:rPr>
                <w:rFonts w:eastAsia="Times New Roman"/>
                <w:szCs w:val="28"/>
                <w:lang w:eastAsia="ru-RU"/>
              </w:rPr>
            </w:pPr>
            <w:r w:rsidRPr="00CE6F57">
              <w:rPr>
                <w:rFonts w:eastAsia="Times New Roman"/>
                <w:szCs w:val="28"/>
                <w:lang w:eastAsia="ru-RU"/>
              </w:rPr>
              <w:t xml:space="preserve">не являющийся электронным средством платежа </w:t>
            </w:r>
            <w:r w:rsidRPr="00CE6F57">
              <w:rPr>
                <w:rFonts w:eastAsia="Times New Roman"/>
                <w:szCs w:val="28"/>
                <w:lang w:eastAsia="ru-RU"/>
              </w:rPr>
              <w:br/>
              <w:t xml:space="preserve">и применяемый пассажиром в целях регистрации проезда на транспортных средствах перевозчика. Организатор доводит до оператора порядок учета регистрации проезда с помощью транспортных </w:t>
            </w:r>
          </w:p>
          <w:p w:rsidR="008243D0" w:rsidRPr="00CE6F57" w:rsidRDefault="008243D0" w:rsidP="008243D0">
            <w:pPr>
              <w:tabs>
                <w:tab w:val="left" w:pos="1021"/>
              </w:tabs>
              <w:rPr>
                <w:rFonts w:eastAsia="Times New Roman"/>
                <w:szCs w:val="28"/>
                <w:lang w:eastAsia="ru-RU"/>
              </w:rPr>
            </w:pPr>
            <w:r w:rsidRPr="00CE6F57">
              <w:rPr>
                <w:rFonts w:eastAsia="Times New Roman"/>
                <w:szCs w:val="28"/>
                <w:lang w:eastAsia="ru-RU"/>
              </w:rPr>
              <w:t>карт в письменном виде</w:t>
            </w:r>
          </w:p>
        </w:tc>
      </w:tr>
      <w:tr w:rsidR="008243D0" w:rsidRPr="00CE6F57" w:rsidTr="00C72E66">
        <w:trPr>
          <w:trHeight w:val="317"/>
        </w:trPr>
        <w:tc>
          <w:tcPr>
            <w:tcW w:w="2439"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widowControl w:val="0"/>
              <w:tabs>
                <w:tab w:val="left" w:pos="1021"/>
              </w:tabs>
              <w:rPr>
                <w:rFonts w:eastAsia="Times New Roman"/>
                <w:szCs w:val="28"/>
                <w:lang w:eastAsia="ru-RU"/>
              </w:rPr>
            </w:pPr>
            <w:r w:rsidRPr="00CE6F57">
              <w:rPr>
                <w:rFonts w:eastAsia="Times New Roman"/>
                <w:szCs w:val="28"/>
                <w:lang w:eastAsia="ru-RU"/>
              </w:rPr>
              <w:t>Бескондукторная система оплаты проезда</w:t>
            </w:r>
          </w:p>
        </w:tc>
        <w:tc>
          <w:tcPr>
            <w:tcW w:w="7082" w:type="dxa"/>
            <w:tcBorders>
              <w:top w:val="single" w:sz="4" w:space="0" w:color="000000"/>
              <w:left w:val="single" w:sz="4" w:space="0" w:color="000000"/>
              <w:bottom w:val="single" w:sz="4" w:space="0" w:color="000000"/>
              <w:right w:val="single" w:sz="4" w:space="0" w:color="000000"/>
            </w:tcBorders>
          </w:tcPr>
          <w:p w:rsidR="008243D0" w:rsidRPr="00CE6F57" w:rsidRDefault="008243D0" w:rsidP="00C72E66">
            <w:pPr>
              <w:tabs>
                <w:tab w:val="left" w:pos="1021"/>
              </w:tabs>
              <w:rPr>
                <w:rFonts w:eastAsia="Times New Roman"/>
                <w:szCs w:val="28"/>
                <w:lang w:eastAsia="ru-RU"/>
              </w:rPr>
            </w:pPr>
            <w:r w:rsidRPr="00CE6F57">
              <w:rPr>
                <w:rFonts w:eastAsia="Times New Roman"/>
                <w:szCs w:val="28"/>
                <w:lang w:eastAsia="ru-RU"/>
              </w:rPr>
              <w:t>самостоятельная оплата проезда пассажирами посредством оборудования автоматизированной системы оплаты проезда (валидаторы)</w:t>
            </w:r>
          </w:p>
        </w:tc>
      </w:tr>
    </w:tbl>
    <w:p w:rsidR="008243D0" w:rsidRPr="00CE6F57" w:rsidRDefault="008243D0" w:rsidP="008243D0">
      <w:pPr>
        <w:spacing w:line="259" w:lineRule="auto"/>
        <w:rPr>
          <w:rFonts w:eastAsia="Times New Roman"/>
          <w:sz w:val="8"/>
          <w:szCs w:val="28"/>
          <w:lang w:eastAsia="ru-RU"/>
        </w:rPr>
      </w:pPr>
    </w:p>
    <w:p w:rsidR="008243D0" w:rsidRPr="00CE6F57" w:rsidRDefault="00911E91" w:rsidP="008243D0">
      <w:pPr>
        <w:ind w:firstLine="709"/>
        <w:rPr>
          <w:rFonts w:eastAsia="Times New Roman"/>
          <w:szCs w:val="28"/>
          <w:lang w:eastAsia="ru-RU"/>
        </w:rPr>
      </w:pPr>
      <w:r>
        <w:rPr>
          <w:rFonts w:eastAsia="Times New Roman"/>
          <w:szCs w:val="28"/>
          <w:lang w:eastAsia="ru-RU"/>
        </w:rPr>
        <w:t>5.2. Определения.</w:t>
      </w:r>
    </w:p>
    <w:p w:rsidR="008243D0" w:rsidRPr="00CE6F57" w:rsidRDefault="008243D0" w:rsidP="008243D0">
      <w:pPr>
        <w:ind w:firstLine="708"/>
        <w:jc w:val="both"/>
        <w:rPr>
          <w:rFonts w:eastAsia="Times New Roman"/>
          <w:szCs w:val="28"/>
          <w:lang w:eastAsia="ru-RU"/>
        </w:rPr>
      </w:pPr>
      <w:r w:rsidRPr="00CE6F57">
        <w:rPr>
          <w:rFonts w:eastAsia="Times New Roman"/>
          <w:szCs w:val="28"/>
          <w:lang w:eastAsia="ru-RU"/>
        </w:rPr>
        <w:t>Стоп-лист – список номеров, заблокированных персональных бесконтактных микропроцессорных пластиковых карт, которые не принимаются к обслуживанию автоматизированной системой.</w:t>
      </w:r>
    </w:p>
    <w:p w:rsidR="008243D0" w:rsidRPr="00CE6F57" w:rsidRDefault="008243D0" w:rsidP="008243D0">
      <w:pPr>
        <w:ind w:firstLine="708"/>
        <w:jc w:val="both"/>
        <w:rPr>
          <w:rFonts w:eastAsia="Times New Roman"/>
          <w:bCs/>
          <w:szCs w:val="28"/>
          <w:lang w:eastAsia="ru-RU"/>
        </w:rPr>
      </w:pPr>
      <w:bookmarkStart w:id="8" w:name="_2et92p0" w:colFirst="0" w:colLast="0"/>
      <w:bookmarkEnd w:id="8"/>
      <w:r w:rsidRPr="00CE6F57">
        <w:rPr>
          <w:rFonts w:eastAsia="Times New Roman"/>
          <w:szCs w:val="28"/>
          <w:lang w:eastAsia="ru-RU"/>
        </w:rPr>
        <w:t xml:space="preserve">6. Требования </w:t>
      </w:r>
      <w:r w:rsidRPr="00CE6F57">
        <w:rPr>
          <w:rFonts w:eastAsia="Times New Roman"/>
          <w:bCs/>
          <w:szCs w:val="28"/>
          <w:lang w:eastAsia="ru-RU"/>
        </w:rPr>
        <w:t>к обеспечению полноты сбора билетной выручки на линии городских маршрутов.</w:t>
      </w:r>
    </w:p>
    <w:p w:rsidR="008243D0" w:rsidRPr="00CE6F57" w:rsidRDefault="008243D0" w:rsidP="008243D0">
      <w:pPr>
        <w:ind w:firstLine="709"/>
        <w:jc w:val="both"/>
        <w:rPr>
          <w:rFonts w:eastAsia="Times New Roman"/>
          <w:szCs w:val="28"/>
          <w:lang w:eastAsia="ru-RU"/>
        </w:rPr>
      </w:pPr>
      <w:bookmarkStart w:id="9" w:name="_tyjcwt" w:colFirst="0" w:colLast="0"/>
      <w:bookmarkEnd w:id="9"/>
      <w:r w:rsidRPr="00CE6F57">
        <w:rPr>
          <w:rFonts w:eastAsia="Times New Roman"/>
          <w:szCs w:val="28"/>
          <w:lang w:eastAsia="ru-RU"/>
        </w:rPr>
        <w:t xml:space="preserve">6.1. </w:t>
      </w:r>
      <w:r w:rsidRPr="00CE6F57">
        <w:rPr>
          <w:rFonts w:eastAsia="Times New Roman"/>
          <w:bCs/>
          <w:szCs w:val="28"/>
          <w:lang w:eastAsia="ru-RU"/>
        </w:rPr>
        <w:t>В рамках оказания услуги оператор обеспечивает полноту сбора билетной выручки путем регулярных проверок работоспособности бескондукторной системы оплаты проезда и провоза багажа на линии городских маршрутов</w:t>
      </w:r>
      <w:r w:rsidRPr="00CE6F57">
        <w:rPr>
          <w:rFonts w:eastAsia="Times New Roman"/>
          <w:szCs w:val="28"/>
          <w:lang w:eastAsia="ru-RU"/>
        </w:rPr>
        <w:t>. Организовывает работу по выявлению фактов злоупотреблений, связанных со сбором билетной выручки. Представляет организатору информа</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ционные материалы о выявленных нарушениях. Систематизирует информацию о выявленных нарушениях в целях выработки предложений и мероприятий </w:t>
      </w:r>
      <w:r>
        <w:rPr>
          <w:rFonts w:eastAsia="Times New Roman"/>
          <w:szCs w:val="28"/>
          <w:lang w:eastAsia="ru-RU"/>
        </w:rPr>
        <w:br/>
      </w:r>
      <w:r w:rsidRPr="00CE6F57">
        <w:rPr>
          <w:rFonts w:eastAsia="Times New Roman"/>
          <w:szCs w:val="28"/>
          <w:lang w:eastAsia="ru-RU"/>
        </w:rPr>
        <w:t>по их предупреждению, профилактике и минимизации.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6.2. Оператор представляет организатору предложения по плановому показателю объема билетной выручки (за год/помесячно).</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6.3. Оператор производит </w:t>
      </w:r>
      <w:r w:rsidRPr="00CE6F57">
        <w:rPr>
          <w:rFonts w:eastAsia="Times New Roman"/>
          <w:bCs/>
          <w:szCs w:val="28"/>
          <w:lang w:eastAsia="ru-RU"/>
        </w:rPr>
        <w:t>проверки</w:t>
      </w:r>
      <w:r w:rsidRPr="00CE6F57">
        <w:rPr>
          <w:rFonts w:eastAsia="Times New Roman"/>
          <w:szCs w:val="28"/>
          <w:lang w:eastAsia="ru-RU"/>
        </w:rPr>
        <w:t xml:space="preserve"> ежедневно путем направления бригад инспекторов по маршруту проведения проверок. Определение маршрутов проверок и количественный состав бригад определяется на основе анализа динамики объема сбора билетной выручки на маршруте/выходе/автобусе.</w:t>
      </w:r>
    </w:p>
    <w:p w:rsidR="008243D0" w:rsidRPr="00A57462" w:rsidRDefault="008243D0" w:rsidP="008243D0">
      <w:pPr>
        <w:ind w:firstLine="709"/>
        <w:jc w:val="both"/>
        <w:rPr>
          <w:rFonts w:eastAsia="Times New Roman"/>
          <w:szCs w:val="28"/>
          <w:lang w:eastAsia="ru-RU"/>
        </w:rPr>
      </w:pPr>
      <w:r w:rsidRPr="00A57462">
        <w:rPr>
          <w:rFonts w:eastAsia="Times New Roman"/>
          <w:szCs w:val="28"/>
          <w:lang w:eastAsia="ru-RU"/>
        </w:rPr>
        <w:t>6.4. При необходимости, в случае выхода из строя оборудования</w:t>
      </w:r>
      <w:r w:rsidRPr="00A57462">
        <w:rPr>
          <w:rFonts w:eastAsia="Times New Roman"/>
          <w:szCs w:val="28"/>
          <w:lang w:eastAsia="ru-RU"/>
        </w:rPr>
        <w:br/>
        <w:t>для бескондукторной системы оплаты проезда, оператор обеспечивает сбор билетной выручки с помощью кондуктора (по договоренности с организатором, исходя из возможностей оператора).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6.5. Оператор обеспечивает работоспособность бескондукторной системы оплаты проезда, предусмотренной требованиями муниципальных контрактов городского округа Сургут (регулируемые тарифы) и требованиями нормативно-правовых актов (нерегулируемые тарифы).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6.6. Оператор осуществляет обслуживание и текущий ремонт/замену оборудования для бескондукторной системы оплаты проезда на автобусах перевозчика.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 Требования к организации работы автоматической системы оплаты проезда и управлению сбором билетной выручки.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7.1. ПО должно размещаться на собственной или арендованной технологи-ческой площадке и вычислительных мощностях оператора.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7.2. В рамках выполнения функций по организации работы автомати-ческой системы оплаты проезда и управления сбором билетной выручки оператор обеспечивает оказание комплекса услуг по подключению и обеспе-чению работы информационно-технологического и финансового обслуживания перевозчиков в системе, который включает в себя: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прием, обработку, хранение и рассылку информации в системе </w:t>
      </w:r>
      <w:r w:rsidRPr="00CE6F57">
        <w:rPr>
          <w:rFonts w:eastAsia="Times New Roman"/>
          <w:szCs w:val="28"/>
          <w:lang w:eastAsia="ru-RU"/>
        </w:rPr>
        <w:br/>
        <w:t>с помощью оборудования оператора;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сопровождение программного обеспечения, используемого для функци</w:t>
      </w:r>
      <w:r>
        <w:rPr>
          <w:rFonts w:eastAsia="Times New Roman"/>
          <w:szCs w:val="28"/>
          <w:lang w:eastAsia="ru-RU"/>
        </w:rPr>
        <w:t>-</w:t>
      </w:r>
      <w:r>
        <w:rPr>
          <w:rFonts w:eastAsia="Times New Roman"/>
          <w:szCs w:val="28"/>
          <w:lang w:eastAsia="ru-RU"/>
        </w:rPr>
        <w:br/>
      </w:r>
      <w:r w:rsidRPr="008243D0">
        <w:rPr>
          <w:rFonts w:eastAsia="Times New Roman"/>
          <w:spacing w:val="-6"/>
          <w:szCs w:val="28"/>
          <w:lang w:eastAsia="ru-RU"/>
        </w:rPr>
        <w:t>онирования системы, обновление ПО, консультирование организатора по вопр</w:t>
      </w:r>
      <w:r w:rsidRPr="00CE6F57">
        <w:rPr>
          <w:rFonts w:eastAsia="Times New Roman"/>
          <w:szCs w:val="28"/>
          <w:lang w:eastAsia="ru-RU"/>
        </w:rPr>
        <w:t>осам работы ПО и работы заказчика/перевозчика в системе всеми доступными способами;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организацию взаиморасчетов между участниками системы, в том числе </w:t>
      </w:r>
      <w:r>
        <w:rPr>
          <w:rFonts w:eastAsia="Times New Roman"/>
          <w:szCs w:val="28"/>
          <w:lang w:eastAsia="ru-RU"/>
        </w:rPr>
        <w:br/>
      </w:r>
      <w:r w:rsidRPr="00CE6F57">
        <w:rPr>
          <w:rFonts w:eastAsia="Times New Roman"/>
          <w:szCs w:val="28"/>
          <w:lang w:eastAsia="ru-RU"/>
        </w:rPr>
        <w:t>с привлечением сторонних кредитных организаций;</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 информационно-технологическое и </w:t>
      </w:r>
      <w:r w:rsidRPr="00CE6F57">
        <w:rPr>
          <w:rFonts w:eastAsia="Times New Roman"/>
          <w:szCs w:val="28"/>
          <w:lang w:eastAsia="ru-RU"/>
        </w:rPr>
        <w:t>финансовое о</w:t>
      </w:r>
      <w:r w:rsidRPr="00CE6F57">
        <w:rPr>
          <w:rFonts w:eastAsia="Times New Roman"/>
          <w:color w:val="000000"/>
          <w:szCs w:val="28"/>
          <w:lang w:eastAsia="ru-RU"/>
        </w:rPr>
        <w:t>бслуживание перевоз</w:t>
      </w:r>
      <w:r>
        <w:rPr>
          <w:rFonts w:eastAsia="Times New Roman"/>
          <w:color w:val="000000"/>
          <w:szCs w:val="28"/>
          <w:lang w:eastAsia="ru-RU"/>
        </w:rPr>
        <w:t>-</w:t>
      </w:r>
      <w:r>
        <w:rPr>
          <w:rFonts w:eastAsia="Times New Roman"/>
          <w:color w:val="000000"/>
          <w:szCs w:val="28"/>
          <w:lang w:eastAsia="ru-RU"/>
        </w:rPr>
        <w:br/>
      </w:r>
      <w:r w:rsidRPr="00CE6F57">
        <w:rPr>
          <w:rFonts w:eastAsia="Times New Roman"/>
          <w:color w:val="000000"/>
          <w:szCs w:val="28"/>
          <w:lang w:eastAsia="ru-RU"/>
        </w:rPr>
        <w:t>чиков в системе.</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bookmarkStart w:id="10" w:name="_3dy6vkm" w:colFirst="0" w:colLast="0"/>
      <w:bookmarkEnd w:id="10"/>
      <w:r w:rsidRPr="00CE6F57">
        <w:rPr>
          <w:rFonts w:eastAsia="Times New Roman"/>
          <w:color w:val="000000"/>
          <w:szCs w:val="28"/>
          <w:lang w:eastAsia="ru-RU"/>
        </w:rPr>
        <w:t xml:space="preserve">7.2.1. Под финансовым обслуживанием понимается оказание услуги оператором по организации взаиморасчетов между участниками системы, </w:t>
      </w:r>
      <w:r w:rsidRPr="00CE6F57">
        <w:rPr>
          <w:rFonts w:eastAsia="Times New Roman"/>
          <w:color w:val="000000"/>
          <w:szCs w:val="28"/>
          <w:lang w:eastAsia="ru-RU"/>
        </w:rPr>
        <w:br/>
        <w:t>в том числе с привлечением сторонних кредитных организаций.</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7.2.2. Подключение к системе – услуга, включающая:</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подключение мобильных транспортных терминалов и другого предо-ставленного оператором ПО к системе.</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7.2.3. Информационно-технологическое и финансовое</w:t>
      </w:r>
      <w:r w:rsidRPr="00CE6F57">
        <w:rPr>
          <w:rFonts w:eastAsia="Times New Roman"/>
          <w:szCs w:val="28"/>
          <w:lang w:eastAsia="ru-RU"/>
        </w:rPr>
        <w:t xml:space="preserve"> </w:t>
      </w:r>
      <w:r w:rsidRPr="00CE6F57">
        <w:rPr>
          <w:rFonts w:eastAsia="Times New Roman"/>
          <w:color w:val="000000"/>
          <w:szCs w:val="28"/>
          <w:lang w:eastAsia="ru-RU"/>
        </w:rPr>
        <w:t>обслуживание – комплексная услуга, включающая возмездное оказание перевозчиком следующих услуг:</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обеспечение возможности принятия платежей в счет оплаты проезда (провоза багажа) наличными денежными средствами или путем использования ТК и/или банковских карт;</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 обеспечение передачи всех транзакций в счет оплаты проезда (провоза багажа) наличными денежными средствами или путем использования ТК                      и/или банковских карт с мобильных транспортных терминалов непосредственно </w:t>
      </w:r>
      <w:r w:rsidRPr="00CE6F57">
        <w:rPr>
          <w:rFonts w:eastAsia="Times New Roman"/>
          <w:color w:val="000000"/>
          <w:szCs w:val="28"/>
          <w:lang w:eastAsia="ru-RU"/>
        </w:rPr>
        <w:br/>
        <w:t>в БД системы в формате и по правилам ее работы;</w:t>
      </w:r>
    </w:p>
    <w:p w:rsidR="008243D0" w:rsidRPr="00CE6F57" w:rsidRDefault="008243D0" w:rsidP="008243D0">
      <w:pPr>
        <w:pBdr>
          <w:top w:val="nil"/>
          <w:left w:val="nil"/>
          <w:bottom w:val="nil"/>
          <w:right w:val="nil"/>
          <w:between w:val="nil"/>
        </w:pBdr>
        <w:ind w:firstLine="709"/>
        <w:jc w:val="both"/>
        <w:rPr>
          <w:rFonts w:eastAsia="Times New Roman"/>
          <w:szCs w:val="28"/>
          <w:lang w:eastAsia="ru-RU"/>
        </w:rPr>
      </w:pPr>
      <w:r w:rsidRPr="00CE6F57">
        <w:rPr>
          <w:rFonts w:eastAsia="Times New Roman"/>
          <w:color w:val="000000"/>
          <w:szCs w:val="28"/>
          <w:lang w:eastAsia="ru-RU"/>
        </w:rPr>
        <w:t xml:space="preserve">- </w:t>
      </w:r>
      <w:r w:rsidRPr="00CE6F57">
        <w:rPr>
          <w:rFonts w:eastAsia="Times New Roman"/>
          <w:szCs w:val="28"/>
          <w:lang w:eastAsia="ru-RU"/>
        </w:rPr>
        <w:t>обеспечение соответствия формы билета, распечатанного мобильным транспортным терминалом, форме билета, утвержденной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8243D0" w:rsidRPr="00CE6F57" w:rsidRDefault="008243D0" w:rsidP="008243D0">
      <w:pPr>
        <w:pBdr>
          <w:top w:val="nil"/>
          <w:left w:val="nil"/>
          <w:bottom w:val="nil"/>
          <w:right w:val="nil"/>
          <w:between w:val="nil"/>
        </w:pBdr>
        <w:ind w:firstLine="709"/>
        <w:jc w:val="both"/>
        <w:rPr>
          <w:rFonts w:eastAsia="Times New Roman"/>
          <w:szCs w:val="28"/>
          <w:lang w:eastAsia="ru-RU"/>
        </w:rPr>
      </w:pPr>
      <w:r w:rsidRPr="00CE6F57">
        <w:rPr>
          <w:rFonts w:eastAsia="Times New Roman"/>
          <w:szCs w:val="28"/>
          <w:lang w:eastAsia="ru-RU"/>
        </w:rPr>
        <w:t>- мониторинг объема оказываемых перевозчиком услуг пассажирской перевозки посредством системы;</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szCs w:val="28"/>
          <w:lang w:eastAsia="ru-RU"/>
        </w:rPr>
        <w:t>- обесп</w:t>
      </w:r>
      <w:r w:rsidRPr="00CE6F57">
        <w:rPr>
          <w:rFonts w:eastAsia="Times New Roman"/>
          <w:color w:val="000000"/>
          <w:szCs w:val="28"/>
          <w:lang w:eastAsia="ru-RU"/>
        </w:rPr>
        <w:t>ечение финансового, информационного и технологического взаимодействия между участниками системы;</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обеспечение возможности получения перевозчиком и уполномоченными органами отчетов из системы.</w:t>
      </w:r>
    </w:p>
    <w:p w:rsidR="008243D0" w:rsidRPr="00CE6F57" w:rsidRDefault="008243D0" w:rsidP="008243D0">
      <w:pPr>
        <w:pBdr>
          <w:top w:val="nil"/>
          <w:left w:val="nil"/>
          <w:bottom w:val="nil"/>
          <w:right w:val="nil"/>
          <w:between w:val="nil"/>
        </w:pBdr>
        <w:ind w:firstLine="709"/>
        <w:jc w:val="both"/>
        <w:rPr>
          <w:rFonts w:ascii="Calibri" w:eastAsia="Calibri" w:hAnsi="Calibri" w:cs="Calibri"/>
          <w:color w:val="000000"/>
          <w:szCs w:val="28"/>
          <w:lang w:eastAsia="ru-RU"/>
        </w:rPr>
      </w:pPr>
      <w:r w:rsidRPr="00CE6F57">
        <w:rPr>
          <w:rFonts w:eastAsia="Times New Roman"/>
          <w:color w:val="000000"/>
          <w:szCs w:val="28"/>
          <w:lang w:eastAsia="ru-RU"/>
        </w:rPr>
        <w:t>7.3. Оператор обеспечивает осуществление расчетов в системе банков</w:t>
      </w:r>
      <w:r>
        <w:rPr>
          <w:rFonts w:eastAsia="Times New Roman"/>
          <w:color w:val="000000"/>
          <w:szCs w:val="28"/>
          <w:lang w:eastAsia="ru-RU"/>
        </w:rPr>
        <w:t>-</w:t>
      </w:r>
      <w:r>
        <w:rPr>
          <w:rFonts w:eastAsia="Times New Roman"/>
          <w:color w:val="000000"/>
          <w:szCs w:val="28"/>
          <w:lang w:eastAsia="ru-RU"/>
        </w:rPr>
        <w:br/>
      </w:r>
      <w:r w:rsidRPr="00CE6F57">
        <w:rPr>
          <w:rFonts w:eastAsia="Times New Roman"/>
          <w:color w:val="000000"/>
          <w:szCs w:val="28"/>
          <w:lang w:eastAsia="ru-RU"/>
        </w:rPr>
        <w:t>скими картами и пластиковыми картами стандарта ГОСТ Р ИСО/МЭК 14443 – БСК, длительного использования с возможностью осуществления пользователем</w:t>
      </w:r>
      <w:r w:rsidRPr="00CE6F57">
        <w:rPr>
          <w:rFonts w:ascii="Calibri" w:eastAsia="Calibri" w:hAnsi="Calibri" w:cs="Calibri"/>
          <w:color w:val="000000"/>
          <w:sz w:val="22"/>
          <w:lang w:eastAsia="ru-RU"/>
        </w:rPr>
        <w:t xml:space="preserve"> </w:t>
      </w:r>
      <w:r w:rsidRPr="00CE6F57">
        <w:rPr>
          <w:rFonts w:eastAsia="Times New Roman"/>
          <w:color w:val="000000"/>
          <w:szCs w:val="28"/>
          <w:lang w:eastAsia="ru-RU"/>
        </w:rPr>
        <w:t xml:space="preserve">оплаты и регистрации проезда в системе, операций пополнения ее транспортного ресурса в автоматических терминалах и стационарных пунктах продажи </w:t>
      </w:r>
      <w:r>
        <w:rPr>
          <w:rFonts w:eastAsia="Times New Roman"/>
          <w:color w:val="000000"/>
          <w:szCs w:val="28"/>
          <w:lang w:eastAsia="ru-RU"/>
        </w:rPr>
        <w:br/>
      </w:r>
      <w:r w:rsidRPr="00CE6F57">
        <w:rPr>
          <w:rFonts w:eastAsia="Times New Roman"/>
          <w:color w:val="000000"/>
          <w:szCs w:val="28"/>
          <w:lang w:eastAsia="ru-RU"/>
        </w:rPr>
        <w:t>и пополнения транспортных карт, а также с помощью иных способов идентификации, указанных организатором</w:t>
      </w:r>
      <w:r w:rsidRPr="00CE6F57">
        <w:rPr>
          <w:rFonts w:ascii="Calibri" w:eastAsia="Calibri" w:hAnsi="Calibri" w:cs="Calibri"/>
          <w:color w:val="000000"/>
          <w:szCs w:val="28"/>
          <w:lang w:eastAsia="ru-RU"/>
        </w:rPr>
        <w:t>.</w:t>
      </w:r>
    </w:p>
    <w:p w:rsidR="008243D0" w:rsidRDefault="008243D0" w:rsidP="008243D0">
      <w:pPr>
        <w:widowControl w:val="0"/>
        <w:tabs>
          <w:tab w:val="left" w:pos="1021"/>
        </w:tabs>
        <w:ind w:firstLine="709"/>
        <w:jc w:val="both"/>
        <w:rPr>
          <w:rFonts w:eastAsia="Times New Roman"/>
          <w:szCs w:val="28"/>
          <w:lang w:eastAsia="ru-RU"/>
        </w:rPr>
      </w:pPr>
    </w:p>
    <w:p w:rsidR="008243D0" w:rsidRPr="00CE6F57" w:rsidRDefault="008243D0" w:rsidP="008243D0">
      <w:pPr>
        <w:widowControl w:val="0"/>
        <w:tabs>
          <w:tab w:val="left" w:pos="1021"/>
        </w:tabs>
        <w:ind w:firstLine="709"/>
        <w:jc w:val="both"/>
        <w:rPr>
          <w:rFonts w:eastAsia="Times New Roman"/>
          <w:szCs w:val="28"/>
          <w:lang w:eastAsia="ru-RU"/>
        </w:rPr>
      </w:pPr>
      <w:r w:rsidRPr="00CE6F57">
        <w:rPr>
          <w:rFonts w:eastAsia="Times New Roman"/>
          <w:szCs w:val="28"/>
          <w:lang w:eastAsia="ru-RU"/>
        </w:rPr>
        <w:t>7.3.1. Требования к ПО в части возможностей по тарификации стоимости проезда.</w:t>
      </w:r>
    </w:p>
    <w:p w:rsidR="008243D0" w:rsidRPr="00CE6F57" w:rsidRDefault="008243D0" w:rsidP="008243D0">
      <w:pPr>
        <w:pBdr>
          <w:top w:val="nil"/>
          <w:left w:val="nil"/>
          <w:bottom w:val="nil"/>
          <w:right w:val="nil"/>
          <w:between w:val="nil"/>
        </w:pBdr>
        <w:tabs>
          <w:tab w:val="left" w:pos="1021"/>
        </w:tabs>
        <w:ind w:firstLine="709"/>
        <w:jc w:val="both"/>
        <w:rPr>
          <w:rFonts w:eastAsia="Times New Roman"/>
          <w:szCs w:val="28"/>
          <w:lang w:eastAsia="ru-RU"/>
        </w:rPr>
      </w:pPr>
      <w:r w:rsidRPr="00CE6F57">
        <w:rPr>
          <w:rFonts w:eastAsia="Times New Roman"/>
          <w:color w:val="000000"/>
          <w:szCs w:val="28"/>
          <w:lang w:eastAsia="ru-RU"/>
        </w:rPr>
        <w:t xml:space="preserve">1) ПО системы должно обеспечивать возможность работы при следующих способах тарификации проезда: </w:t>
      </w:r>
      <w:r w:rsidRPr="00CE6F57">
        <w:rPr>
          <w:rFonts w:eastAsia="Times New Roman"/>
          <w:szCs w:val="28"/>
          <w:lang w:eastAsia="ru-RU"/>
        </w:rPr>
        <w:t>фиксированная стоимость проезда на транс</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порте (стоимость проезда является постоянной величиной на протяжении всего маршрута следования транспортного средства. Пример: автобус, следующий </w:t>
      </w:r>
      <w:r>
        <w:rPr>
          <w:rFonts w:eastAsia="Times New Roman"/>
          <w:szCs w:val="28"/>
          <w:lang w:eastAsia="ru-RU"/>
        </w:rPr>
        <w:br/>
      </w:r>
      <w:r w:rsidRPr="00CE6F57">
        <w:rPr>
          <w:rFonts w:eastAsia="Times New Roman"/>
          <w:szCs w:val="28"/>
          <w:lang w:eastAsia="ru-RU"/>
        </w:rPr>
        <w:t>по муниципальному маршруту города Сургута);</w:t>
      </w:r>
    </w:p>
    <w:p w:rsidR="008243D0" w:rsidRPr="00CE6F57" w:rsidRDefault="008243D0" w:rsidP="008243D0">
      <w:pPr>
        <w:pBdr>
          <w:top w:val="nil"/>
          <w:left w:val="nil"/>
          <w:bottom w:val="nil"/>
          <w:right w:val="nil"/>
          <w:between w:val="nil"/>
        </w:pBdr>
        <w:tabs>
          <w:tab w:val="left" w:pos="1021"/>
        </w:tabs>
        <w:ind w:firstLine="709"/>
        <w:jc w:val="both"/>
        <w:rPr>
          <w:rFonts w:ascii="Calibri" w:eastAsia="Calibri" w:hAnsi="Calibri" w:cs="Calibri"/>
          <w:color w:val="000000"/>
          <w:sz w:val="22"/>
          <w:lang w:eastAsia="ru-RU"/>
        </w:rPr>
      </w:pPr>
      <w:r w:rsidRPr="00CE6F57">
        <w:rPr>
          <w:rFonts w:eastAsia="Times New Roman"/>
          <w:color w:val="000000"/>
          <w:szCs w:val="28"/>
          <w:lang w:eastAsia="ru-RU"/>
        </w:rPr>
        <w:t>2) ПО системы должно обеспечивать возможность приема следующих видов приложений ТК:</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xml:space="preserve">- вид приложения ТК, действующий в определенном периоде времени </w:t>
      </w:r>
      <w:r w:rsidRPr="00CE6F57">
        <w:rPr>
          <w:rFonts w:eastAsia="Times New Roman"/>
          <w:szCs w:val="28"/>
          <w:lang w:eastAsia="ru-RU"/>
        </w:rPr>
        <w:br/>
        <w:t>за фиксированную стоимость. Пример: аналог бумажного проездного на месяц. Мобильный транспортный терминал фиксирует только факт поездки;</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xml:space="preserve">- вид приложения ТК, обеспечивающий расчет в определенном периоде времени за фиксированную стоимость. Вид приложения ТК, используемый </w:t>
      </w:r>
      <w:r w:rsidRPr="00CE6F57">
        <w:rPr>
          <w:rFonts w:eastAsia="Times New Roman"/>
          <w:szCs w:val="28"/>
          <w:lang w:eastAsia="ru-RU"/>
        </w:rPr>
        <w:br/>
        <w:t>в определенном периоде времени заранее определенное (фиксированное) число раз. Пример: ТК сроком действия месяц, содержащая 50 поездок. Мобильный транспортный терминал фиксирует факт поездки и уменьшает счетчик поездок на ТК на 1 поездку;</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вид приложения ТК с возобновлением количества поездок в опреде-ленном периоде времени, со сроком действия приложения равным сроку действия карты. ТК используется в определенном периоде времени опреде</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ленное (фиксированное) число раз, при этом неиспользованные поездки </w:t>
      </w:r>
      <w:r>
        <w:rPr>
          <w:rFonts w:eastAsia="Times New Roman"/>
          <w:szCs w:val="28"/>
          <w:lang w:eastAsia="ru-RU"/>
        </w:rPr>
        <w:br/>
      </w:r>
      <w:r w:rsidRPr="00CE6F57">
        <w:rPr>
          <w:rFonts w:eastAsia="Times New Roman"/>
          <w:szCs w:val="28"/>
          <w:lang w:eastAsia="ru-RU"/>
        </w:rPr>
        <w:t>не переносятся на новый период. Возобновление лимита поездок может осущест</w:t>
      </w:r>
      <w:r>
        <w:rPr>
          <w:rFonts w:eastAsia="Times New Roman"/>
          <w:szCs w:val="28"/>
          <w:lang w:eastAsia="ru-RU"/>
        </w:rPr>
        <w:t>-</w:t>
      </w:r>
      <w:r>
        <w:rPr>
          <w:rFonts w:eastAsia="Times New Roman"/>
          <w:szCs w:val="28"/>
          <w:lang w:eastAsia="ru-RU"/>
        </w:rPr>
        <w:br/>
      </w:r>
      <w:r w:rsidRPr="00CE6F57">
        <w:rPr>
          <w:rFonts w:eastAsia="Times New Roman"/>
          <w:szCs w:val="28"/>
          <w:lang w:eastAsia="ru-RU"/>
        </w:rPr>
        <w:t>вляться при наступлении определенного условия (например, наступления нового месяца). Пополнение (продление) срока действия приложения ТК не требуется. Пример: ТК, содержащая 50 поездок в месяц с учетом остатка количества поездок истекшего периода. Мобильный транспортный терминал фиксирует факт поездки и уменьшает счетчик поездок на ТК на 1 поездку;</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xml:space="preserve">- тариф предполагает фактически бесплатную пересадку в течение заданного времени, позволяет осуществить несколько поездок по льготной стоимости. Особенностью данного тарифа является возможность задать время действия тарифа и стоимость проезда для каждой поездки, осуществленной </w:t>
      </w:r>
      <w:r w:rsidRPr="00CE6F57">
        <w:rPr>
          <w:rFonts w:eastAsia="Times New Roman"/>
          <w:szCs w:val="28"/>
          <w:lang w:eastAsia="ru-RU"/>
        </w:rPr>
        <w:br/>
        <w:t>в течении этого времени. Мобильный транспортный терминал фиксирует факт поездки и уменьшает значение счетчика средств для оплаты проезда на величину стоимости проезда по данному тарифному плану. Далее до конца заданного промежутка времени (срок действия тарифа) мобильный транспортный терминал только фиксирует факт поездки, не изменяя значение счетчика средств для оплаты проезда;</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аналогичный по функционалу PayPass и PayWave, не зависит от процес</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синга банка. Отличительная особенность данного тарифного плана заключается в том, что данные хранятся не на самой ТК, а в Центре обработки транзакций. ТК является лишь идентификатором. При оплате проезда деньги с карты </w:t>
      </w:r>
      <w:r>
        <w:rPr>
          <w:rFonts w:eastAsia="Times New Roman"/>
          <w:szCs w:val="28"/>
          <w:lang w:eastAsia="ru-RU"/>
        </w:rPr>
        <w:br/>
      </w:r>
      <w:r w:rsidRPr="00CE6F57">
        <w:rPr>
          <w:rFonts w:eastAsia="Times New Roman"/>
          <w:szCs w:val="28"/>
          <w:lang w:eastAsia="ru-RU"/>
        </w:rPr>
        <w:t>не снимаются. Мобильным транспортным терминалом фиксируется только факт поездки. Оплата происходит в конце заданного временного периода (например, дня) по итогам количества поездок с учетом тарифа и скидок</w:t>
      </w:r>
      <w:bookmarkStart w:id="11" w:name="_1t3h5sf" w:colFirst="0" w:colLast="0"/>
      <w:bookmarkEnd w:id="11"/>
      <w:r w:rsidRPr="00CE6F57">
        <w:rPr>
          <w:rFonts w:eastAsia="Times New Roman"/>
          <w:szCs w:val="28"/>
          <w:lang w:eastAsia="ru-RU"/>
        </w:rPr>
        <w:t>;</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приложение ТК с «ограничениями по использованию» (содержащее определенный набор ограничений на использование ТК). К числу подобных ограничений могут относиться: время суток, день недели, тип транспорта. Пример: ТК, выдаваемая школьникам, для осуществления ими поездки в течение учебного года только в городском пассажирском транспорте общего пользования на территории;</w:t>
      </w:r>
    </w:p>
    <w:p w:rsidR="008243D0" w:rsidRPr="00CE6F57" w:rsidRDefault="008243D0" w:rsidP="008243D0">
      <w:pPr>
        <w:widowControl w:val="0"/>
        <w:ind w:firstLine="709"/>
        <w:jc w:val="both"/>
        <w:rPr>
          <w:rFonts w:eastAsia="Times New Roman"/>
          <w:szCs w:val="28"/>
          <w:lang w:eastAsia="ru-RU"/>
        </w:rPr>
      </w:pPr>
      <w:r w:rsidRPr="00CE6F57">
        <w:rPr>
          <w:rFonts w:eastAsia="Times New Roman"/>
          <w:szCs w:val="28"/>
          <w:lang w:eastAsia="ru-RU"/>
        </w:rPr>
        <w:t>- приложение ТК, содержащее скидки на проезд. Под скидками в данном случае понимается набор правил, по которым пользователь ТК получает уменьшение стоимости проезда при осуществлении операции регистрации проезда.</w:t>
      </w:r>
    </w:p>
    <w:p w:rsidR="008243D0" w:rsidRPr="00CE6F57" w:rsidRDefault="008243D0" w:rsidP="008243D0">
      <w:pPr>
        <w:widowControl w:val="0"/>
        <w:tabs>
          <w:tab w:val="left" w:pos="1021"/>
        </w:tabs>
        <w:ind w:firstLine="709"/>
        <w:jc w:val="both"/>
        <w:rPr>
          <w:rFonts w:eastAsia="Times New Roman"/>
          <w:szCs w:val="28"/>
          <w:lang w:eastAsia="ru-RU"/>
        </w:rPr>
      </w:pPr>
      <w:r w:rsidRPr="00CE6F57">
        <w:rPr>
          <w:rFonts w:eastAsia="Times New Roman"/>
          <w:szCs w:val="28"/>
          <w:lang w:eastAsia="ru-RU"/>
        </w:rPr>
        <w:t>7.3.2. Мобильный транспортный терминал выполняет действия в соот-ветствии с правилами проезда по данному тарифному плану.</w:t>
      </w:r>
    </w:p>
    <w:p w:rsidR="008243D0" w:rsidRPr="00CE6F57" w:rsidRDefault="008243D0" w:rsidP="008243D0">
      <w:pPr>
        <w:tabs>
          <w:tab w:val="left" w:pos="1021"/>
        </w:tabs>
        <w:ind w:firstLine="709"/>
        <w:jc w:val="both"/>
        <w:rPr>
          <w:rFonts w:eastAsia="Times New Roman"/>
          <w:szCs w:val="28"/>
          <w:lang w:eastAsia="ru-RU"/>
        </w:rPr>
      </w:pPr>
      <w:r w:rsidRPr="00CE6F57">
        <w:rPr>
          <w:rFonts w:eastAsia="Times New Roman"/>
          <w:szCs w:val="28"/>
          <w:lang w:eastAsia="ru-RU"/>
        </w:rPr>
        <w:t>ПО должно предусматривать прием ТК, попо</w:t>
      </w:r>
      <w:r>
        <w:rPr>
          <w:rFonts w:eastAsia="Times New Roman"/>
          <w:szCs w:val="28"/>
          <w:lang w:eastAsia="ru-RU"/>
        </w:rPr>
        <w:t>лненных с помощью технологии он</w:t>
      </w:r>
      <w:r w:rsidRPr="00CE6F57">
        <w:rPr>
          <w:rFonts w:eastAsia="Times New Roman"/>
          <w:szCs w:val="28"/>
          <w:lang w:eastAsia="ru-RU"/>
        </w:rPr>
        <w:t>лайн пополнения ТК.</w:t>
      </w:r>
    </w:p>
    <w:p w:rsidR="008243D0" w:rsidRPr="00CE6F57" w:rsidRDefault="008243D0" w:rsidP="008243D0">
      <w:pPr>
        <w:tabs>
          <w:tab w:val="left" w:pos="1021"/>
        </w:tabs>
        <w:ind w:firstLine="709"/>
        <w:jc w:val="both"/>
        <w:rPr>
          <w:rFonts w:eastAsia="Times New Roman"/>
          <w:szCs w:val="28"/>
          <w:lang w:eastAsia="ru-RU"/>
        </w:rPr>
      </w:pPr>
      <w:r w:rsidRPr="00CE6F57">
        <w:rPr>
          <w:rFonts w:eastAsia="Times New Roman"/>
          <w:szCs w:val="28"/>
          <w:lang w:eastAsia="ru-RU"/>
        </w:rPr>
        <w:t>ПО должно предусматривать возможность раздельного учета по видам оплаты.</w:t>
      </w:r>
    </w:p>
    <w:p w:rsidR="008243D0" w:rsidRPr="00CE6F57" w:rsidRDefault="008243D0" w:rsidP="008243D0">
      <w:pPr>
        <w:tabs>
          <w:tab w:val="left" w:pos="1021"/>
        </w:tabs>
        <w:ind w:firstLine="709"/>
        <w:jc w:val="both"/>
        <w:rPr>
          <w:rFonts w:eastAsia="Times New Roman"/>
          <w:szCs w:val="28"/>
          <w:lang w:eastAsia="ru-RU"/>
        </w:rPr>
      </w:pPr>
      <w:r w:rsidRPr="00CE6F57">
        <w:rPr>
          <w:rFonts w:eastAsia="Times New Roman"/>
          <w:szCs w:val="28"/>
          <w:lang w:eastAsia="ru-RU"/>
        </w:rPr>
        <w:t xml:space="preserve">Данный функционал позволяет вести раздельный учет поездок по видам оплаты, используя решение с единым мобильным транспортным терминалом, обслуживающим все виды ТК, осуществляющий учет оплаты за наличный расчет, но передающий данные о поездках по ТК на один сервер и данные </w:t>
      </w:r>
      <w:r w:rsidRPr="00CE6F57">
        <w:rPr>
          <w:rFonts w:eastAsia="Times New Roman"/>
          <w:szCs w:val="28"/>
          <w:lang w:eastAsia="ru-RU"/>
        </w:rPr>
        <w:br/>
        <w:t>о поездках за наличный расчет на другой сервер.</w:t>
      </w:r>
    </w:p>
    <w:p w:rsidR="008243D0" w:rsidRPr="00CE6F57" w:rsidRDefault="008243D0" w:rsidP="008243D0">
      <w:pPr>
        <w:tabs>
          <w:tab w:val="left" w:pos="1021"/>
        </w:tabs>
        <w:ind w:firstLine="709"/>
        <w:jc w:val="both"/>
        <w:rPr>
          <w:rFonts w:eastAsia="Times New Roman"/>
          <w:szCs w:val="28"/>
          <w:lang w:eastAsia="ru-RU"/>
        </w:rPr>
      </w:pPr>
      <w:r w:rsidRPr="00CE6F57">
        <w:rPr>
          <w:rFonts w:eastAsia="Times New Roman"/>
          <w:szCs w:val="28"/>
          <w:lang w:eastAsia="ru-RU"/>
        </w:rPr>
        <w:t>Данные по разным видам оплаты должны храниться в мобильном транспортном терминале независимо друг от друга. По всем видам оплат мобильным транспортным терминалом формируется сменный отчет.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7.4. На территории города Сургута применяются следующие виды транспортных карт: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транспортная карта «Карта горожанина»;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транспортная карта «Школьный проездной»;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транспортная карта «Карта горожанина – НКО»;</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социальная транспортная карта;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банковская карта.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Оператор обеспечивает техническую возможность осуществления расчетов в системе с помощью вышеуказанных карт, а также с помощью способа идентификации «Льготный до СОТ».</w:t>
      </w:r>
    </w:p>
    <w:p w:rsidR="008243D0" w:rsidRPr="00CE6F57" w:rsidRDefault="008243D0" w:rsidP="008243D0">
      <w:pPr>
        <w:pBdr>
          <w:top w:val="nil"/>
          <w:left w:val="nil"/>
          <w:bottom w:val="nil"/>
          <w:right w:val="nil"/>
          <w:between w:val="nil"/>
        </w:pBdr>
        <w:shd w:val="clear" w:color="auto" w:fill="FFFFFF"/>
        <w:ind w:firstLine="709"/>
        <w:jc w:val="both"/>
        <w:rPr>
          <w:rFonts w:ascii="Arial" w:eastAsia="Arial" w:hAnsi="Arial" w:cs="Arial"/>
          <w:sz w:val="24"/>
          <w:lang w:eastAsia="ru-RU"/>
        </w:rPr>
      </w:pPr>
      <w:r w:rsidRPr="008243D0">
        <w:rPr>
          <w:rFonts w:eastAsia="Times New Roman"/>
          <w:color w:val="000000"/>
          <w:spacing w:val="-6"/>
          <w:szCs w:val="28"/>
          <w:lang w:eastAsia="ru-RU"/>
        </w:rPr>
        <w:t>Оператор обеспечивает выпуск, подключение, пополнение, информационно</w:t>
      </w:r>
      <w:r w:rsidRPr="00CE6F57">
        <w:rPr>
          <w:rFonts w:eastAsia="Times New Roman"/>
          <w:color w:val="000000"/>
          <w:szCs w:val="28"/>
          <w:lang w:eastAsia="ru-RU"/>
        </w:rPr>
        <w:t>-технологическое и финансовое обслуживание транспортных карт (за исключе</w:t>
      </w:r>
      <w:r>
        <w:rPr>
          <w:rFonts w:eastAsia="Times New Roman"/>
          <w:color w:val="000000"/>
          <w:szCs w:val="28"/>
          <w:lang w:eastAsia="ru-RU"/>
        </w:rPr>
        <w:t>-</w:t>
      </w:r>
      <w:r>
        <w:rPr>
          <w:rFonts w:eastAsia="Times New Roman"/>
          <w:color w:val="000000"/>
          <w:szCs w:val="28"/>
          <w:lang w:eastAsia="ru-RU"/>
        </w:rPr>
        <w:br/>
      </w:r>
      <w:r w:rsidRPr="00CE6F57">
        <w:rPr>
          <w:rFonts w:eastAsia="Times New Roman"/>
          <w:color w:val="000000"/>
          <w:szCs w:val="28"/>
          <w:lang w:eastAsia="ru-RU"/>
        </w:rPr>
        <w:t xml:space="preserve">нием «СТК»). Денежные средства, полученные оператором от пополнения транспортных карт, оператор переводит на счет перевозчика не позднее пятого числа месяца, следующего за </w:t>
      </w:r>
      <w:r w:rsidRPr="00CE6F57">
        <w:rPr>
          <w:rFonts w:eastAsia="Times New Roman"/>
          <w:szCs w:val="28"/>
          <w:lang w:eastAsia="ru-RU"/>
        </w:rPr>
        <w:t>отчетным.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7.5. Оператор обеспечивает представление организатору отчетов об опера</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циях в системе, относящихся к учету перевозок пассажиров транспортом общего пользования, в течение одних суток с момента проведения таких операций. Отчеты передаются путем доступа организатора к сервису системы по логину </w:t>
      </w:r>
      <w:r>
        <w:rPr>
          <w:rFonts w:eastAsia="Times New Roman"/>
          <w:szCs w:val="28"/>
          <w:lang w:eastAsia="ru-RU"/>
        </w:rPr>
        <w:br/>
      </w:r>
      <w:r w:rsidRPr="00CE6F57">
        <w:rPr>
          <w:rFonts w:eastAsia="Times New Roman"/>
          <w:szCs w:val="28"/>
          <w:lang w:eastAsia="ru-RU"/>
        </w:rPr>
        <w:t>и паролю.</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7.6. Оператор обеспечивает формирование и передачу ОФД документов </w:t>
      </w:r>
      <w:r w:rsidRPr="00CE6F57">
        <w:rPr>
          <w:rFonts w:eastAsia="Times New Roman"/>
          <w:szCs w:val="28"/>
          <w:lang w:eastAsia="ru-RU"/>
        </w:rPr>
        <w:br/>
        <w:t>о выполненных операциях оплаты проезда и провоза багажа в транспортных средствах перевозчика в соответствии с Федеральным законом от 22.05.2003             № 54-ФЗ «О применении контрольно-кассовой техники при осуществлении расчетов в Российской Федерации».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7.7. С помощью данных, полученных из системы, исходя из различных аналитических признаков, оператор обеспечивает проведение анализа поступ-ления билетной выручки, с целью организации управления процессом </w:t>
      </w:r>
      <w:r w:rsidRPr="00CE6F57">
        <w:rPr>
          <w:rFonts w:eastAsia="Times New Roman"/>
          <w:szCs w:val="28"/>
          <w:lang w:eastAsia="ru-RU"/>
        </w:rPr>
        <w:br/>
        <w:t>ее сбора, в интересах оптимизации соотношения затраченных ресурсов и объема собранной платы за провоз пассажиров.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7.8. Требования к протоколированию событий.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Все события, возникающие при передаче данных участниками системы, должны быть зарегистрированы. Передаваемые данные должны быть сохранены в архиве в неизменном виде. Период хранения информации в архиве должен определяться административными регламентами системы.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7.9. Внедрение системы должно быть выполнено в соответствии </w:t>
      </w:r>
      <w:r w:rsidRPr="00CE6F57">
        <w:rPr>
          <w:rFonts w:eastAsia="Times New Roman"/>
          <w:szCs w:val="28"/>
          <w:lang w:eastAsia="ru-RU"/>
        </w:rPr>
        <w:br/>
        <w:t>с требованиями Федерального закона от 27.07.2006 № 149-ФЗ «Об информации, информационных технологиях и о защите информации» и приказа Федеральной службы по техническому и экспортному контролю от 11.02.2013 № 17.</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7.10. Несанкционированный доступ к данным системы должен быть ограничен.</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7.11. В цикле обслуживания карты должны быть выполнены следующие действия: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транспортной карты на наличие в стоп-листе карт;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бесконтактной банковской карты в стоп-листе банковских карт;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транспортной карты на наличие в стоп-листе карт;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транспортной карты на наличие в стоп-листе терминалов;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бесконтактной банковской карты на возможность приема оплаты;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срока действия транспортной карты;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ТК на наличие отложенно</w:t>
      </w:r>
      <w:r w:rsidR="00911E91">
        <w:rPr>
          <w:rFonts w:eastAsia="Times New Roman"/>
          <w:szCs w:val="28"/>
          <w:lang w:eastAsia="ru-RU"/>
        </w:rPr>
        <w:t>го</w:t>
      </w:r>
      <w:r w:rsidRPr="00CE6F57">
        <w:rPr>
          <w:rFonts w:eastAsia="Times New Roman"/>
          <w:szCs w:val="28"/>
          <w:lang w:eastAsia="ru-RU"/>
        </w:rPr>
        <w:t xml:space="preserve"> </w:t>
      </w:r>
      <w:r w:rsidR="00911E91">
        <w:rPr>
          <w:rFonts w:eastAsia="Times New Roman"/>
          <w:szCs w:val="28"/>
          <w:lang w:eastAsia="ru-RU"/>
        </w:rPr>
        <w:t>онлайн-пополнения</w:t>
      </w:r>
      <w:r w:rsidRPr="00CE6F57">
        <w:rPr>
          <w:rFonts w:eastAsia="Times New Roman"/>
          <w:szCs w:val="28"/>
          <w:lang w:eastAsia="ru-RU"/>
        </w:rPr>
        <w:t>;</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ограничений на тип транспорта и ограничения по времени;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нахождение действующего тарифа для обслуживания транспортного приложения транспортной карты или банковской карты;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уменьшение счетчика карты на значение стоимости тарифа за проезд </w:t>
      </w:r>
      <w:r w:rsidRPr="00CE6F57">
        <w:rPr>
          <w:rFonts w:eastAsia="Times New Roman"/>
          <w:szCs w:val="28"/>
          <w:lang w:eastAsia="ru-RU"/>
        </w:rPr>
        <w:br/>
        <w:t>(в рублях или поездках в зависимости от вида используемой схемы);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проверка срока действия транспортного приложения транспортной карты;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регистрация факта поездки с перезаписью данных транспортного приложения транспортной карты.</w:t>
      </w:r>
    </w:p>
    <w:p w:rsidR="008243D0" w:rsidRPr="00CE6F57" w:rsidRDefault="008243D0" w:rsidP="008243D0">
      <w:pPr>
        <w:ind w:firstLine="709"/>
        <w:jc w:val="both"/>
        <w:rPr>
          <w:rFonts w:eastAsia="Times New Roman"/>
          <w:spacing w:val="-4"/>
          <w:szCs w:val="28"/>
          <w:lang w:eastAsia="ru-RU"/>
        </w:rPr>
      </w:pPr>
      <w:r w:rsidRPr="00CE6F57">
        <w:rPr>
          <w:rFonts w:eastAsia="Times New Roman"/>
          <w:szCs w:val="28"/>
          <w:lang w:eastAsia="ru-RU"/>
        </w:rPr>
        <w:t xml:space="preserve">8. Требования к осуществлению линейного контроля на автомобильном </w:t>
      </w:r>
      <w:r w:rsidRPr="00CE6F57">
        <w:rPr>
          <w:rFonts w:eastAsia="Times New Roman"/>
          <w:spacing w:val="-4"/>
          <w:szCs w:val="28"/>
          <w:lang w:eastAsia="ru-RU"/>
        </w:rPr>
        <w:t>транспорте общего пользования, осуществляющего перевозки по муниципальным маршрутам городского округа Сургут, 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8243D0">
        <w:rPr>
          <w:rFonts w:eastAsia="Times New Roman"/>
          <w:spacing w:val="-6"/>
          <w:szCs w:val="28"/>
          <w:lang w:eastAsia="ru-RU"/>
        </w:rPr>
        <w:t>8.1. Оператор обеспечивает проведение мероприятий (линейный контроль),</w:t>
      </w:r>
      <w:r w:rsidRPr="00CE6F57">
        <w:rPr>
          <w:rFonts w:eastAsia="Times New Roman"/>
          <w:szCs w:val="28"/>
          <w:lang w:eastAsia="ru-RU"/>
        </w:rPr>
        <w:t xml:space="preserve"> направленных на выявление нарушений муниципальных контрактов, либо требований, предусмотренных транспортным законодательством Российской Федерации при выполнении перевозок по маршрутам с регулируемым </w:t>
      </w:r>
      <w:r>
        <w:rPr>
          <w:rFonts w:eastAsia="Times New Roman"/>
          <w:szCs w:val="28"/>
          <w:lang w:eastAsia="ru-RU"/>
        </w:rPr>
        <w:br/>
      </w:r>
      <w:r w:rsidRPr="00CE6F57">
        <w:rPr>
          <w:rFonts w:eastAsia="Times New Roman"/>
          <w:szCs w:val="28"/>
          <w:lang w:eastAsia="ru-RU"/>
        </w:rPr>
        <w:t>и нерегулируемым тариф</w:t>
      </w:r>
      <w:r w:rsidR="00911E91">
        <w:rPr>
          <w:rFonts w:eastAsia="Times New Roman"/>
          <w:szCs w:val="28"/>
          <w:lang w:eastAsia="ru-RU"/>
        </w:rPr>
        <w:t>о</w:t>
      </w:r>
      <w:r w:rsidRPr="00CE6F57">
        <w:rPr>
          <w:rFonts w:eastAsia="Times New Roman"/>
          <w:szCs w:val="28"/>
          <w:lang w:eastAsia="ru-RU"/>
        </w:rPr>
        <w:t>м, а также иных нормативных требований организатора, введенных в интересах обеспечения качества пассажирских перевозок.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8.2. Линейный контроль производится ежедневно, путем направления бригад инспекторов по маршрутам проведения проверок. Определение маршрутов проверок осуществляется исходя из анализа имеющейся информации и должно быть направлено на проверку поступающих сведений о возможных нарушениях требований муниципальных контрактов либо требований, предусмотренных транспортным законодательством Российской Федерации </w:t>
      </w:r>
      <w:r w:rsidRPr="00CE6F57">
        <w:rPr>
          <w:rFonts w:eastAsia="Times New Roman"/>
          <w:szCs w:val="28"/>
          <w:lang w:eastAsia="ru-RU"/>
        </w:rPr>
        <w:br/>
        <w:t>со стороны персонала перевозчика, а также плановых проверок соблюдений указанных требований.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8.3. В рамках обеспечения функций линейного контроля оператор осуществляет размещение и контроль наличия в транспортных средствах информационных материалов, представленных заказчиком, а также иных материалов о маршрутах и расписаниях движения.</w:t>
      </w:r>
    </w:p>
    <w:p w:rsidR="008243D0" w:rsidRPr="00A57462" w:rsidRDefault="008243D0" w:rsidP="008243D0">
      <w:pPr>
        <w:ind w:firstLine="709"/>
        <w:jc w:val="both"/>
        <w:rPr>
          <w:rFonts w:eastAsia="Times New Roman"/>
          <w:szCs w:val="28"/>
          <w:lang w:eastAsia="ru-RU"/>
        </w:rPr>
      </w:pPr>
      <w:r w:rsidRPr="00A57462">
        <w:rPr>
          <w:rFonts w:eastAsia="Times New Roman"/>
          <w:szCs w:val="28"/>
          <w:lang w:eastAsia="ru-RU"/>
        </w:rPr>
        <w:t xml:space="preserve">9. Требования к работе и численности инспекторов, осуществляющих </w:t>
      </w:r>
      <w:r w:rsidRPr="00A57462">
        <w:rPr>
          <w:rFonts w:eastAsia="Times New Roman"/>
          <w:bCs/>
          <w:szCs w:val="28"/>
          <w:lang w:eastAsia="ru-RU"/>
        </w:rPr>
        <w:t>обеспечение полноты сбора билетной выручки и провоза багажа, а также</w:t>
      </w:r>
      <w:r w:rsidRPr="00A57462">
        <w:rPr>
          <w:rFonts w:eastAsia="Times New Roman"/>
          <w:szCs w:val="28"/>
          <w:lang w:eastAsia="ru-RU"/>
        </w:rPr>
        <w:t xml:space="preserve"> линейного контроля транспортных средств, работающих по маршрутам городского округа Сургут с регулируемым/нерегулируемым тарифом.</w:t>
      </w:r>
    </w:p>
    <w:p w:rsidR="008243D0" w:rsidRPr="00A57462" w:rsidRDefault="008243D0" w:rsidP="008243D0">
      <w:pPr>
        <w:ind w:firstLine="709"/>
        <w:jc w:val="both"/>
        <w:rPr>
          <w:rFonts w:eastAsia="Times New Roman"/>
          <w:strike/>
          <w:szCs w:val="28"/>
          <w:lang w:eastAsia="ru-RU"/>
        </w:rPr>
      </w:pPr>
      <w:r w:rsidRPr="00A57462">
        <w:rPr>
          <w:rFonts w:eastAsia="Times New Roman"/>
          <w:szCs w:val="28"/>
          <w:lang w:eastAsia="ru-RU"/>
        </w:rPr>
        <w:t>9.1. Оператор организовывает ежедневный контроль на всех транспортных средствах перевозчиков, работающих по маршрутам городского округа Сургут             с регулируемым/нерегулируемым тарифом. Контроль осуществляется путем направления бригад инспекторов по маршруту проведения проверок. Определение маршрутов проверок определяется оператором самостоятельно                 на основе анализа динамики объема сбора билетной выручки на маршруте/ выходе/автобусе, а также с учетом предложений организатора.</w:t>
      </w:r>
    </w:p>
    <w:p w:rsidR="008243D0" w:rsidRPr="00CE6F57" w:rsidRDefault="008243D0" w:rsidP="008243D0">
      <w:pPr>
        <w:ind w:firstLine="709"/>
        <w:jc w:val="both"/>
        <w:rPr>
          <w:rFonts w:eastAsia="Times New Roman"/>
          <w:szCs w:val="28"/>
          <w:lang w:eastAsia="ru-RU"/>
        </w:rPr>
      </w:pPr>
      <w:r w:rsidRPr="00A57462">
        <w:rPr>
          <w:rFonts w:eastAsia="Times New Roman"/>
          <w:szCs w:val="28"/>
          <w:lang w:eastAsia="ru-RU"/>
        </w:rPr>
        <w:t xml:space="preserve">9.2. При </w:t>
      </w:r>
      <w:r w:rsidRPr="00A57462">
        <w:rPr>
          <w:rFonts w:eastAsia="Times New Roman"/>
          <w:bCs/>
          <w:szCs w:val="28"/>
          <w:lang w:eastAsia="ru-RU"/>
        </w:rPr>
        <w:t>обеспечении полноты сбора билетной выручки на линии городских маршрутов и</w:t>
      </w:r>
      <w:r w:rsidRPr="00A57462">
        <w:rPr>
          <w:rFonts w:eastAsia="Times New Roman"/>
          <w:szCs w:val="28"/>
          <w:lang w:eastAsia="ru-RU"/>
        </w:rPr>
        <w:t xml:space="preserve"> линейного контроля, отправка бригад на маршруты проверки осуществляется дважды в день посменно по одной бригаде, состоящей из не менее семи человек, </w:t>
      </w:r>
      <w:r w:rsidRPr="00CE6F57">
        <w:rPr>
          <w:rFonts w:eastAsia="Times New Roman"/>
          <w:szCs w:val="28"/>
          <w:lang w:eastAsia="ru-RU"/>
        </w:rPr>
        <w:t>которая осуществляет не менее 105 проверок в смену, исключая непредвиденные обстоятельства, не зависящие от исполнителя, включая экстремальные погодные условия, приводящие к остановке пассажир</w:t>
      </w:r>
      <w:r>
        <w:rPr>
          <w:rFonts w:eastAsia="Times New Roman"/>
          <w:szCs w:val="28"/>
          <w:lang w:eastAsia="ru-RU"/>
        </w:rPr>
        <w:t>-</w:t>
      </w:r>
      <w:r>
        <w:rPr>
          <w:rFonts w:eastAsia="Times New Roman"/>
          <w:szCs w:val="28"/>
          <w:lang w:eastAsia="ru-RU"/>
        </w:rPr>
        <w:br/>
      </w:r>
      <w:r w:rsidRPr="00CE6F57">
        <w:rPr>
          <w:rFonts w:eastAsia="Times New Roman"/>
          <w:szCs w:val="28"/>
          <w:lang w:eastAsia="ru-RU"/>
        </w:rPr>
        <w:t>ского сообщения, и иные обстоятельства, приравниваемые к форс-мажору.</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10. Сроки оказания услуг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spacing w:line="259" w:lineRule="auto"/>
        <w:rPr>
          <w:rFonts w:eastAsia="Times New Roman"/>
          <w:szCs w:val="28"/>
          <w:lang w:eastAsia="ru-RU"/>
        </w:rPr>
      </w:pPr>
      <w:r w:rsidRPr="00CE6F57">
        <w:rPr>
          <w:rFonts w:eastAsia="Times New Roman"/>
          <w:szCs w:val="28"/>
          <w:lang w:eastAsia="ru-RU"/>
        </w:rPr>
        <w:t>Срок оказания услуг: с _____________ по ______________ (пять лет).</w:t>
      </w:r>
    </w:p>
    <w:p w:rsidR="008243D0" w:rsidRPr="00CE6F57" w:rsidRDefault="008243D0" w:rsidP="008243D0">
      <w:pPr>
        <w:pageBreakBefore/>
        <w:ind w:left="5103"/>
        <w:rPr>
          <w:rFonts w:eastAsia="Times New Roman"/>
          <w:szCs w:val="28"/>
          <w:lang w:eastAsia="ru-RU"/>
        </w:rPr>
      </w:pPr>
      <w:r w:rsidRPr="00CE6F57">
        <w:rPr>
          <w:rFonts w:eastAsia="Times New Roman"/>
          <w:szCs w:val="28"/>
          <w:lang w:eastAsia="ru-RU"/>
        </w:rPr>
        <w:t>Приложение 2</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к конкурсной документации</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о проведении конкурсного</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отбора Единого городского оператора по обеспечению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работы автоматизированной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системы оплаты проезда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пассажиров и перевозки багажа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jc w:val="right"/>
        <w:rPr>
          <w:rFonts w:eastAsia="Times New Roman"/>
          <w:szCs w:val="28"/>
          <w:lang w:eastAsia="ru-RU"/>
        </w:rPr>
      </w:pPr>
    </w:p>
    <w:p w:rsidR="008243D0" w:rsidRPr="00CE6F57" w:rsidRDefault="008243D0" w:rsidP="008243D0">
      <w:pPr>
        <w:jc w:val="right"/>
        <w:rPr>
          <w:rFonts w:eastAsia="Times New Roman"/>
          <w:szCs w:val="28"/>
          <w:lang w:eastAsia="ru-RU"/>
        </w:rPr>
      </w:pPr>
      <w:r w:rsidRPr="00CE6F57">
        <w:rPr>
          <w:rFonts w:eastAsia="Times New Roman"/>
          <w:szCs w:val="28"/>
          <w:lang w:eastAsia="ru-RU"/>
        </w:rPr>
        <w:t>Проект</w:t>
      </w:r>
    </w:p>
    <w:p w:rsidR="008243D0" w:rsidRPr="00CE6F57" w:rsidRDefault="008243D0" w:rsidP="008243D0">
      <w:pPr>
        <w:rPr>
          <w:rFonts w:eastAsia="Times New Roman"/>
          <w:szCs w:val="28"/>
          <w:lang w:eastAsia="ru-RU"/>
        </w:rPr>
      </w:pPr>
    </w:p>
    <w:p w:rsidR="008243D0" w:rsidRPr="00CE6F57" w:rsidRDefault="008243D0" w:rsidP="008243D0">
      <w:pPr>
        <w:ind w:firstLine="708"/>
        <w:jc w:val="center"/>
        <w:rPr>
          <w:rFonts w:eastAsia="Times New Roman"/>
          <w:szCs w:val="28"/>
          <w:lang w:eastAsia="ru-RU"/>
        </w:rPr>
      </w:pPr>
      <w:r w:rsidRPr="00CE6F57">
        <w:rPr>
          <w:rFonts w:eastAsia="Times New Roman"/>
          <w:szCs w:val="28"/>
          <w:lang w:eastAsia="ru-RU"/>
        </w:rPr>
        <w:t>Договор № ____</w:t>
      </w:r>
    </w:p>
    <w:p w:rsidR="008243D0" w:rsidRPr="00CE6F57" w:rsidRDefault="008243D0" w:rsidP="008243D0">
      <w:pPr>
        <w:jc w:val="center"/>
        <w:rPr>
          <w:rFonts w:eastAsia="Times New Roman"/>
          <w:szCs w:val="28"/>
          <w:lang w:eastAsia="ru-RU"/>
        </w:rPr>
      </w:pPr>
      <w:bookmarkStart w:id="12" w:name="_4d34og8" w:colFirst="0" w:colLast="0"/>
      <w:bookmarkEnd w:id="12"/>
      <w:r w:rsidRPr="00CE6F57">
        <w:rPr>
          <w:rFonts w:eastAsia="Times New Roman"/>
          <w:szCs w:val="28"/>
          <w:lang w:eastAsia="ru-RU"/>
        </w:rPr>
        <w:t xml:space="preserve">на оказание услуг Единого городского оператора по обеспечению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r w:rsidRPr="00CE6F57">
        <w:rPr>
          <w:rFonts w:eastAsia="Times New Roman"/>
          <w:szCs w:val="28"/>
          <w:lang w:eastAsia="ru-RU"/>
        </w:rPr>
        <w:t>город Сургут                                                                «____» __________ 20__ года</w:t>
      </w: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_______________________________________________________, именуемое </w:t>
      </w:r>
      <w:r w:rsidRPr="00CE6F57">
        <w:rPr>
          <w:rFonts w:eastAsia="Times New Roman"/>
          <w:szCs w:val="28"/>
          <w:lang w:eastAsia="ru-RU"/>
        </w:rPr>
        <w:br/>
        <w:t xml:space="preserve">в дальнейшем «оператор», в лице _____________________________, действующего на основании___________________________, с одной стороны, </w:t>
      </w:r>
      <w:r w:rsidRPr="00CE6F57">
        <w:rPr>
          <w:rFonts w:eastAsia="Times New Roman"/>
          <w:szCs w:val="28"/>
          <w:lang w:eastAsia="ru-RU"/>
        </w:rPr>
        <w:br/>
        <w:t xml:space="preserve">и _______________________________ Администрации города, именуемое </w:t>
      </w:r>
      <w:r w:rsidRPr="00CE6F57">
        <w:rPr>
          <w:rFonts w:eastAsia="Times New Roman"/>
          <w:szCs w:val="28"/>
          <w:lang w:eastAsia="ru-RU"/>
        </w:rPr>
        <w:br/>
        <w:t xml:space="preserve">в дальнейшем «организатор», в лице _____________, действующего </w:t>
      </w:r>
      <w:r w:rsidRPr="00CE6F57">
        <w:rPr>
          <w:rFonts w:eastAsia="Times New Roman"/>
          <w:szCs w:val="28"/>
          <w:lang w:eastAsia="ru-RU"/>
        </w:rPr>
        <w:br/>
        <w:t xml:space="preserve">на основании_____________, с другой стороны, совместно далее именуемые «стороны», заключили по результатам конкурса (протокол № _____________ </w:t>
      </w:r>
      <w:r w:rsidRPr="00CE6F57">
        <w:rPr>
          <w:rFonts w:eastAsia="Times New Roman"/>
          <w:szCs w:val="28"/>
          <w:lang w:eastAsia="ru-RU"/>
        </w:rPr>
        <w:br/>
        <w:t>от ______________) настоящий договор о нижеследующем:</w:t>
      </w:r>
    </w:p>
    <w:p w:rsidR="008243D0" w:rsidRPr="00CE6F57" w:rsidRDefault="008243D0" w:rsidP="008243D0">
      <w:pPr>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Предмет договора.</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1.1. Оператор обязуется по заданию организатора оказать комплекс услуг </w:t>
      </w:r>
      <w:r w:rsidRPr="00CE6F57">
        <w:rPr>
          <w:rFonts w:eastAsia="Times New Roman"/>
          <w:color w:val="000000"/>
          <w:szCs w:val="28"/>
          <w:lang w:eastAsia="ru-RU"/>
        </w:rPr>
        <w:br/>
        <w:t>по организации и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управлению сбором билетной выручки и контролю качества пассажирских перевозок для повышения качества транспортного обслуживания граждан, в том числе имеющих право на меры социальной поддержки по проезду на автомобильном транспорте общего пользования, предусмотренные действующим законодательством, и повышения эффектив-ности использования бюджетных средств (далее – услуги).</w:t>
      </w:r>
    </w:p>
    <w:p w:rsidR="008243D0" w:rsidRPr="00CE6F57" w:rsidRDefault="008243D0" w:rsidP="008243D0">
      <w:pPr>
        <w:ind w:firstLine="709"/>
        <w:jc w:val="both"/>
        <w:rPr>
          <w:rFonts w:eastAsia="Times New Roman"/>
          <w:strike/>
          <w:szCs w:val="28"/>
          <w:lang w:eastAsia="ru-RU"/>
        </w:rPr>
      </w:pPr>
      <w:r w:rsidRPr="00CE6F57">
        <w:rPr>
          <w:rFonts w:eastAsia="Times New Roman"/>
          <w:szCs w:val="28"/>
          <w:lang w:eastAsia="ru-RU"/>
        </w:rPr>
        <w:t>1.2. В целях исполнения обязательств по настоящему договору, по заданию организатора оператор обязуется оказывать перевозчикам услуги по органи-зации и сопровождению автоматической системы оплаты проезда пассажиров                и перевозки багажа на автомобильном транспорте общего пользования                               по муниципальным маршрутам городского округа Сургут, с регулируемым/ нерегулируемым тарифом (далее – маршруты), управлению сбором билетной выручки и контролю качества пассажирских перевозок. Услуги оказываются              на основании общих условий, предусмотренных настоящим договором, а также в соответствии с условиями отдельных договоров, заключенных оператором                   с перевозчиками, осуществляющими пассажирские перевозки на автомобильном транспорте общего пользования по муниципальным маршрутам городского округа Сургут, 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1.3. Услуги, в том числе поименованные в пункте 1.2, должны быть оказаны в соответствии с техническим заданием на оказание услуг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управлению сбором билетной выручки и контролю качества пассажирских перевозок (приложение 1 к договору), далее – техническое задание, являющимся неотъемлемой частью настоящего договора.</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Права и обязанности сторон.</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2.1. Организатор обязуется: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2.1.1. Осуществлять разработку нормативного регулирования для обеспе-чения функционирования АСОП.</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2.1.2. Оказывать содействие в популяризации безналичной оплаты проезда </w:t>
      </w:r>
      <w:r w:rsidRPr="00CE6F57">
        <w:rPr>
          <w:rFonts w:eastAsia="Times New Roman"/>
          <w:szCs w:val="28"/>
          <w:lang w:eastAsia="ru-RU"/>
        </w:rPr>
        <w:br/>
        <w:t>в общественном транспорте среди населения города Сургута и перевозчиков.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2.1.3. Оказывать организационную и методическую поддержку оператору </w:t>
      </w:r>
      <w:r w:rsidRPr="00CE6F57">
        <w:rPr>
          <w:rFonts w:eastAsia="Times New Roman"/>
          <w:szCs w:val="28"/>
          <w:lang w:eastAsia="ru-RU"/>
        </w:rPr>
        <w:br/>
        <w:t>в период действия настоящего договора.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 Организатор имеет право:</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2.2.1. Запрашивать у оператора информацию о количестве договоров, заключенных с перевозчиками, осуществляющими пассажирские перевозки </w:t>
      </w:r>
      <w:r w:rsidRPr="00CE6F57">
        <w:rPr>
          <w:rFonts w:eastAsia="Times New Roman"/>
          <w:szCs w:val="28"/>
          <w:lang w:eastAsia="ru-RU"/>
        </w:rPr>
        <w:br/>
        <w:t>на автомобильном транспорте общего пользования по муниципальным маршрутам городского округа Сургут, с регулируемым/нерегулируемым тарифом, а также получать по запросу заверенные оператором копии договоров, заключенных с перевозчиками.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2.2.2. Запрашивать отчеты за указанный организатором период:</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 количестве реализованных, пополненных (активированных) транспортных карт;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 количестве поездок (транзакций);</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об оплате проезда пассажирами и перевозки багажа на автомобильном транспорте общего пользования транспортными картами, банковскими картами (VISA, MasterCard, МИР) и за наличный расчет, а также способом идентификации «Льготный до СОТ»;</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 выявленных фактах злоупотреблений, связанных со сбором билетной выручки (информацию о выявленных нарушениях в целях выработки предложений и мероприятий по их предупреждению, профилактике и мини-мизации);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о выявленных нарушениях муниципальных контрактов либо требований, предусмотренных транспортным законодательством Российской Федерации, при выполнении перевозок по маршрутам с регулируемым/нерегулируемым тарифом, а также иных нормативных требований заказчика, введенных </w:t>
      </w:r>
      <w:r w:rsidRPr="00CE6F57">
        <w:rPr>
          <w:rFonts w:eastAsia="Times New Roman"/>
          <w:szCs w:val="28"/>
          <w:lang w:eastAsia="ru-RU"/>
        </w:rPr>
        <w:br/>
        <w:t>в интересах обеспечения качества пассажирских перевозок.</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2.3. Оператор обязуется: </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2.3.1. Оказать комплекс услуг по </w:t>
      </w:r>
      <w:r w:rsidRPr="00CE6F57">
        <w:rPr>
          <w:rFonts w:eastAsia="Times New Roman"/>
          <w:szCs w:val="28"/>
          <w:lang w:eastAsia="ru-RU"/>
        </w:rPr>
        <w:t>подключению, информационно-техноло</w:t>
      </w:r>
      <w:r>
        <w:rPr>
          <w:rFonts w:eastAsia="Times New Roman"/>
          <w:szCs w:val="28"/>
          <w:lang w:eastAsia="ru-RU"/>
        </w:rPr>
        <w:t>-</w:t>
      </w:r>
      <w:r>
        <w:rPr>
          <w:rFonts w:eastAsia="Times New Roman"/>
          <w:szCs w:val="28"/>
          <w:lang w:eastAsia="ru-RU"/>
        </w:rPr>
        <w:br/>
      </w:r>
      <w:r w:rsidRPr="008243D0">
        <w:rPr>
          <w:rFonts w:eastAsia="Times New Roman"/>
          <w:spacing w:val="-4"/>
          <w:szCs w:val="28"/>
          <w:lang w:eastAsia="ru-RU"/>
        </w:rPr>
        <w:t xml:space="preserve">гическому и финансовому обслуживанию организатора и перевозчиков </w:t>
      </w:r>
      <w:r w:rsidRPr="008243D0">
        <w:rPr>
          <w:rFonts w:eastAsia="Times New Roman"/>
          <w:color w:val="000000"/>
          <w:spacing w:val="-4"/>
          <w:szCs w:val="28"/>
          <w:lang w:eastAsia="ru-RU"/>
        </w:rPr>
        <w:t>в систем</w:t>
      </w:r>
      <w:r w:rsidRPr="00CE6F57">
        <w:rPr>
          <w:rFonts w:eastAsia="Times New Roman"/>
          <w:color w:val="000000"/>
          <w:szCs w:val="28"/>
          <w:lang w:eastAsia="ru-RU"/>
        </w:rPr>
        <w:t xml:space="preserve">е </w:t>
      </w:r>
      <w:r>
        <w:rPr>
          <w:rFonts w:eastAsia="Times New Roman"/>
          <w:color w:val="000000"/>
          <w:szCs w:val="28"/>
          <w:lang w:eastAsia="ru-RU"/>
        </w:rPr>
        <w:br/>
      </w:r>
      <w:r w:rsidRPr="00CE6F57">
        <w:rPr>
          <w:rFonts w:eastAsia="Times New Roman"/>
          <w:color w:val="000000"/>
          <w:szCs w:val="28"/>
          <w:lang w:eastAsia="ru-RU"/>
        </w:rPr>
        <w:t xml:space="preserve">в соответствии с </w:t>
      </w:r>
      <w:r w:rsidRPr="00CE6F57">
        <w:rPr>
          <w:rFonts w:eastAsia="Times New Roman"/>
          <w:szCs w:val="28"/>
          <w:lang w:eastAsia="ru-RU"/>
        </w:rPr>
        <w:t>техническим заданием</w:t>
      </w:r>
      <w:r w:rsidRPr="00CE6F57">
        <w:rPr>
          <w:rFonts w:eastAsia="Times New Roman"/>
          <w:color w:val="000000"/>
          <w:szCs w:val="28"/>
          <w:lang w:eastAsia="ru-RU"/>
        </w:rPr>
        <w:t>, а именно:</w:t>
      </w:r>
    </w:p>
    <w:p w:rsidR="008243D0" w:rsidRPr="00CE6F57" w:rsidRDefault="008243D0" w:rsidP="008243D0">
      <w:pPr>
        <w:pBdr>
          <w:top w:val="nil"/>
          <w:left w:val="nil"/>
          <w:bottom w:val="nil"/>
          <w:right w:val="nil"/>
          <w:between w:val="nil"/>
        </w:pBdr>
        <w:ind w:firstLine="709"/>
        <w:jc w:val="both"/>
        <w:rPr>
          <w:rFonts w:eastAsia="Times New Roman"/>
          <w:color w:val="000000"/>
          <w:szCs w:val="28"/>
          <w:lang w:eastAsia="ru-RU"/>
        </w:rPr>
      </w:pPr>
      <w:r w:rsidRPr="00CE6F57">
        <w:rPr>
          <w:rFonts w:eastAsia="Times New Roman"/>
          <w:color w:val="000000"/>
          <w:szCs w:val="28"/>
          <w:lang w:eastAsia="ru-RU"/>
        </w:rPr>
        <w:t xml:space="preserve">- организовать взаиморасчеты между участниками системы, в том числе </w:t>
      </w:r>
      <w:r w:rsidRPr="00CE6F57">
        <w:rPr>
          <w:rFonts w:eastAsia="Times New Roman"/>
          <w:color w:val="000000"/>
          <w:szCs w:val="28"/>
          <w:lang w:eastAsia="ru-RU"/>
        </w:rPr>
        <w:br/>
        <w:t>с привлечением сторонних кредитных организаций, прием, обработку, хранение и рассылку информации в системе с помощью оборудования оператора;</w:t>
      </w:r>
    </w:p>
    <w:p w:rsidR="008243D0" w:rsidRPr="00CE6F57" w:rsidRDefault="008243D0" w:rsidP="008243D0">
      <w:pPr>
        <w:pBdr>
          <w:top w:val="nil"/>
          <w:left w:val="nil"/>
          <w:bottom w:val="nil"/>
          <w:right w:val="nil"/>
          <w:between w:val="nil"/>
        </w:pBdr>
        <w:ind w:firstLine="709"/>
        <w:jc w:val="both"/>
        <w:rPr>
          <w:rFonts w:eastAsia="Times New Roman"/>
          <w:strike/>
          <w:color w:val="000000"/>
          <w:szCs w:val="28"/>
          <w:lang w:eastAsia="ru-RU"/>
        </w:rPr>
      </w:pPr>
      <w:r w:rsidRPr="00CE6F57">
        <w:rPr>
          <w:rFonts w:eastAsia="Times New Roman"/>
          <w:color w:val="000000"/>
          <w:szCs w:val="28"/>
          <w:lang w:eastAsia="ru-RU"/>
        </w:rPr>
        <w:t>- осуществлять системное администрирование серверов БД, администри-рование системы управления БД, сопровождение программного обеспечения (далее – ПО), передаваемого оператором, обеспечение информационной безопасности функционирования ПО, обновление ПО, консультирование организатора по вопросам работы ПО и работы организатора в системе всеми доступными способами.</w:t>
      </w:r>
    </w:p>
    <w:p w:rsidR="008243D0" w:rsidRPr="00A57462" w:rsidRDefault="008243D0" w:rsidP="008243D0">
      <w:pPr>
        <w:ind w:firstLine="709"/>
        <w:jc w:val="both"/>
        <w:rPr>
          <w:rFonts w:eastAsia="Times New Roman"/>
          <w:bCs/>
          <w:szCs w:val="28"/>
          <w:lang w:eastAsia="ru-RU"/>
        </w:rPr>
      </w:pPr>
      <w:r w:rsidRPr="00CE6F57">
        <w:rPr>
          <w:rFonts w:eastAsia="Times New Roman"/>
          <w:szCs w:val="28"/>
          <w:lang w:eastAsia="ru-RU"/>
        </w:rPr>
        <w:t xml:space="preserve">2.3.2. </w:t>
      </w:r>
      <w:r w:rsidRPr="00CE6F57">
        <w:rPr>
          <w:rFonts w:eastAsia="Times New Roman"/>
          <w:bCs/>
          <w:szCs w:val="28"/>
          <w:lang w:eastAsia="ru-RU"/>
        </w:rPr>
        <w:t xml:space="preserve">Организовать обеспечение полноты сбора билетной выручки путем выявления и оперативного устранения неполадок в работе </w:t>
      </w:r>
      <w:r w:rsidRPr="00A57462">
        <w:rPr>
          <w:rFonts w:eastAsia="Times New Roman"/>
          <w:bCs/>
          <w:szCs w:val="28"/>
          <w:lang w:eastAsia="ru-RU"/>
        </w:rPr>
        <w:t xml:space="preserve">бескондукторной системы оплаты проезда и провоза багажа на линии городских маршрутов. </w:t>
      </w:r>
      <w:r>
        <w:rPr>
          <w:rFonts w:eastAsia="Times New Roman"/>
          <w:bCs/>
          <w:szCs w:val="28"/>
          <w:lang w:eastAsia="ru-RU"/>
        </w:rPr>
        <w:br/>
      </w:r>
      <w:r w:rsidRPr="00A57462">
        <w:rPr>
          <w:rFonts w:eastAsia="Times New Roman"/>
          <w:bCs/>
          <w:szCs w:val="28"/>
          <w:lang w:eastAsia="ru-RU"/>
        </w:rPr>
        <w:t>А также, в случаях, когда это необходимо, подключение к сбору билетной выручки инспекторов, наделяя их функционалом кондукторов.</w:t>
      </w:r>
    </w:p>
    <w:p w:rsidR="008243D0" w:rsidRPr="00CE6F57" w:rsidRDefault="008243D0" w:rsidP="008243D0">
      <w:pPr>
        <w:ind w:firstLine="709"/>
        <w:jc w:val="both"/>
        <w:rPr>
          <w:rFonts w:eastAsia="Times New Roman"/>
          <w:szCs w:val="28"/>
          <w:lang w:eastAsia="ru-RU"/>
        </w:rPr>
      </w:pPr>
      <w:r w:rsidRPr="00A57462">
        <w:rPr>
          <w:rFonts w:eastAsia="Times New Roman"/>
          <w:szCs w:val="28"/>
          <w:lang w:eastAsia="ru-RU"/>
        </w:rPr>
        <w:t xml:space="preserve"> </w:t>
      </w:r>
      <w:r w:rsidRPr="00A57462">
        <w:rPr>
          <w:rFonts w:eastAsia="Times New Roman"/>
          <w:bCs/>
          <w:szCs w:val="28"/>
          <w:lang w:eastAsia="ru-RU"/>
        </w:rPr>
        <w:t>Обеспечение полноты сбора билетной выручки осуществляется</w:t>
      </w:r>
      <w:r w:rsidRPr="00A57462">
        <w:rPr>
          <w:rFonts w:eastAsia="Times New Roman"/>
          <w:szCs w:val="28"/>
          <w:lang w:eastAsia="ru-RU"/>
        </w:rPr>
        <w:t xml:space="preserve"> путем направления бригад инспекторов по маршруту проведения проверок. Определение маршрутов проверок определяется оператором самостоятельно </w:t>
      </w:r>
      <w:r>
        <w:rPr>
          <w:rFonts w:eastAsia="Times New Roman"/>
          <w:szCs w:val="28"/>
          <w:lang w:eastAsia="ru-RU"/>
        </w:rPr>
        <w:br/>
      </w:r>
      <w:r w:rsidRPr="00A57462">
        <w:rPr>
          <w:rFonts w:eastAsia="Times New Roman"/>
          <w:szCs w:val="28"/>
          <w:lang w:eastAsia="ru-RU"/>
        </w:rPr>
        <w:t>на основе анализа динамики объема сбора билетной выручки на маршруте/</w:t>
      </w:r>
      <w:r>
        <w:rPr>
          <w:rFonts w:eastAsia="Times New Roman"/>
          <w:szCs w:val="28"/>
          <w:lang w:eastAsia="ru-RU"/>
        </w:rPr>
        <w:t xml:space="preserve"> </w:t>
      </w:r>
      <w:r w:rsidRPr="00A57462">
        <w:rPr>
          <w:rFonts w:eastAsia="Times New Roman"/>
          <w:szCs w:val="28"/>
          <w:lang w:eastAsia="ru-RU"/>
        </w:rPr>
        <w:t>выходе/автобусе, а также с учетом предложений организатора. При осущест</w:t>
      </w:r>
      <w:r>
        <w:rPr>
          <w:rFonts w:eastAsia="Times New Roman"/>
          <w:szCs w:val="28"/>
          <w:lang w:eastAsia="ru-RU"/>
        </w:rPr>
        <w:t>-</w:t>
      </w:r>
      <w:r>
        <w:rPr>
          <w:rFonts w:eastAsia="Times New Roman"/>
          <w:szCs w:val="28"/>
          <w:lang w:eastAsia="ru-RU"/>
        </w:rPr>
        <w:br/>
      </w:r>
      <w:r w:rsidRPr="00A57462">
        <w:rPr>
          <w:rFonts w:eastAsia="Times New Roman"/>
          <w:szCs w:val="28"/>
          <w:lang w:eastAsia="ru-RU"/>
        </w:rPr>
        <w:t xml:space="preserve">влении услуги </w:t>
      </w:r>
      <w:r w:rsidRPr="00A57462">
        <w:rPr>
          <w:rFonts w:eastAsia="Times New Roman"/>
          <w:bCs/>
          <w:szCs w:val="28"/>
          <w:lang w:eastAsia="ru-RU"/>
        </w:rPr>
        <w:t>обеспечения полноты сбора билетной выручки</w:t>
      </w:r>
      <w:r>
        <w:rPr>
          <w:rFonts w:eastAsia="Times New Roman"/>
          <w:bCs/>
          <w:szCs w:val="28"/>
          <w:lang w:eastAsia="ru-RU"/>
        </w:rPr>
        <w:t xml:space="preserve"> </w:t>
      </w:r>
      <w:r w:rsidRPr="00CE6F57">
        <w:rPr>
          <w:rFonts w:eastAsia="Times New Roman"/>
          <w:bCs/>
          <w:szCs w:val="28"/>
          <w:lang w:eastAsia="ru-RU"/>
        </w:rPr>
        <w:t>и</w:t>
      </w:r>
      <w:r w:rsidRPr="00CE6F57">
        <w:rPr>
          <w:rFonts w:eastAsia="Times New Roman"/>
          <w:szCs w:val="28"/>
          <w:lang w:eastAsia="ru-RU"/>
        </w:rPr>
        <w:t xml:space="preserve"> линейного контроля, отправка бригад на маршруты проверки осуществляется дважды </w:t>
      </w:r>
      <w:r>
        <w:rPr>
          <w:rFonts w:eastAsia="Times New Roman"/>
          <w:szCs w:val="28"/>
          <w:lang w:eastAsia="ru-RU"/>
        </w:rPr>
        <w:br/>
      </w:r>
      <w:r w:rsidRPr="00CE6F57">
        <w:rPr>
          <w:rFonts w:eastAsia="Times New Roman"/>
          <w:szCs w:val="28"/>
          <w:lang w:eastAsia="ru-RU"/>
        </w:rPr>
        <w:t>в день посменно по одной бригаде, состоящей из не менее семи человек, которая осуществляет не менее 105 проверок в смену, исключая непредвиденные обстоятельства, независящие от исполнителя, включая экстремальные погодные условия, приводящие к остановке пассажирского сообщения, и иные обстоятельства, приравниваемые к форс-мажору.</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2.3.3. Обеспечить внедрение и функционирование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2.3.4. В течение 30 календарных дней с даты заключения договора согласовать с организатором типовые условия отдельных договоров с перевоз</w:t>
      </w:r>
      <w:r>
        <w:rPr>
          <w:rFonts w:eastAsia="Times New Roman"/>
          <w:szCs w:val="28"/>
          <w:lang w:eastAsia="ru-RU"/>
        </w:rPr>
        <w:t>-</w:t>
      </w:r>
      <w:r>
        <w:rPr>
          <w:rFonts w:eastAsia="Times New Roman"/>
          <w:szCs w:val="28"/>
          <w:lang w:eastAsia="ru-RU"/>
        </w:rPr>
        <w:br/>
      </w:r>
      <w:r w:rsidRPr="00CE6F57">
        <w:rPr>
          <w:rFonts w:eastAsia="Times New Roman"/>
          <w:szCs w:val="28"/>
          <w:lang w:eastAsia="ru-RU"/>
        </w:rPr>
        <w:t xml:space="preserve">чиками, разработанные в соответствии с техническим заданием (приложение 1 </w:t>
      </w:r>
      <w:r>
        <w:rPr>
          <w:rFonts w:eastAsia="Times New Roman"/>
          <w:szCs w:val="28"/>
          <w:lang w:eastAsia="ru-RU"/>
        </w:rPr>
        <w:br/>
      </w:r>
      <w:r w:rsidRPr="00CE6F57">
        <w:rPr>
          <w:rFonts w:eastAsia="Times New Roman"/>
          <w:szCs w:val="28"/>
          <w:lang w:eastAsia="ru-RU"/>
        </w:rPr>
        <w:t>к договору).</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2.3.5. Обеспечить сбор, анализ информации об объеме собираемой </w:t>
      </w:r>
      <w:r w:rsidRPr="008243D0">
        <w:rPr>
          <w:rFonts w:eastAsia="Times New Roman"/>
          <w:spacing w:val="-6"/>
          <w:szCs w:val="28"/>
          <w:lang w:eastAsia="ru-RU"/>
        </w:rPr>
        <w:t>билетной выручки</w:t>
      </w:r>
      <w:r w:rsidRPr="008243D0">
        <w:rPr>
          <w:rFonts w:ascii="Calibri" w:eastAsia="Calibri" w:hAnsi="Calibri" w:cs="Calibri"/>
          <w:spacing w:val="-6"/>
          <w:sz w:val="22"/>
          <w:lang w:eastAsia="ru-RU"/>
        </w:rPr>
        <w:t xml:space="preserve"> </w:t>
      </w:r>
      <w:r w:rsidRPr="008243D0">
        <w:rPr>
          <w:rFonts w:eastAsia="Times New Roman"/>
          <w:spacing w:val="-6"/>
          <w:szCs w:val="28"/>
          <w:lang w:eastAsia="ru-RU"/>
        </w:rPr>
        <w:t>на автомобильном транспорте общего пользования по маршрутам</w:t>
      </w:r>
      <w:r w:rsidRPr="00CE6F57">
        <w:rPr>
          <w:rFonts w:eastAsia="Times New Roman"/>
          <w:szCs w:val="28"/>
          <w:lang w:eastAsia="ru-RU"/>
        </w:rPr>
        <w:t xml:space="preserve"> городского округа Сургут с регулируемым/нерегулируемым тарифом с исполь</w:t>
      </w:r>
      <w:r>
        <w:rPr>
          <w:rFonts w:eastAsia="Times New Roman"/>
          <w:szCs w:val="28"/>
          <w:lang w:eastAsia="ru-RU"/>
        </w:rPr>
        <w:t>-</w:t>
      </w:r>
      <w:r>
        <w:rPr>
          <w:rFonts w:eastAsia="Times New Roman"/>
          <w:szCs w:val="28"/>
          <w:lang w:eastAsia="ru-RU"/>
        </w:rPr>
        <w:br/>
      </w:r>
      <w:r w:rsidRPr="00CE6F57">
        <w:rPr>
          <w:rFonts w:eastAsia="Times New Roman"/>
          <w:szCs w:val="28"/>
          <w:lang w:eastAsia="ru-RU"/>
        </w:rPr>
        <w:t>зованием информационной системы АСОП оператора.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2.3.6. </w:t>
      </w:r>
      <w:r w:rsidRPr="00CE6F57">
        <w:rPr>
          <w:rFonts w:eastAsia="Times New Roman"/>
          <w:szCs w:val="28"/>
          <w:lang w:eastAsia="ru-RU"/>
        </w:rPr>
        <w:tab/>
        <w:t>Обеспечить сбор и анализ информации о нарушении пассажирами обязанности по оплате проезда/провоза багажа на автомобильном транспорте общего пользования по маршрутам городского округа Сургут с регулируемым/ 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2.3.7. Обеспечить размещение и контроль наличия в транспортных средствах информационных материалов, представленных организатором, </w:t>
      </w:r>
      <w:r w:rsidRPr="00CE6F57">
        <w:rPr>
          <w:rFonts w:eastAsia="Times New Roman"/>
          <w:szCs w:val="28"/>
          <w:lang w:eastAsia="ru-RU"/>
        </w:rPr>
        <w:br/>
        <w:t>а также иных материалов о маршрутах и расписаниях движения.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2.3.8. Обеспечить осуществление линейного контроля 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2.3.9. Представлять по запросу организатора отчеты о количестве реализованных, пополненных (активированных) транспортных карт, количестве поездок (транзакций), совершенных в течение месяца по оплате проезда пассажирами и перевозки багажа на автомобильном транспорте общего пользования транспортными картами, банковскими картами и за наличный расчет, а также способом идентификации «Льготный до СОТ». Срок представ</w:t>
      </w:r>
      <w:r>
        <w:rPr>
          <w:rFonts w:eastAsia="Times New Roman"/>
          <w:szCs w:val="28"/>
          <w:lang w:eastAsia="ru-RU"/>
        </w:rPr>
        <w:t>-</w:t>
      </w:r>
      <w:r>
        <w:rPr>
          <w:rFonts w:eastAsia="Times New Roman"/>
          <w:szCs w:val="28"/>
          <w:lang w:eastAsia="ru-RU"/>
        </w:rPr>
        <w:br/>
      </w:r>
      <w:r w:rsidRPr="00CE6F57">
        <w:rPr>
          <w:rFonts w:eastAsia="Times New Roman"/>
          <w:szCs w:val="28"/>
          <w:lang w:eastAsia="ru-RU"/>
        </w:rPr>
        <w:t>ления отчета не может превышать двух дней с даты поступления запроса.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2.3.10. Обеспечивать работу бескондукторной системы оплаты проезда.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2.4. Оператор имеет право: </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2.4.1. Заключать отдельные договоры с перевозчиками на оказание услуги </w:t>
      </w:r>
      <w:r w:rsidRPr="00CE6F57">
        <w:rPr>
          <w:rFonts w:eastAsia="Times New Roman"/>
          <w:szCs w:val="28"/>
          <w:lang w:eastAsia="ru-RU"/>
        </w:rPr>
        <w:br/>
        <w:t>по организации и сопровождению автоматической системы оплаты проезда пассажиров и перевозки багажа на автомобильном транспорте общего пользо</w:t>
      </w:r>
      <w:r>
        <w:rPr>
          <w:rFonts w:eastAsia="Times New Roman"/>
          <w:szCs w:val="28"/>
          <w:lang w:eastAsia="ru-RU"/>
        </w:rPr>
        <w:t>-</w:t>
      </w:r>
      <w:r>
        <w:rPr>
          <w:rFonts w:eastAsia="Times New Roman"/>
          <w:szCs w:val="28"/>
          <w:lang w:eastAsia="ru-RU"/>
        </w:rPr>
        <w:br/>
      </w:r>
      <w:r w:rsidRPr="008243D0">
        <w:rPr>
          <w:rFonts w:eastAsia="Times New Roman"/>
          <w:spacing w:val="-6"/>
          <w:szCs w:val="28"/>
          <w:lang w:eastAsia="ru-RU"/>
        </w:rPr>
        <w:t>вания по муниципальным маршрутам городского округа Сургут, с регулируемым</w:t>
      </w:r>
      <w:r w:rsidRPr="00CE6F57">
        <w:rPr>
          <w:rFonts w:eastAsia="Times New Roman"/>
          <w:szCs w:val="28"/>
          <w:lang w:eastAsia="ru-RU"/>
        </w:rPr>
        <w:t>/</w:t>
      </w:r>
      <w:r>
        <w:rPr>
          <w:rFonts w:eastAsia="Times New Roman"/>
          <w:szCs w:val="28"/>
          <w:lang w:eastAsia="ru-RU"/>
        </w:rPr>
        <w:t xml:space="preserve"> </w:t>
      </w:r>
      <w:r w:rsidRPr="00CE6F57">
        <w:rPr>
          <w:rFonts w:eastAsia="Times New Roman"/>
          <w:szCs w:val="28"/>
          <w:lang w:eastAsia="ru-RU"/>
        </w:rPr>
        <w:t>нерегулируемым тарифом, а также управлению процессом сбора билетной выручки и контролю качества пассажирских перевозок.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2.4.2. Оператор имеет право привлечь к исполнению договора третьих </w:t>
      </w:r>
      <w:r>
        <w:rPr>
          <w:rFonts w:eastAsia="Times New Roman"/>
          <w:szCs w:val="28"/>
          <w:lang w:eastAsia="ru-RU"/>
        </w:rPr>
        <w:br/>
      </w:r>
      <w:r w:rsidRPr="00CE6F57">
        <w:rPr>
          <w:rFonts w:eastAsia="Times New Roman"/>
          <w:szCs w:val="28"/>
          <w:lang w:eastAsia="ru-RU"/>
        </w:rPr>
        <w:t>лиц. Оператор несет ответственность перед организатором за действия третьих лиц, привлеченных к исполнению договора, как за свои собственные.</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Оплата вознаграждения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3.1. Вознаграждение оператора за предоставление услуги оплачивается перевозчиком в соответствии с условиями отдельного договора, заключенного </w:t>
      </w:r>
      <w:r w:rsidRPr="00CE6F57">
        <w:rPr>
          <w:rFonts w:eastAsia="Times New Roman"/>
          <w:szCs w:val="28"/>
          <w:lang w:eastAsia="ru-RU"/>
        </w:rPr>
        <w:br/>
        <w:t xml:space="preserve">с перевозчиком. </w:t>
      </w:r>
      <w:r w:rsidRPr="00CE6F57">
        <w:rPr>
          <w:rFonts w:eastAsia="Times New Roman"/>
          <w:color w:val="000000"/>
          <w:szCs w:val="28"/>
          <w:lang w:eastAsia="ru-RU"/>
        </w:rPr>
        <w:t xml:space="preserve">Стоимость услуг оператора за отчетный период (месяц) </w:t>
      </w:r>
      <w:r w:rsidRPr="00CE6F57">
        <w:rPr>
          <w:rFonts w:eastAsia="Times New Roman"/>
          <w:szCs w:val="28"/>
          <w:lang w:eastAsia="ru-RU"/>
        </w:rPr>
        <w:t>составляет ____ % от количества транзакций, помноженного на стоимость тарифа на проезд в общественном транспорте, определенного приказом Региональной службы по тарифам Ханты-Мансийского автономного округа – Югры. При этом под транзакцией понимается совершенная пользователем операция регистрации проезда в транспортных средствах заказчика                            и/или перевозчика.</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 Ответственность сторон.</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4.1. За невыполнение обязательств по настоящему договору стороны несут ответственность в соответствии с действующим законодательством.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4.2. Оператор освобождается от ответственности за ненадлежащее выполнение договорных обязательств, если оно произошло вследствие: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явлений стихийного характера (непреодолимой силы);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временного прекращения или ограничения перевозок пассажиров </w:t>
      </w:r>
      <w:r w:rsidRPr="00CE6F57">
        <w:rPr>
          <w:rFonts w:eastAsia="Times New Roman"/>
          <w:szCs w:val="28"/>
          <w:lang w:eastAsia="ru-RU"/>
        </w:rPr>
        <w:br/>
        <w:t>по автомобильным дорогам по причине неблагоприятных дорожно-климатических условий.</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 Обстоятельства непреодолимой силы.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5.2. 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5.3. Если обстоятельства, указанные в пункте 5.1 настоящего договора, будут длиться более двух календарных месяцев с даты соответствующего уведомления, стороны вправе расторгнуть настоящий договор без требования возмещения убытков, понесенных в связи с наступлением таких обстоятельств.</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 Разрешение споров.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календарных дней с даты ее получения.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6.3. Любые споры, не урегулированные во внесудебном порядке, разре</w:t>
      </w:r>
      <w:r w:rsidR="00911E91">
        <w:rPr>
          <w:rFonts w:eastAsia="Times New Roman"/>
          <w:szCs w:val="28"/>
          <w:lang w:eastAsia="ru-RU"/>
        </w:rPr>
        <w:t>-</w:t>
      </w:r>
      <w:r w:rsidR="00911E91">
        <w:rPr>
          <w:rFonts w:eastAsia="Times New Roman"/>
          <w:szCs w:val="28"/>
          <w:lang w:eastAsia="ru-RU"/>
        </w:rPr>
        <w:br/>
      </w:r>
      <w:r w:rsidRPr="00CE6F57">
        <w:rPr>
          <w:rFonts w:eastAsia="Times New Roman"/>
          <w:szCs w:val="28"/>
          <w:lang w:eastAsia="ru-RU"/>
        </w:rPr>
        <w:t xml:space="preserve">шаются Арбитражным судом Ханты-Мансийского </w:t>
      </w:r>
      <w:r w:rsidR="00911E91">
        <w:rPr>
          <w:rFonts w:eastAsia="Times New Roman"/>
          <w:szCs w:val="28"/>
          <w:lang w:eastAsia="ru-RU"/>
        </w:rPr>
        <w:t xml:space="preserve">автономного </w:t>
      </w:r>
      <w:r w:rsidRPr="00CE6F57">
        <w:rPr>
          <w:rFonts w:eastAsia="Times New Roman"/>
          <w:szCs w:val="28"/>
          <w:lang w:eastAsia="ru-RU"/>
        </w:rPr>
        <w:t>округа – Югр</w:t>
      </w:r>
      <w:r w:rsidR="00911E91">
        <w:rPr>
          <w:rFonts w:eastAsia="Times New Roman"/>
          <w:szCs w:val="28"/>
          <w:lang w:eastAsia="ru-RU"/>
        </w:rPr>
        <w:t>ы</w:t>
      </w:r>
      <w:r w:rsidRPr="00CE6F57">
        <w:rPr>
          <w:rFonts w:eastAsia="Times New Roman"/>
          <w:szCs w:val="28"/>
          <w:lang w:eastAsia="ru-RU"/>
        </w:rPr>
        <w:t>.</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 Срок действия и условия расторжения договора</w:t>
      </w:r>
      <w:r w:rsidR="00911E91">
        <w:rPr>
          <w:rFonts w:eastAsia="Times New Roman"/>
          <w:szCs w:val="28"/>
          <w:lang w:eastAsia="ru-RU"/>
        </w:rPr>
        <w:t>.</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7.1. Договор вступает в силу со дня его подписания и действует в течение пяти лет включительно.</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7.2. Настоящий договор может быть досрочно расторгнут по соглашению сторон, по решению суда, а также в одностороннем порядке по основаниям, предусмотренным действующим законодательством Российской Федерации.</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 Прочие условия.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8.1. Во всем остальном, что не предусмотрено настоящим договором, стороны руководствуются действующим законодательством Российской Федерации.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8.2. Для решения текущих вопросов ответственными лицами назначаются: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от организатора – должность, Ф.И.О. тел. 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от оператора – должность, Ф.И.О. тел.______________________________.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8.3. Стороны обязаны в 10-дневный срок извещать друг друга </w:t>
      </w:r>
      <w:r w:rsidRPr="00CE6F57">
        <w:rPr>
          <w:rFonts w:eastAsia="Times New Roman"/>
          <w:szCs w:val="28"/>
          <w:lang w:eastAsia="ru-RU"/>
        </w:rPr>
        <w:br/>
        <w:t>об изменении юридических адресов и иных реквизитов.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8.4. Настоящий договор и приложения к договору составлены в двух экземплярах, имеющих одинаковую юридическую силу, по одному для каждой из сторон.</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8.5. К настоящему договору прилагаются и являются его неотъемлемой частью:</w:t>
      </w:r>
    </w:p>
    <w:p w:rsidR="008243D0" w:rsidRPr="00CE6F57" w:rsidRDefault="00911E91" w:rsidP="008243D0">
      <w:pPr>
        <w:ind w:firstLine="709"/>
        <w:jc w:val="both"/>
        <w:rPr>
          <w:rFonts w:eastAsia="Times New Roman"/>
          <w:szCs w:val="28"/>
          <w:lang w:eastAsia="ru-RU"/>
        </w:rPr>
      </w:pPr>
      <w:r>
        <w:rPr>
          <w:rFonts w:eastAsia="Times New Roman"/>
          <w:szCs w:val="28"/>
          <w:lang w:eastAsia="ru-RU"/>
        </w:rPr>
        <w:t>- т</w:t>
      </w:r>
      <w:r w:rsidR="008243D0" w:rsidRPr="00CE6F57">
        <w:rPr>
          <w:rFonts w:eastAsia="Times New Roman"/>
          <w:szCs w:val="28"/>
          <w:lang w:eastAsia="ru-RU"/>
        </w:rPr>
        <w:t xml:space="preserve">ехническое задание на оказание услуг Единого городского оператора </w:t>
      </w:r>
      <w:r>
        <w:rPr>
          <w:rFonts w:eastAsia="Times New Roman"/>
          <w:szCs w:val="28"/>
          <w:lang w:eastAsia="ru-RU"/>
        </w:rPr>
        <w:br/>
      </w:r>
      <w:r w:rsidR="008243D0" w:rsidRPr="00CE6F57">
        <w:rPr>
          <w:rFonts w:eastAsia="Times New Roman"/>
          <w:szCs w:val="28"/>
          <w:lang w:eastAsia="ru-RU"/>
        </w:rPr>
        <w:t>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и управлению сбором билетной выручки, а также контролю качества пассажирских перевозок согласно приложению 1 к договору</w:t>
      </w:r>
      <w:r>
        <w:rPr>
          <w:rFonts w:eastAsia="Times New Roman"/>
          <w:szCs w:val="28"/>
          <w:lang w:eastAsia="ru-RU"/>
        </w:rPr>
        <w:t>;</w:t>
      </w:r>
    </w:p>
    <w:p w:rsidR="008243D0" w:rsidRPr="00CE6F57" w:rsidRDefault="00911E91" w:rsidP="008243D0">
      <w:pPr>
        <w:ind w:firstLine="709"/>
        <w:jc w:val="both"/>
        <w:rPr>
          <w:rFonts w:eastAsia="Times New Roman"/>
          <w:szCs w:val="28"/>
          <w:lang w:eastAsia="ru-RU"/>
        </w:rPr>
      </w:pPr>
      <w:r>
        <w:rPr>
          <w:rFonts w:eastAsia="Times New Roman"/>
          <w:szCs w:val="28"/>
          <w:lang w:eastAsia="ru-RU"/>
        </w:rPr>
        <w:t>- а</w:t>
      </w:r>
      <w:r w:rsidR="008243D0" w:rsidRPr="00CE6F57">
        <w:rPr>
          <w:rFonts w:eastAsia="Times New Roman"/>
          <w:szCs w:val="28"/>
          <w:lang w:eastAsia="ru-RU"/>
        </w:rPr>
        <w:t>кт ввода АСОП в промышленную эксплуатацию согласно приложению 2 к договору.</w:t>
      </w:r>
    </w:p>
    <w:p w:rsidR="008243D0" w:rsidRPr="00CE6F57" w:rsidRDefault="008243D0" w:rsidP="008243D0">
      <w:pPr>
        <w:ind w:firstLine="709"/>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9. Адреса и реквизиты сторон.</w:t>
      </w:r>
    </w:p>
    <w:p w:rsidR="008243D0" w:rsidRPr="00CE6F57" w:rsidRDefault="008243D0" w:rsidP="008243D0">
      <w:pPr>
        <w:pageBreakBefore/>
        <w:ind w:left="6373"/>
        <w:rPr>
          <w:rFonts w:eastAsia="Times New Roman"/>
          <w:szCs w:val="28"/>
          <w:lang w:eastAsia="ru-RU"/>
        </w:rPr>
      </w:pPr>
      <w:r w:rsidRPr="00CE6F57">
        <w:rPr>
          <w:rFonts w:eastAsia="Times New Roman"/>
          <w:szCs w:val="28"/>
          <w:lang w:eastAsia="ru-RU"/>
        </w:rPr>
        <w:t xml:space="preserve">Приложение 1 </w:t>
      </w:r>
    </w:p>
    <w:p w:rsidR="008243D0" w:rsidRPr="00CE6F57" w:rsidRDefault="008243D0" w:rsidP="008243D0">
      <w:pPr>
        <w:ind w:left="6372"/>
        <w:rPr>
          <w:rFonts w:eastAsia="Times New Roman"/>
          <w:szCs w:val="28"/>
          <w:lang w:eastAsia="ru-RU"/>
        </w:rPr>
      </w:pPr>
      <w:r w:rsidRPr="00CE6F57">
        <w:rPr>
          <w:rFonts w:eastAsia="Times New Roman"/>
          <w:szCs w:val="28"/>
          <w:lang w:eastAsia="ru-RU"/>
        </w:rPr>
        <w:t xml:space="preserve">к договору </w:t>
      </w:r>
    </w:p>
    <w:p w:rsidR="008243D0" w:rsidRPr="00CE6F57" w:rsidRDefault="008243D0" w:rsidP="008243D0">
      <w:pPr>
        <w:ind w:left="6372"/>
        <w:rPr>
          <w:rFonts w:eastAsia="Times New Roman"/>
          <w:szCs w:val="28"/>
          <w:lang w:eastAsia="ru-RU"/>
        </w:rPr>
      </w:pPr>
      <w:r w:rsidRPr="00CE6F57">
        <w:rPr>
          <w:rFonts w:eastAsia="Times New Roman"/>
          <w:szCs w:val="28"/>
          <w:lang w:eastAsia="ru-RU"/>
        </w:rPr>
        <w:t xml:space="preserve">от ____________ № _____ </w:t>
      </w: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Техническое задание</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на оказание услуг Единого городского оператора</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по обеспечению работы автоматизированной системы оплаты проезда пассажиров и перевозки багажа на автомобильном транспорте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общего пользования по маршрутам городского округа Сургут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с регулируемым/нерегулируемым тарифом и управлению сбором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билетной выручки и контролю качества пассажирских перевозок</w:t>
      </w:r>
    </w:p>
    <w:p w:rsidR="008243D0" w:rsidRPr="00CE6F57" w:rsidRDefault="008243D0" w:rsidP="008243D0">
      <w:pPr>
        <w:pageBreakBefore/>
        <w:spacing w:line="259" w:lineRule="auto"/>
        <w:ind w:left="6373"/>
        <w:rPr>
          <w:rFonts w:eastAsia="Times New Roman"/>
          <w:szCs w:val="28"/>
          <w:lang w:eastAsia="ru-RU"/>
        </w:rPr>
      </w:pPr>
      <w:r w:rsidRPr="00CE6F57">
        <w:rPr>
          <w:rFonts w:eastAsia="Times New Roman"/>
          <w:szCs w:val="28"/>
          <w:lang w:eastAsia="ru-RU"/>
        </w:rPr>
        <w:t xml:space="preserve">Приложение 2 </w:t>
      </w:r>
    </w:p>
    <w:p w:rsidR="008243D0" w:rsidRPr="00CE6F57" w:rsidRDefault="008243D0" w:rsidP="008243D0">
      <w:pPr>
        <w:spacing w:line="259" w:lineRule="auto"/>
        <w:ind w:left="6372"/>
        <w:rPr>
          <w:rFonts w:eastAsia="Times New Roman"/>
          <w:szCs w:val="28"/>
          <w:lang w:eastAsia="ru-RU"/>
        </w:rPr>
      </w:pPr>
      <w:r w:rsidRPr="00CE6F57">
        <w:rPr>
          <w:rFonts w:eastAsia="Times New Roman"/>
          <w:szCs w:val="28"/>
          <w:lang w:eastAsia="ru-RU"/>
        </w:rPr>
        <w:t xml:space="preserve">к договору </w:t>
      </w:r>
    </w:p>
    <w:p w:rsidR="008243D0" w:rsidRPr="00CE6F57" w:rsidRDefault="008243D0" w:rsidP="008243D0">
      <w:pPr>
        <w:spacing w:line="259" w:lineRule="auto"/>
        <w:ind w:left="6372"/>
        <w:rPr>
          <w:rFonts w:eastAsia="Times New Roman"/>
          <w:szCs w:val="28"/>
          <w:lang w:eastAsia="ru-RU"/>
        </w:rPr>
      </w:pPr>
      <w:r w:rsidRPr="00CE6F57">
        <w:rPr>
          <w:rFonts w:eastAsia="Times New Roman"/>
          <w:szCs w:val="28"/>
          <w:lang w:eastAsia="ru-RU"/>
        </w:rPr>
        <w:t xml:space="preserve">от _____________ № _____ </w:t>
      </w:r>
    </w:p>
    <w:p w:rsidR="008243D0" w:rsidRPr="00CE6F57" w:rsidRDefault="008243D0" w:rsidP="008243D0">
      <w:pPr>
        <w:spacing w:line="259" w:lineRule="auto"/>
        <w:jc w:val="both"/>
        <w:rPr>
          <w:rFonts w:eastAsia="Times New Roman"/>
          <w:szCs w:val="28"/>
          <w:lang w:eastAsia="ru-RU"/>
        </w:rPr>
      </w:pPr>
    </w:p>
    <w:p w:rsidR="008243D0" w:rsidRPr="00CE6F57" w:rsidRDefault="008243D0" w:rsidP="008243D0">
      <w:pPr>
        <w:spacing w:line="259" w:lineRule="auto"/>
        <w:jc w:val="both"/>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Акт ввода АСОП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в промышленную эксплуатацию</w:t>
      </w:r>
    </w:p>
    <w:p w:rsidR="008243D0" w:rsidRPr="00CE6F57" w:rsidRDefault="008243D0" w:rsidP="008243D0">
      <w:pPr>
        <w:jc w:val="center"/>
        <w:rPr>
          <w:rFonts w:eastAsia="Times New Roman"/>
          <w:szCs w:val="28"/>
          <w:lang w:eastAsia="ru-RU"/>
        </w:rPr>
      </w:pP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Город Сургут                                                                            «__» ___________ 20__ </w:t>
      </w:r>
    </w:p>
    <w:p w:rsidR="008243D0" w:rsidRPr="00CE6F57" w:rsidRDefault="008243D0" w:rsidP="008243D0">
      <w:pPr>
        <w:jc w:val="both"/>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Комиссия, действуя на основании приказа _____________________________ от «____» _________20__г. №____, в составе: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Председатель комиссии: _________________________________________;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Заместитель председателя комиссии: 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Члены комиссии: ________________________________________________;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Представитель Единого оператора:_________________________________;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провели работу по проверке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Замечания комиссии: ____________________________________________.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Заключение комиссии: 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Внедрение выполнено (или не выполнено) в соответствии с техническим заданием. Автоматически система оплаты проезда пассажиров и перевозки багажа на автомобильном транспорте общего пользования по маршрутам городского округа Сургут с регулируемым/нерегулируемым тарифом готова </w:t>
      </w:r>
      <w:r w:rsidRPr="00CE6F57">
        <w:rPr>
          <w:rFonts w:eastAsia="Times New Roman"/>
          <w:szCs w:val="28"/>
          <w:lang w:eastAsia="ru-RU"/>
        </w:rPr>
        <w:br/>
        <w:t>(не готова) к промышленной эксплуатации.</w:t>
      </w:r>
    </w:p>
    <w:p w:rsidR="008243D0" w:rsidRPr="00CE6F57" w:rsidRDefault="008243D0" w:rsidP="008243D0">
      <w:pPr>
        <w:jc w:val="both"/>
        <w:rPr>
          <w:rFonts w:eastAsia="Times New Roman"/>
          <w:szCs w:val="28"/>
          <w:lang w:eastAsia="ru-RU"/>
        </w:rPr>
      </w:pPr>
    </w:p>
    <w:p w:rsidR="008243D0" w:rsidRPr="00CE6F57" w:rsidRDefault="008243D0" w:rsidP="008243D0">
      <w:pPr>
        <w:ind w:firstLine="851"/>
        <w:jc w:val="both"/>
        <w:rPr>
          <w:rFonts w:eastAsia="Times New Roman"/>
          <w:szCs w:val="28"/>
          <w:lang w:eastAsia="ru-RU"/>
        </w:rPr>
      </w:pPr>
      <w:r w:rsidRPr="00CE6F57">
        <w:rPr>
          <w:rFonts w:eastAsia="Times New Roman"/>
          <w:szCs w:val="28"/>
          <w:lang w:eastAsia="ru-RU"/>
        </w:rPr>
        <w:t xml:space="preserve">Решение комиссии: ввести систему Единого городского оператора </w:t>
      </w:r>
      <w:r w:rsidRPr="00CE6F57">
        <w:rPr>
          <w:rFonts w:eastAsia="Times New Roman"/>
          <w:szCs w:val="28"/>
          <w:lang w:eastAsia="ru-RU"/>
        </w:rPr>
        <w:br/>
        <w:t xml:space="preserve">по автоматической оплате проезда пассажиров и перевозки багажа </w:t>
      </w:r>
      <w:r w:rsidRPr="00CE6F57">
        <w:rPr>
          <w:rFonts w:eastAsia="Times New Roman"/>
          <w:szCs w:val="28"/>
          <w:lang w:eastAsia="ru-RU"/>
        </w:rPr>
        <w:br/>
        <w:t>на автомобильном транспорте общего пользования по маршрутам городского округа Сургут с регулируемым/нерегулируемым тарифом в эксплуатацию.</w:t>
      </w: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Оператор / __________________ /                   Организатор __________________ / </w:t>
      </w:r>
    </w:p>
    <w:p w:rsidR="008243D0" w:rsidRPr="00CE6F57" w:rsidRDefault="008243D0" w:rsidP="008243D0">
      <w:pPr>
        <w:spacing w:line="259" w:lineRule="auto"/>
        <w:ind w:left="6237"/>
        <w:jc w:val="right"/>
        <w:rPr>
          <w:rFonts w:eastAsia="Times New Roman"/>
          <w:szCs w:val="28"/>
          <w:lang w:eastAsia="ru-RU"/>
        </w:rPr>
      </w:pPr>
      <w:r w:rsidRPr="00CE6F57">
        <w:rPr>
          <w:rFonts w:eastAsia="Times New Roman"/>
          <w:szCs w:val="28"/>
          <w:lang w:eastAsia="ru-RU"/>
        </w:rPr>
        <w:t xml:space="preserve"> </w:t>
      </w: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spacing w:after="160" w:line="259" w:lineRule="auto"/>
        <w:rPr>
          <w:rFonts w:ascii="Calibri" w:eastAsia="Calibri" w:hAnsi="Calibri" w:cs="Calibri"/>
          <w:sz w:val="22"/>
          <w:lang w:eastAsia="ru-RU"/>
        </w:rPr>
      </w:pPr>
    </w:p>
    <w:p w:rsidR="008243D0" w:rsidRPr="00CE6F57" w:rsidRDefault="008243D0" w:rsidP="008243D0">
      <w:pPr>
        <w:ind w:firstLine="4820"/>
        <w:rPr>
          <w:rFonts w:eastAsia="Calibri"/>
          <w:lang w:eastAsia="ru-RU"/>
        </w:rPr>
      </w:pPr>
      <w:r w:rsidRPr="00CE6F57">
        <w:rPr>
          <w:rFonts w:eastAsia="Calibri"/>
          <w:lang w:eastAsia="ru-RU"/>
        </w:rPr>
        <w:t>Приложение 3</w:t>
      </w:r>
    </w:p>
    <w:p w:rsidR="008243D0" w:rsidRPr="00CE6F57" w:rsidRDefault="008243D0" w:rsidP="008243D0">
      <w:pPr>
        <w:ind w:left="4820"/>
        <w:rPr>
          <w:rFonts w:eastAsia="Calibri"/>
          <w:lang w:eastAsia="ru-RU"/>
        </w:rPr>
      </w:pPr>
      <w:r w:rsidRPr="00CE6F57">
        <w:rPr>
          <w:rFonts w:eastAsia="Calibri"/>
          <w:lang w:eastAsia="ru-RU"/>
        </w:rPr>
        <w:t>к конкурсной документации</w:t>
      </w:r>
    </w:p>
    <w:p w:rsidR="008243D0" w:rsidRPr="00CE6F57" w:rsidRDefault="008243D0" w:rsidP="008243D0">
      <w:pPr>
        <w:ind w:left="4820"/>
        <w:rPr>
          <w:rFonts w:eastAsia="Calibri"/>
          <w:lang w:eastAsia="ru-RU"/>
        </w:rPr>
      </w:pPr>
      <w:r w:rsidRPr="00CE6F57">
        <w:rPr>
          <w:rFonts w:eastAsia="Calibri"/>
          <w:lang w:eastAsia="ru-RU"/>
        </w:rPr>
        <w:t>о проведении конкурсного</w:t>
      </w:r>
    </w:p>
    <w:p w:rsidR="008243D0" w:rsidRPr="00CE6F57" w:rsidRDefault="008243D0" w:rsidP="008243D0">
      <w:pPr>
        <w:ind w:left="4820"/>
        <w:rPr>
          <w:rFonts w:eastAsia="Calibri"/>
          <w:lang w:eastAsia="ru-RU"/>
        </w:rPr>
      </w:pPr>
      <w:r w:rsidRPr="00CE6F57">
        <w:rPr>
          <w:rFonts w:eastAsia="Calibri"/>
          <w:lang w:eastAsia="ru-RU"/>
        </w:rPr>
        <w:t xml:space="preserve">отбора Единого городского </w:t>
      </w:r>
    </w:p>
    <w:p w:rsidR="008243D0" w:rsidRPr="00CE6F57" w:rsidRDefault="008243D0" w:rsidP="008243D0">
      <w:pPr>
        <w:ind w:left="4820"/>
        <w:rPr>
          <w:rFonts w:eastAsia="Calibri"/>
          <w:lang w:eastAsia="ru-RU"/>
        </w:rPr>
      </w:pPr>
      <w:r w:rsidRPr="00CE6F57">
        <w:rPr>
          <w:rFonts w:eastAsia="Calibri"/>
          <w:lang w:eastAsia="ru-RU"/>
        </w:rPr>
        <w:t xml:space="preserve">оператора по обеспечению </w:t>
      </w:r>
    </w:p>
    <w:p w:rsidR="008243D0" w:rsidRPr="00CE6F57" w:rsidRDefault="008243D0" w:rsidP="008243D0">
      <w:pPr>
        <w:ind w:left="4820"/>
        <w:rPr>
          <w:rFonts w:eastAsia="Calibri"/>
          <w:lang w:eastAsia="ru-RU"/>
        </w:rPr>
      </w:pPr>
      <w:r w:rsidRPr="00CE6F57">
        <w:rPr>
          <w:rFonts w:eastAsia="Calibri"/>
          <w:lang w:eastAsia="ru-RU"/>
        </w:rPr>
        <w:t>работы автоматизированной</w:t>
      </w:r>
    </w:p>
    <w:p w:rsidR="008243D0" w:rsidRPr="00CE6F57" w:rsidRDefault="008243D0" w:rsidP="008243D0">
      <w:pPr>
        <w:ind w:left="4820"/>
        <w:rPr>
          <w:rFonts w:eastAsia="Calibri"/>
          <w:lang w:eastAsia="ru-RU"/>
        </w:rPr>
      </w:pPr>
      <w:r w:rsidRPr="00CE6F57">
        <w:rPr>
          <w:rFonts w:eastAsia="Calibri"/>
          <w:lang w:eastAsia="ru-RU"/>
        </w:rPr>
        <w:t xml:space="preserve">системы оплаты проезда </w:t>
      </w:r>
    </w:p>
    <w:p w:rsidR="008243D0" w:rsidRPr="00CE6F57" w:rsidRDefault="008243D0" w:rsidP="008243D0">
      <w:pPr>
        <w:ind w:left="4820"/>
        <w:rPr>
          <w:rFonts w:eastAsia="Calibri"/>
          <w:lang w:eastAsia="ru-RU"/>
        </w:rPr>
      </w:pPr>
      <w:r w:rsidRPr="00CE6F57">
        <w:rPr>
          <w:rFonts w:eastAsia="Calibri"/>
          <w:lang w:eastAsia="ru-RU"/>
        </w:rPr>
        <w:t xml:space="preserve">пассажиров и перевозки багажа </w:t>
      </w:r>
    </w:p>
    <w:p w:rsidR="008243D0" w:rsidRPr="00CE6F57" w:rsidRDefault="008243D0" w:rsidP="008243D0">
      <w:pPr>
        <w:ind w:left="4820"/>
        <w:rPr>
          <w:rFonts w:eastAsia="Calibri"/>
          <w:lang w:eastAsia="ru-RU"/>
        </w:rPr>
      </w:pPr>
      <w:r w:rsidRPr="00CE6F57">
        <w:rPr>
          <w:rFonts w:eastAsia="Calibri"/>
          <w:lang w:eastAsia="ru-RU"/>
        </w:rPr>
        <w:t xml:space="preserve">на автомобильном транспорте </w:t>
      </w:r>
    </w:p>
    <w:p w:rsidR="008243D0" w:rsidRPr="00CE6F57" w:rsidRDefault="008243D0" w:rsidP="008243D0">
      <w:pPr>
        <w:ind w:left="4820"/>
        <w:rPr>
          <w:rFonts w:eastAsia="Calibri"/>
          <w:lang w:eastAsia="ru-RU"/>
        </w:rPr>
      </w:pPr>
      <w:r w:rsidRPr="00CE6F57">
        <w:rPr>
          <w:rFonts w:eastAsia="Calibri"/>
          <w:lang w:eastAsia="ru-RU"/>
        </w:rPr>
        <w:t xml:space="preserve">общего пользования по маршрутам городского округа Сургут </w:t>
      </w:r>
    </w:p>
    <w:p w:rsidR="008243D0" w:rsidRPr="00CE6F57" w:rsidRDefault="008243D0" w:rsidP="008243D0">
      <w:pPr>
        <w:ind w:left="4820"/>
        <w:rPr>
          <w:rFonts w:eastAsia="Calibri"/>
          <w:lang w:eastAsia="ru-RU"/>
        </w:rPr>
      </w:pPr>
      <w:r w:rsidRPr="00CE6F57">
        <w:rPr>
          <w:rFonts w:eastAsia="Calibri"/>
          <w:lang w:eastAsia="ru-RU"/>
        </w:rPr>
        <w:t xml:space="preserve">с регулируемым/нерегулируемым тарифом, управлению сбором </w:t>
      </w:r>
    </w:p>
    <w:p w:rsidR="008243D0" w:rsidRPr="00CE6F57" w:rsidRDefault="008243D0" w:rsidP="008243D0">
      <w:pPr>
        <w:ind w:left="4820"/>
        <w:rPr>
          <w:rFonts w:eastAsia="Calibri"/>
          <w:lang w:eastAsia="ru-RU"/>
        </w:rPr>
      </w:pPr>
      <w:r w:rsidRPr="00CE6F57">
        <w:rPr>
          <w:rFonts w:eastAsia="Calibri"/>
          <w:lang w:eastAsia="ru-RU"/>
        </w:rPr>
        <w:t xml:space="preserve">билетной выручки и контролю </w:t>
      </w:r>
    </w:p>
    <w:p w:rsidR="008243D0" w:rsidRPr="00CE6F57" w:rsidRDefault="008243D0" w:rsidP="008243D0">
      <w:pPr>
        <w:ind w:left="4820"/>
        <w:rPr>
          <w:rFonts w:eastAsia="Calibri"/>
          <w:lang w:eastAsia="ru-RU"/>
        </w:rPr>
      </w:pPr>
      <w:r w:rsidRPr="00CE6F57">
        <w:rPr>
          <w:rFonts w:eastAsia="Calibri"/>
          <w:lang w:eastAsia="ru-RU"/>
        </w:rPr>
        <w:t>качества пассажирских перевозок</w:t>
      </w:r>
    </w:p>
    <w:p w:rsidR="008243D0" w:rsidRPr="00CE6F57" w:rsidRDefault="008243D0" w:rsidP="008243D0">
      <w:pPr>
        <w:ind w:left="5103"/>
        <w:rPr>
          <w:rFonts w:eastAsia="Times New Roman"/>
          <w:sz w:val="36"/>
          <w:szCs w:val="28"/>
          <w:lang w:eastAsia="ru-RU"/>
        </w:rPr>
      </w:pPr>
    </w:p>
    <w:p w:rsidR="008243D0" w:rsidRPr="00CE6F57" w:rsidRDefault="008243D0" w:rsidP="008243D0">
      <w:pPr>
        <w:ind w:left="5103"/>
        <w:jc w:val="right"/>
        <w:rPr>
          <w:rFonts w:eastAsia="Times New Roman"/>
          <w:szCs w:val="28"/>
          <w:lang w:eastAsia="ru-RU"/>
        </w:rPr>
      </w:pPr>
      <w:r w:rsidRPr="00CE6F57">
        <w:rPr>
          <w:rFonts w:eastAsia="Times New Roman"/>
          <w:szCs w:val="28"/>
          <w:lang w:eastAsia="ru-RU"/>
        </w:rPr>
        <w:t>Форма</w:t>
      </w:r>
    </w:p>
    <w:p w:rsidR="008243D0" w:rsidRPr="00CE6F57" w:rsidRDefault="008243D0" w:rsidP="008243D0">
      <w:pPr>
        <w:jc w:val="both"/>
        <w:rPr>
          <w:rFonts w:eastAsia="Times New Roman"/>
          <w:szCs w:val="28"/>
          <w:lang w:eastAsia="ru-RU"/>
        </w:rPr>
      </w:pPr>
    </w:p>
    <w:p w:rsidR="008243D0" w:rsidRPr="00CE6F57" w:rsidRDefault="008243D0" w:rsidP="008243D0">
      <w:pPr>
        <w:rPr>
          <w:rFonts w:eastAsia="Times New Roman"/>
          <w:szCs w:val="28"/>
          <w:lang w:eastAsia="ru-RU"/>
        </w:rPr>
      </w:pPr>
      <w:r w:rsidRPr="00CE6F57">
        <w:rPr>
          <w:rFonts w:eastAsia="Times New Roman"/>
          <w:szCs w:val="28"/>
          <w:lang w:eastAsia="ru-RU"/>
        </w:rPr>
        <w:t>На бланке участника конкурса</w:t>
      </w:r>
    </w:p>
    <w:p w:rsidR="008243D0" w:rsidRPr="00CE6F57" w:rsidRDefault="008243D0" w:rsidP="008243D0">
      <w:pPr>
        <w:rPr>
          <w:rFonts w:eastAsia="Times New Roman"/>
          <w:szCs w:val="28"/>
          <w:lang w:eastAsia="ru-RU"/>
        </w:rPr>
      </w:pPr>
      <w:r w:rsidRPr="00CE6F57">
        <w:rPr>
          <w:rFonts w:eastAsia="Times New Roman"/>
          <w:szCs w:val="28"/>
          <w:lang w:eastAsia="ru-RU"/>
        </w:rPr>
        <w:t>(при наличии)</w:t>
      </w:r>
    </w:p>
    <w:p w:rsidR="008243D0" w:rsidRDefault="008243D0" w:rsidP="008243D0">
      <w:pPr>
        <w:jc w:val="both"/>
        <w:rPr>
          <w:rFonts w:eastAsia="Times New Roman"/>
          <w:szCs w:val="28"/>
          <w:lang w:eastAsia="ru-RU"/>
        </w:rPr>
      </w:pPr>
    </w:p>
    <w:p w:rsidR="008243D0"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both"/>
        <w:rPr>
          <w:rFonts w:eastAsia="Times New Roman"/>
          <w:szCs w:val="28"/>
          <w:lang w:eastAsia="ru-RU"/>
        </w:rPr>
      </w:pPr>
      <w:r w:rsidRPr="00CE6F57">
        <w:rPr>
          <w:rFonts w:eastAsia="Times New Roman"/>
          <w:szCs w:val="28"/>
          <w:lang w:eastAsia="ru-RU"/>
        </w:rPr>
        <w:t>Дата, исх. номер</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Заявка</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на участие в конкурсе по отбору Единого городского оператора</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по обеспечению работы автоматизированной системы оплаты проезда пассажиров и перевозки багажа на автомобильном транспорте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общего пользования по маршрутам городского округа Сургут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jc w:val="both"/>
        <w:rPr>
          <w:rFonts w:eastAsia="Times New Roman"/>
          <w:szCs w:val="28"/>
          <w:lang w:eastAsia="ru-RU"/>
        </w:rPr>
      </w:pPr>
    </w:p>
    <w:p w:rsidR="008243D0" w:rsidRPr="00CE6F57" w:rsidRDefault="008243D0" w:rsidP="008243D0">
      <w:pPr>
        <w:ind w:firstLine="567"/>
        <w:jc w:val="both"/>
        <w:rPr>
          <w:rFonts w:eastAsia="Times New Roman"/>
          <w:szCs w:val="28"/>
          <w:lang w:eastAsia="ru-RU"/>
        </w:rPr>
      </w:pPr>
      <w:r w:rsidRPr="00CE6F57">
        <w:rPr>
          <w:rFonts w:eastAsia="Times New Roman"/>
          <w:szCs w:val="28"/>
          <w:lang w:eastAsia="ru-RU"/>
        </w:rPr>
        <w:t xml:space="preserve">Изучив конкурсную документацию по отбору на оказание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 управлению сбором билетной выручки и контролю качества пассажирских перевозок _______________________________________, </w:t>
      </w:r>
    </w:p>
    <w:p w:rsidR="008243D0" w:rsidRPr="00CE6F57" w:rsidRDefault="008243D0" w:rsidP="008243D0">
      <w:pPr>
        <w:ind w:firstLine="567"/>
        <w:jc w:val="both"/>
        <w:rPr>
          <w:rFonts w:eastAsia="Times New Roman"/>
          <w:szCs w:val="28"/>
          <w:lang w:eastAsia="ru-RU"/>
        </w:rPr>
      </w:pPr>
      <w:r w:rsidRPr="00CE6F57">
        <w:rPr>
          <w:rFonts w:eastAsia="Times New Roman"/>
          <w:szCs w:val="28"/>
          <w:lang w:eastAsia="ru-RU"/>
        </w:rPr>
        <w:t xml:space="preserve">                                                       </w:t>
      </w:r>
      <w:r w:rsidRPr="00CE6F57">
        <w:rPr>
          <w:rFonts w:eastAsia="Times New Roman"/>
          <w:sz w:val="20"/>
          <w:szCs w:val="20"/>
          <w:lang w:eastAsia="ru-RU"/>
        </w:rPr>
        <w:t>(наименование, фирменное наименование (при наличии)</w:t>
      </w:r>
    </w:p>
    <w:p w:rsidR="008243D0" w:rsidRPr="00CE6F57" w:rsidRDefault="008243D0" w:rsidP="008243D0">
      <w:pPr>
        <w:jc w:val="both"/>
        <w:rPr>
          <w:rFonts w:eastAsia="Times New Roman"/>
          <w:szCs w:val="28"/>
          <w:lang w:eastAsia="ru-RU"/>
        </w:rPr>
      </w:pPr>
      <w:r w:rsidRPr="00CE6F57">
        <w:rPr>
          <w:rFonts w:eastAsia="Times New Roman"/>
          <w:szCs w:val="28"/>
          <w:lang w:eastAsia="ru-RU"/>
        </w:rPr>
        <w:t>в лице 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             </w:t>
      </w:r>
      <w:r w:rsidRPr="00CE6F57">
        <w:rPr>
          <w:rFonts w:eastAsia="Times New Roman"/>
          <w:sz w:val="20"/>
          <w:szCs w:val="20"/>
          <w:lang w:eastAsia="ru-RU"/>
        </w:rPr>
        <w:t>(наименование должности, Ф.И.О. руководителя, уполномоченного лица (для юридического лица)</w:t>
      </w: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сообщаем о согласии участвовать в конкурсе на условиях, указанных </w:t>
      </w:r>
      <w:r w:rsidRPr="00CE6F57">
        <w:rPr>
          <w:rFonts w:eastAsia="Times New Roman"/>
          <w:szCs w:val="28"/>
          <w:lang w:eastAsia="ru-RU"/>
        </w:rPr>
        <w:br/>
        <w:t>в настоящей заявке. Мы согласны оказать услуги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регулируемым/нерегулируемым тарифом и управлению сбором билетной выручки и контролю качества пассажирских перевозок.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Настоящей заявкой на участие в конкурсе сообщаем, что в отношении ____________________________________________________________________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____________________________________________________________________</w:t>
      </w:r>
    </w:p>
    <w:p w:rsidR="008243D0" w:rsidRPr="00CE6F57" w:rsidRDefault="008243D0" w:rsidP="008243D0">
      <w:pPr>
        <w:jc w:val="center"/>
        <w:rPr>
          <w:rFonts w:eastAsia="Times New Roman"/>
          <w:szCs w:val="28"/>
          <w:lang w:eastAsia="ru-RU"/>
        </w:rPr>
      </w:pPr>
      <w:r w:rsidRPr="00CE6F57">
        <w:rPr>
          <w:rFonts w:eastAsia="Times New Roman"/>
          <w:sz w:val="20"/>
          <w:szCs w:val="20"/>
          <w:lang w:eastAsia="ru-RU"/>
        </w:rPr>
        <w:t>(наименование участника конкурса (для юридических лиц), (наименование индивидуального предпринимателя)</w:t>
      </w:r>
    </w:p>
    <w:p w:rsidR="008243D0" w:rsidRPr="00CE6F57" w:rsidRDefault="008243D0" w:rsidP="008243D0">
      <w:pPr>
        <w:jc w:val="both"/>
        <w:rPr>
          <w:rFonts w:eastAsia="Times New Roman"/>
          <w:szCs w:val="28"/>
          <w:lang w:eastAsia="ru-RU"/>
        </w:rPr>
      </w:pPr>
      <w:r w:rsidRPr="00CE6F57">
        <w:rPr>
          <w:rFonts w:eastAsia="Times New Roman"/>
          <w:szCs w:val="28"/>
          <w:lang w:eastAsia="ru-RU"/>
        </w:rPr>
        <w:t xml:space="preserve">не проводится процедура ликвидации, отсутствует решение </w:t>
      </w:r>
      <w:r w:rsidR="00911E91">
        <w:rPr>
          <w:rFonts w:eastAsia="Times New Roman"/>
          <w:szCs w:val="28"/>
          <w:lang w:eastAsia="ru-RU"/>
        </w:rPr>
        <w:t>А</w:t>
      </w:r>
      <w:r w:rsidRPr="00CE6F57">
        <w:rPr>
          <w:rFonts w:eastAsia="Times New Roman"/>
          <w:szCs w:val="28"/>
          <w:lang w:eastAsia="ru-RU"/>
        </w:rPr>
        <w:t>рбитражного суда о признании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участника конкурса по данным бухгалтерской отчетности за последний завершенный отчетный период. Настоящим гарантируем достоверность представленной нами в заявке</w:t>
      </w:r>
      <w:r>
        <w:rPr>
          <w:rFonts w:eastAsia="Times New Roman"/>
          <w:szCs w:val="28"/>
          <w:lang w:eastAsia="ru-RU"/>
        </w:rPr>
        <w:br/>
      </w:r>
      <w:r w:rsidRPr="00CE6F57">
        <w:rPr>
          <w:rFonts w:eastAsia="Times New Roman"/>
          <w:szCs w:val="28"/>
          <w:lang w:eastAsia="ru-RU"/>
        </w:rPr>
        <w:t xml:space="preserve">на участие в конкурсе информации и подтверждаем право организатора конкурса,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на участие в конкурсе юридических </w:t>
      </w:r>
      <w:r>
        <w:rPr>
          <w:rFonts w:eastAsia="Times New Roman"/>
          <w:szCs w:val="28"/>
          <w:lang w:eastAsia="ru-RU"/>
        </w:rPr>
        <w:br/>
      </w:r>
      <w:r w:rsidRPr="008243D0">
        <w:rPr>
          <w:rFonts w:eastAsia="Times New Roman"/>
          <w:spacing w:val="-6"/>
          <w:szCs w:val="28"/>
          <w:lang w:eastAsia="ru-RU"/>
        </w:rPr>
        <w:t>и физических лиц информацию, уточняющую представленные нами в ней сведения.</w:t>
      </w:r>
    </w:p>
    <w:p w:rsidR="008243D0" w:rsidRPr="00CE6F57" w:rsidRDefault="008243D0" w:rsidP="008243D0">
      <w:pPr>
        <w:ind w:firstLine="708"/>
        <w:jc w:val="both"/>
        <w:rPr>
          <w:rFonts w:eastAsia="Times New Roman"/>
          <w:szCs w:val="28"/>
          <w:lang w:eastAsia="ru-RU"/>
        </w:rPr>
      </w:pPr>
      <w:r w:rsidRPr="00CE6F57">
        <w:rPr>
          <w:rFonts w:eastAsia="Times New Roman"/>
          <w:szCs w:val="28"/>
          <w:lang w:eastAsia="ru-RU"/>
        </w:rPr>
        <w:t xml:space="preserve">Настоящим гарантируем отсутствие у участника конкурса – физического лица либо у руководителя, членов коллегиального исполнительного органа                 или главного бухгалтера юридического лица – участника конкурса судимости </w:t>
      </w:r>
      <w:r w:rsidRPr="00CE6F57">
        <w:rPr>
          <w:rFonts w:eastAsia="Times New Roman"/>
          <w:szCs w:val="28"/>
          <w:lang w:eastAsia="ru-RU"/>
        </w:rPr>
        <w:br/>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определенными видами деятельности, которые связаны с выполнением работ, являющихся предметом конкурса, и администра-тивного наказания в виде дисквалификации.</w:t>
      </w:r>
    </w:p>
    <w:p w:rsidR="008243D0" w:rsidRPr="00CE6F57" w:rsidRDefault="008243D0" w:rsidP="008243D0">
      <w:pPr>
        <w:ind w:firstLine="708"/>
        <w:jc w:val="both"/>
        <w:rPr>
          <w:rFonts w:eastAsia="Times New Roman"/>
          <w:szCs w:val="28"/>
          <w:lang w:eastAsia="ru-RU"/>
        </w:rPr>
      </w:pPr>
      <w:r w:rsidRPr="00CE6F57">
        <w:rPr>
          <w:rFonts w:eastAsia="Times New Roman"/>
          <w:szCs w:val="28"/>
          <w:lang w:eastAsia="ru-RU"/>
        </w:rPr>
        <w:t>В составе заявки представляем следующие сведения для оценки нашего предложения:</w:t>
      </w:r>
    </w:p>
    <w:p w:rsidR="008243D0" w:rsidRPr="00CE6F57" w:rsidRDefault="008243D0" w:rsidP="008243D0">
      <w:pPr>
        <w:ind w:firstLine="708"/>
        <w:jc w:val="both"/>
        <w:rPr>
          <w:rFonts w:eastAsia="Times New Roman"/>
          <w:szCs w:val="28"/>
          <w:lang w:eastAsia="ru-RU"/>
        </w:rPr>
      </w:pPr>
    </w:p>
    <w:tbl>
      <w:tblPr>
        <w:tblStyle w:val="12"/>
        <w:tblW w:w="0" w:type="auto"/>
        <w:jc w:val="center"/>
        <w:tblLook w:val="04A0" w:firstRow="1" w:lastRow="0" w:firstColumn="1" w:lastColumn="0" w:noHBand="0" w:noVBand="1"/>
      </w:tblPr>
      <w:tblGrid>
        <w:gridCol w:w="6418"/>
        <w:gridCol w:w="3210"/>
      </w:tblGrid>
      <w:tr w:rsidR="008243D0" w:rsidRPr="00CE6F57" w:rsidTr="00C72E66">
        <w:trPr>
          <w:jc w:val="center"/>
        </w:trPr>
        <w:tc>
          <w:tcPr>
            <w:tcW w:w="6418" w:type="dxa"/>
          </w:tcPr>
          <w:p w:rsidR="008243D0" w:rsidRPr="00CE6F57" w:rsidRDefault="008243D0" w:rsidP="00C72E66">
            <w:pPr>
              <w:jc w:val="center"/>
              <w:rPr>
                <w:rFonts w:eastAsia="Times New Roman" w:cs="Times New Roman"/>
                <w:szCs w:val="28"/>
              </w:rPr>
            </w:pPr>
            <w:r w:rsidRPr="00CE6F57">
              <w:rPr>
                <w:rFonts w:cs="Times New Roman"/>
                <w:szCs w:val="28"/>
              </w:rPr>
              <w:t>Критерий оценки</w:t>
            </w:r>
          </w:p>
        </w:tc>
        <w:tc>
          <w:tcPr>
            <w:tcW w:w="3210" w:type="dxa"/>
          </w:tcPr>
          <w:p w:rsidR="008243D0" w:rsidRPr="00CE6F57" w:rsidRDefault="008243D0" w:rsidP="00C72E66">
            <w:pPr>
              <w:jc w:val="center"/>
              <w:rPr>
                <w:rFonts w:eastAsia="Times New Roman" w:cs="Times New Roman"/>
                <w:szCs w:val="28"/>
              </w:rPr>
            </w:pPr>
            <w:r w:rsidRPr="00CE6F57">
              <w:rPr>
                <w:rFonts w:cs="Times New Roman"/>
                <w:szCs w:val="28"/>
              </w:rPr>
              <w:t>Предложение заявителя</w:t>
            </w:r>
          </w:p>
        </w:tc>
      </w:tr>
      <w:tr w:rsidR="008243D0" w:rsidRPr="00CE6F57" w:rsidTr="00C72E66">
        <w:trPr>
          <w:jc w:val="center"/>
        </w:trPr>
        <w:tc>
          <w:tcPr>
            <w:tcW w:w="9628" w:type="dxa"/>
            <w:gridSpan w:val="2"/>
          </w:tcPr>
          <w:p w:rsidR="008243D0" w:rsidRPr="00CE6F57" w:rsidRDefault="008243D0" w:rsidP="00C72E66">
            <w:pPr>
              <w:rPr>
                <w:rFonts w:eastAsia="Times New Roman" w:cs="Times New Roman"/>
                <w:szCs w:val="28"/>
              </w:rPr>
            </w:pPr>
            <w:r w:rsidRPr="00CE6F57">
              <w:rPr>
                <w:rFonts w:cs="Times New Roman"/>
                <w:szCs w:val="28"/>
              </w:rPr>
              <w:t>Ценовой критерий</w:t>
            </w:r>
          </w:p>
        </w:tc>
      </w:tr>
      <w:tr w:rsidR="008243D0" w:rsidRPr="00CE6F57" w:rsidTr="00C72E66">
        <w:trPr>
          <w:jc w:val="center"/>
        </w:trPr>
        <w:tc>
          <w:tcPr>
            <w:tcW w:w="6418" w:type="dxa"/>
          </w:tcPr>
          <w:p w:rsidR="008243D0" w:rsidRPr="00CE6F57" w:rsidRDefault="008243D0" w:rsidP="00C72E66">
            <w:pPr>
              <w:rPr>
                <w:rFonts w:cs="Times New Roman"/>
                <w:szCs w:val="28"/>
              </w:rPr>
            </w:pPr>
            <w:r w:rsidRPr="00CE6F57">
              <w:rPr>
                <w:rFonts w:eastAsia="Times New Roman" w:cs="Times New Roman"/>
                <w:szCs w:val="28"/>
              </w:rPr>
              <w:t xml:space="preserve">1. </w:t>
            </w:r>
            <w:r w:rsidRPr="00CE6F57">
              <w:rPr>
                <w:rFonts w:cs="Times New Roman"/>
                <w:szCs w:val="28"/>
              </w:rPr>
              <w:t xml:space="preserve">Размер тарифа системы от суммы каждой транзакции, зарегистрированной в системе </w:t>
            </w:r>
          </w:p>
          <w:p w:rsidR="008243D0" w:rsidRPr="00CE6F57" w:rsidRDefault="008243D0" w:rsidP="00C72E66">
            <w:pPr>
              <w:rPr>
                <w:rFonts w:cs="Times New Roman"/>
                <w:szCs w:val="28"/>
              </w:rPr>
            </w:pPr>
            <w:r w:rsidRPr="00CE6F57">
              <w:rPr>
                <w:rFonts w:cs="Times New Roman"/>
                <w:szCs w:val="28"/>
              </w:rPr>
              <w:t xml:space="preserve">в результате совершения пользователем операции регистрации проезда в транспортных средствах перевозчика. Стоимость одной транзакции определяется как размер регулируемого тарифа </w:t>
            </w:r>
          </w:p>
          <w:p w:rsidR="008243D0" w:rsidRPr="00CE6F57" w:rsidRDefault="008243D0" w:rsidP="00C72E66">
            <w:pPr>
              <w:rPr>
                <w:rFonts w:cs="Times New Roman"/>
                <w:szCs w:val="28"/>
              </w:rPr>
            </w:pPr>
            <w:r w:rsidRPr="00CE6F57">
              <w:rPr>
                <w:rFonts w:cs="Times New Roman"/>
                <w:szCs w:val="28"/>
              </w:rPr>
              <w:t xml:space="preserve">на проезд в общественном транспорте, опреде-ленный приказом Региональной службы </w:t>
            </w:r>
          </w:p>
          <w:p w:rsidR="008243D0" w:rsidRPr="00CE6F57" w:rsidRDefault="008243D0" w:rsidP="00C72E66">
            <w:pPr>
              <w:rPr>
                <w:rFonts w:eastAsia="Times New Roman" w:cs="Times New Roman"/>
                <w:szCs w:val="28"/>
              </w:rPr>
            </w:pPr>
            <w:r w:rsidRPr="00CE6F57">
              <w:rPr>
                <w:rFonts w:cs="Times New Roman"/>
                <w:szCs w:val="28"/>
              </w:rPr>
              <w:t>по тарифам Ханты-Мансийского автономного округа – Югры и стоимостью тарифа, действующего на маршрутах с нерегулируемым тарифом</w:t>
            </w:r>
          </w:p>
        </w:tc>
        <w:tc>
          <w:tcPr>
            <w:tcW w:w="3210" w:type="dxa"/>
          </w:tcPr>
          <w:p w:rsidR="008243D0" w:rsidRPr="00CE6F57" w:rsidRDefault="008243D0" w:rsidP="00C72E66">
            <w:pPr>
              <w:jc w:val="both"/>
              <w:rPr>
                <w:rFonts w:cs="Times New Roman"/>
                <w:szCs w:val="28"/>
              </w:rPr>
            </w:pPr>
          </w:p>
          <w:p w:rsidR="008243D0" w:rsidRPr="00CE6F57" w:rsidRDefault="008243D0" w:rsidP="00C72E66">
            <w:pPr>
              <w:jc w:val="both"/>
              <w:rPr>
                <w:rFonts w:cs="Times New Roman"/>
                <w:szCs w:val="28"/>
              </w:rPr>
            </w:pPr>
            <w:r w:rsidRPr="00CE6F57">
              <w:rPr>
                <w:rFonts w:cs="Times New Roman"/>
                <w:szCs w:val="28"/>
              </w:rPr>
              <w:t>_________________ %</w:t>
            </w:r>
          </w:p>
          <w:p w:rsidR="008243D0" w:rsidRPr="00CE6F57" w:rsidRDefault="008243D0" w:rsidP="00C72E66">
            <w:pPr>
              <w:rPr>
                <w:rFonts w:eastAsia="Times New Roman" w:cs="Times New Roman"/>
                <w:szCs w:val="28"/>
              </w:rPr>
            </w:pPr>
            <w:r w:rsidRPr="00CE6F57">
              <w:rPr>
                <w:rFonts w:cs="Times New Roman"/>
                <w:sz w:val="20"/>
                <w:szCs w:val="28"/>
              </w:rPr>
              <w:t>(до двух знаков после запятой)</w:t>
            </w:r>
          </w:p>
        </w:tc>
      </w:tr>
      <w:tr w:rsidR="008243D0" w:rsidRPr="00CE6F57" w:rsidTr="00C72E66">
        <w:trPr>
          <w:jc w:val="center"/>
        </w:trPr>
        <w:tc>
          <w:tcPr>
            <w:tcW w:w="9628" w:type="dxa"/>
            <w:gridSpan w:val="2"/>
          </w:tcPr>
          <w:p w:rsidR="008243D0" w:rsidRPr="00CE6F57" w:rsidRDefault="008243D0" w:rsidP="00C72E66">
            <w:pPr>
              <w:rPr>
                <w:rFonts w:eastAsia="Times New Roman" w:cs="Times New Roman"/>
                <w:szCs w:val="28"/>
              </w:rPr>
            </w:pPr>
            <w:r w:rsidRPr="00CE6F57">
              <w:rPr>
                <w:rFonts w:cs="Times New Roman"/>
                <w:szCs w:val="28"/>
              </w:rPr>
              <w:t>Неценовые критерии</w:t>
            </w:r>
          </w:p>
        </w:tc>
      </w:tr>
      <w:tr w:rsidR="008243D0" w:rsidRPr="00CE6F57" w:rsidTr="00C72E66">
        <w:trPr>
          <w:jc w:val="center"/>
        </w:trPr>
        <w:tc>
          <w:tcPr>
            <w:tcW w:w="9628" w:type="dxa"/>
            <w:gridSpan w:val="2"/>
          </w:tcPr>
          <w:p w:rsidR="008243D0" w:rsidRPr="00CE6F57" w:rsidRDefault="008243D0" w:rsidP="00C72E66">
            <w:pPr>
              <w:jc w:val="both"/>
              <w:rPr>
                <w:rFonts w:eastAsia="Times New Roman" w:cs="Times New Roman"/>
                <w:szCs w:val="28"/>
              </w:rPr>
            </w:pPr>
            <w:r w:rsidRPr="00CE6F57">
              <w:rPr>
                <w:rFonts w:eastAsia="Times New Roman" w:cs="Times New Roman"/>
                <w:szCs w:val="28"/>
              </w:rPr>
              <w:t xml:space="preserve">2. </w:t>
            </w:r>
            <w:r w:rsidRPr="00CE6F57">
              <w:rPr>
                <w:rFonts w:cs="Times New Roman"/>
                <w:szCs w:val="28"/>
                <w:highlight w:val="white"/>
              </w:rPr>
              <w:t xml:space="preserve">Наличие у участников конкурса опыта оказания услуг, связанного </w:t>
            </w:r>
            <w:r w:rsidRPr="00CE6F57">
              <w:rPr>
                <w:rFonts w:cs="Times New Roman"/>
                <w:szCs w:val="28"/>
                <w:highlight w:val="white"/>
              </w:rPr>
              <w:br/>
              <w:t>с предметом конкурса</w:t>
            </w:r>
          </w:p>
        </w:tc>
      </w:tr>
      <w:tr w:rsidR="008243D0" w:rsidRPr="00CE6F57" w:rsidTr="00C72E66">
        <w:trPr>
          <w:jc w:val="center"/>
        </w:trPr>
        <w:tc>
          <w:tcPr>
            <w:tcW w:w="6418" w:type="dxa"/>
          </w:tcPr>
          <w:p w:rsidR="008243D0" w:rsidRPr="00CE6F57" w:rsidRDefault="008243D0" w:rsidP="00C72E66">
            <w:pPr>
              <w:rPr>
                <w:rFonts w:eastAsia="Times New Roman" w:cs="Times New Roman"/>
                <w:szCs w:val="28"/>
              </w:rPr>
            </w:pPr>
            <w:r w:rsidRPr="00CE6F57">
              <w:rPr>
                <w:rFonts w:eastAsia="Times New Roman" w:cs="Times New Roman"/>
                <w:szCs w:val="28"/>
              </w:rPr>
              <w:t xml:space="preserve">2.1. Участником представлены копии договоров </w:t>
            </w:r>
          </w:p>
          <w:p w:rsidR="008243D0" w:rsidRPr="00CE6F57" w:rsidRDefault="008243D0" w:rsidP="00C72E66">
            <w:pPr>
              <w:rPr>
                <w:rFonts w:eastAsia="Times New Roman" w:cs="Times New Roman"/>
                <w:szCs w:val="28"/>
              </w:rPr>
            </w:pPr>
            <w:r w:rsidRPr="00CE6F57">
              <w:rPr>
                <w:rFonts w:eastAsia="Times New Roman" w:cs="Times New Roman"/>
                <w:szCs w:val="28"/>
              </w:rPr>
              <w:t xml:space="preserve">и актов, подтверждающих опыт оказания услуг, соответствующих задачам, определенным данным техническим заданием. Оценка осуществляется </w:t>
            </w:r>
          </w:p>
          <w:p w:rsidR="008243D0" w:rsidRPr="00CE6F57" w:rsidRDefault="008243D0" w:rsidP="00C72E66">
            <w:pPr>
              <w:rPr>
                <w:rFonts w:eastAsia="Times New Roman" w:cs="Times New Roman"/>
                <w:szCs w:val="28"/>
              </w:rPr>
            </w:pPr>
            <w:r w:rsidRPr="00CE6F57">
              <w:rPr>
                <w:rFonts w:eastAsia="Times New Roman" w:cs="Times New Roman"/>
                <w:szCs w:val="28"/>
              </w:rPr>
              <w:t xml:space="preserve">на основании представленных закрывающих актов, подтверждающих выполнение услуг, соответству-ющих задачам, определенным техническим заданием, подписанных сторонами сделки </w:t>
            </w:r>
          </w:p>
          <w:p w:rsidR="008243D0" w:rsidRPr="00CE6F57" w:rsidRDefault="008243D0" w:rsidP="00C72E66">
            <w:pPr>
              <w:rPr>
                <w:rFonts w:eastAsia="Times New Roman" w:cs="Times New Roman"/>
                <w:szCs w:val="28"/>
              </w:rPr>
            </w:pPr>
            <w:r w:rsidRPr="00CE6F57">
              <w:rPr>
                <w:rFonts w:eastAsia="Times New Roman" w:cs="Times New Roman"/>
                <w:szCs w:val="28"/>
              </w:rPr>
              <w:t>и подтверждающих выполнение участником своих обязательств надлежащим образом:</w:t>
            </w:r>
          </w:p>
          <w:p w:rsidR="008243D0" w:rsidRPr="00A57462" w:rsidRDefault="008243D0" w:rsidP="00C72E66">
            <w:pPr>
              <w:rPr>
                <w:rFonts w:eastAsia="Times New Roman" w:cs="Times New Roman"/>
                <w:szCs w:val="28"/>
              </w:rPr>
            </w:pPr>
            <w:r w:rsidRPr="00A57462">
              <w:rPr>
                <w:rFonts w:eastAsia="Times New Roman" w:cs="Times New Roman"/>
                <w:szCs w:val="28"/>
              </w:rPr>
              <w:t xml:space="preserve">- </w:t>
            </w:r>
            <w:r w:rsidRPr="00A57462">
              <w:rPr>
                <w:rFonts w:eastAsia="Times New Roman" w:cs="Times New Roman"/>
                <w:bCs/>
                <w:szCs w:val="28"/>
              </w:rPr>
              <w:t xml:space="preserve">«а» организация сбора билетной выручки </w:t>
            </w:r>
            <w:r w:rsidR="00911E91">
              <w:rPr>
                <w:rFonts w:eastAsia="Times New Roman" w:cs="Times New Roman"/>
                <w:bCs/>
                <w:szCs w:val="28"/>
              </w:rPr>
              <w:br/>
            </w:r>
            <w:r w:rsidRPr="00A57462">
              <w:rPr>
                <w:rFonts w:eastAsia="Times New Roman" w:cs="Times New Roman"/>
                <w:bCs/>
                <w:szCs w:val="28"/>
              </w:rPr>
              <w:t>в пассажирском транспорте общего пользования; выявление злоупотреблений со стороны перевозчиков либо лиц, уполномоченных перевозчиком на прием платы за проезд;</w:t>
            </w:r>
          </w:p>
          <w:p w:rsidR="008243D0" w:rsidRDefault="008243D0" w:rsidP="00C72E66">
            <w:pPr>
              <w:rPr>
                <w:rFonts w:eastAsia="Times New Roman" w:cs="Times New Roman"/>
                <w:szCs w:val="28"/>
              </w:rPr>
            </w:pPr>
            <w:r w:rsidRPr="00A57462">
              <w:rPr>
                <w:rFonts w:eastAsia="Times New Roman" w:cs="Times New Roman"/>
                <w:szCs w:val="28"/>
              </w:rPr>
              <w:t>- «б» обеспечение информационно-</w:t>
            </w:r>
          </w:p>
          <w:p w:rsidR="008243D0" w:rsidRPr="00CE6F57" w:rsidRDefault="008243D0" w:rsidP="00C72E66">
            <w:pPr>
              <w:rPr>
                <w:rFonts w:eastAsia="Times New Roman" w:cs="Times New Roman"/>
                <w:szCs w:val="28"/>
              </w:rPr>
            </w:pPr>
            <w:r w:rsidRPr="00A57462">
              <w:rPr>
                <w:rFonts w:eastAsia="Times New Roman" w:cs="Times New Roman"/>
                <w:szCs w:val="28"/>
              </w:rPr>
              <w:t>технологичес</w:t>
            </w:r>
            <w:r w:rsidRPr="00CE6F57">
              <w:rPr>
                <w:rFonts w:eastAsia="Times New Roman" w:cs="Times New Roman"/>
                <w:szCs w:val="28"/>
              </w:rPr>
              <w:t xml:space="preserve">кого обслуживания перевозчика </w:t>
            </w:r>
          </w:p>
          <w:p w:rsidR="008243D0" w:rsidRPr="00CE6F57" w:rsidRDefault="008243D0" w:rsidP="00C72E66">
            <w:pPr>
              <w:rPr>
                <w:rFonts w:eastAsia="Times New Roman" w:cs="Times New Roman"/>
                <w:szCs w:val="28"/>
              </w:rPr>
            </w:pPr>
            <w:r w:rsidRPr="00CE6F57">
              <w:rPr>
                <w:rFonts w:eastAsia="Times New Roman" w:cs="Times New Roman"/>
                <w:szCs w:val="28"/>
              </w:rPr>
              <w:t>в автоматизированной системе оплаты проезда (АСОП) пассажиров в пассажирском транспорте;</w:t>
            </w:r>
          </w:p>
          <w:p w:rsidR="008243D0" w:rsidRPr="00CE6F57" w:rsidRDefault="008243D0" w:rsidP="00C72E66">
            <w:pPr>
              <w:rPr>
                <w:rFonts w:eastAsia="Times New Roman" w:cs="Times New Roman"/>
                <w:szCs w:val="28"/>
              </w:rPr>
            </w:pPr>
            <w:r w:rsidRPr="00CE6F57">
              <w:rPr>
                <w:rFonts w:eastAsia="Times New Roman" w:cs="Times New Roman"/>
                <w:szCs w:val="28"/>
              </w:rPr>
              <w:t xml:space="preserve">- «в» линейный контроль на предмет соответствия требованиям муниципальных контрактов </w:t>
            </w:r>
          </w:p>
          <w:p w:rsidR="008243D0" w:rsidRPr="00CE6F57" w:rsidRDefault="008243D0" w:rsidP="00C72E66">
            <w:pPr>
              <w:rPr>
                <w:rFonts w:eastAsia="Times New Roman" w:cs="Times New Roman"/>
                <w:szCs w:val="28"/>
              </w:rPr>
            </w:pPr>
            <w:r w:rsidRPr="00CE6F57">
              <w:rPr>
                <w:rFonts w:eastAsia="Times New Roman" w:cs="Times New Roman"/>
                <w:szCs w:val="28"/>
              </w:rPr>
              <w:t xml:space="preserve">и нормативно-правовых актов к подвижному составу, осуществляющему регулярные перевозки пассажиров и багажа автомобильным транспортом. </w:t>
            </w:r>
          </w:p>
          <w:p w:rsidR="008243D0" w:rsidRPr="00CE6F57" w:rsidRDefault="008243D0" w:rsidP="00C72E66">
            <w:pPr>
              <w:rPr>
                <w:rFonts w:eastAsia="Times New Roman" w:cs="Times New Roman"/>
                <w:szCs w:val="28"/>
              </w:rPr>
            </w:pPr>
            <w:r w:rsidRPr="00CE6F57">
              <w:rPr>
                <w:rFonts w:eastAsia="Times New Roman" w:cs="Times New Roman"/>
                <w:szCs w:val="28"/>
              </w:rPr>
              <w:t>Последний акт, составленный при исполнении договоров, должен быть подписан до даты окончания приема заявок на участие в настоящей закупочной процедуре</w:t>
            </w:r>
          </w:p>
        </w:tc>
        <w:tc>
          <w:tcPr>
            <w:tcW w:w="3210" w:type="dxa"/>
          </w:tcPr>
          <w:p w:rsidR="008243D0" w:rsidRPr="00CE6F57" w:rsidRDefault="008243D0" w:rsidP="00C72E66">
            <w:pPr>
              <w:rPr>
                <w:rFonts w:cs="Times New Roman"/>
              </w:rPr>
            </w:pPr>
            <w:r w:rsidRPr="00CE6F57">
              <w:rPr>
                <w:rFonts w:cs="Times New Roman"/>
              </w:rPr>
              <w:t xml:space="preserve">акты с услугами, указанными </w:t>
            </w:r>
          </w:p>
          <w:p w:rsidR="008243D0" w:rsidRPr="00CE6F57" w:rsidRDefault="008243D0" w:rsidP="00C72E66">
            <w:pPr>
              <w:rPr>
                <w:rFonts w:cs="Times New Roman"/>
              </w:rPr>
            </w:pPr>
            <w:r w:rsidRPr="00CE6F57">
              <w:rPr>
                <w:rFonts w:cs="Times New Roman"/>
              </w:rPr>
              <w:t xml:space="preserve">в подпунктах «а», </w:t>
            </w:r>
          </w:p>
          <w:p w:rsidR="008243D0" w:rsidRPr="00CE6F57" w:rsidRDefault="008243D0" w:rsidP="00C72E66">
            <w:pPr>
              <w:rPr>
                <w:rFonts w:cs="Times New Roman"/>
              </w:rPr>
            </w:pPr>
            <w:r w:rsidRPr="00CE6F57">
              <w:rPr>
                <w:rFonts w:cs="Times New Roman"/>
              </w:rPr>
              <w:t xml:space="preserve">«б», «в», или акты </w:t>
            </w:r>
          </w:p>
          <w:p w:rsidR="008243D0" w:rsidRPr="00CE6F57" w:rsidRDefault="008243D0" w:rsidP="00C72E66">
            <w:pPr>
              <w:rPr>
                <w:rFonts w:cs="Times New Roman"/>
                <w:spacing w:val="-4"/>
              </w:rPr>
            </w:pPr>
            <w:r w:rsidRPr="00CE6F57">
              <w:rPr>
                <w:rFonts w:cs="Times New Roman"/>
                <w:spacing w:val="-4"/>
              </w:rPr>
              <w:t xml:space="preserve">с услугами, указанными в подпунктах «а», </w:t>
            </w:r>
          </w:p>
          <w:p w:rsidR="008243D0" w:rsidRPr="00CE6F57" w:rsidRDefault="008243D0" w:rsidP="00C72E66">
            <w:pPr>
              <w:rPr>
                <w:rFonts w:cs="Times New Roman"/>
              </w:rPr>
            </w:pPr>
            <w:r w:rsidRPr="00CE6F57">
              <w:rPr>
                <w:rFonts w:cs="Times New Roman"/>
                <w:spacing w:val="-4"/>
              </w:rPr>
              <w:t>«б»,</w:t>
            </w:r>
            <w:r w:rsidRPr="00CE6F57">
              <w:rPr>
                <w:rFonts w:cs="Times New Roman"/>
              </w:rPr>
              <w:t xml:space="preserve"> или акты </w:t>
            </w:r>
          </w:p>
          <w:p w:rsidR="008243D0" w:rsidRPr="00CE6F57" w:rsidRDefault="008243D0" w:rsidP="00C72E66">
            <w:pPr>
              <w:rPr>
                <w:rFonts w:eastAsia="Times New Roman" w:cs="Times New Roman"/>
                <w:szCs w:val="28"/>
              </w:rPr>
            </w:pPr>
            <w:r w:rsidRPr="00CE6F57">
              <w:rPr>
                <w:rFonts w:cs="Times New Roman"/>
              </w:rPr>
              <w:t>с услугами, указанными в подпункте «б»</w:t>
            </w:r>
          </w:p>
        </w:tc>
      </w:tr>
      <w:tr w:rsidR="008243D0" w:rsidRPr="00CE6F57" w:rsidTr="00C72E66">
        <w:trPr>
          <w:jc w:val="center"/>
        </w:trPr>
        <w:tc>
          <w:tcPr>
            <w:tcW w:w="6418" w:type="dxa"/>
          </w:tcPr>
          <w:p w:rsidR="008243D0" w:rsidRPr="00CE6F57" w:rsidRDefault="008243D0" w:rsidP="00C72E66">
            <w:pPr>
              <w:rPr>
                <w:rFonts w:cs="Times New Roman"/>
                <w:szCs w:val="28"/>
              </w:rPr>
            </w:pPr>
            <w:r w:rsidRPr="00CE6F57">
              <w:rPr>
                <w:rFonts w:eastAsia="Times New Roman" w:cs="Times New Roman"/>
                <w:szCs w:val="28"/>
              </w:rPr>
              <w:t xml:space="preserve">2.2. </w:t>
            </w:r>
            <w:r w:rsidRPr="00CE6F57">
              <w:rPr>
                <w:rFonts w:cs="Times New Roman"/>
                <w:szCs w:val="28"/>
              </w:rPr>
              <w:t>Участником представляются копии договоров, подтверждающих опыт оказания услуг, соответствующих задачам, определенным данным техническим заданием.</w:t>
            </w:r>
          </w:p>
          <w:p w:rsidR="008243D0" w:rsidRPr="00CE6F57" w:rsidRDefault="008243D0" w:rsidP="00C72E66">
            <w:pPr>
              <w:rPr>
                <w:rFonts w:cs="Times New Roman"/>
                <w:szCs w:val="28"/>
              </w:rPr>
            </w:pPr>
            <w:r w:rsidRPr="00CE6F57">
              <w:rPr>
                <w:rFonts w:cs="Times New Roman"/>
                <w:szCs w:val="28"/>
              </w:rPr>
              <w:t xml:space="preserve">К оценке принимаются заключенные участником закупки договоры/контракты оказания услуг, аналогичных по виду и типу предмету закупки, соответствующих задачам, определенным техническим заданием по настоящей закупке </w:t>
            </w:r>
          </w:p>
          <w:p w:rsidR="008243D0" w:rsidRPr="00CE6F57" w:rsidRDefault="008243D0" w:rsidP="00C72E66">
            <w:pPr>
              <w:rPr>
                <w:rFonts w:cs="Times New Roman"/>
                <w:szCs w:val="28"/>
              </w:rPr>
            </w:pPr>
            <w:r w:rsidRPr="00CE6F57">
              <w:rPr>
                <w:rFonts w:cs="Times New Roman"/>
                <w:szCs w:val="28"/>
              </w:rPr>
              <w:t xml:space="preserve">с датой заключения за последние три года </w:t>
            </w:r>
          </w:p>
          <w:p w:rsidR="008243D0" w:rsidRPr="00CE6F57" w:rsidRDefault="008243D0" w:rsidP="00C72E66">
            <w:pPr>
              <w:rPr>
                <w:rFonts w:cs="Times New Roman"/>
                <w:szCs w:val="28"/>
              </w:rPr>
            </w:pPr>
            <w:r w:rsidRPr="00CE6F57">
              <w:rPr>
                <w:rFonts w:cs="Times New Roman"/>
                <w:szCs w:val="28"/>
              </w:rPr>
              <w:t>до окончания подачи заявок.</w:t>
            </w:r>
          </w:p>
          <w:p w:rsidR="008243D0" w:rsidRPr="00CE6F57" w:rsidRDefault="008243D0" w:rsidP="00C72E66">
            <w:pPr>
              <w:rPr>
                <w:rFonts w:cs="Times New Roman"/>
                <w:szCs w:val="28"/>
              </w:rPr>
            </w:pPr>
            <w:r w:rsidRPr="00CE6F57">
              <w:rPr>
                <w:rFonts w:cs="Times New Roman"/>
                <w:szCs w:val="28"/>
              </w:rPr>
              <w:t xml:space="preserve">Комиссией будет оцениваться общая сумма исполненных обязательств согласно представленным участником закрывающим актам, подтверждающим опыт оказания услуг аналогичного по виду и типу предмету закупки, </w:t>
            </w:r>
          </w:p>
          <w:p w:rsidR="008243D0" w:rsidRPr="00CE6F57" w:rsidRDefault="008243D0" w:rsidP="00C72E66">
            <w:pPr>
              <w:rPr>
                <w:rFonts w:cs="Times New Roman"/>
                <w:szCs w:val="28"/>
              </w:rPr>
            </w:pPr>
            <w:r w:rsidRPr="00CE6F57">
              <w:rPr>
                <w:rFonts w:cs="Times New Roman"/>
                <w:szCs w:val="28"/>
              </w:rPr>
              <w:t>по договорам/контрактам.</w:t>
            </w:r>
          </w:p>
          <w:p w:rsidR="008243D0" w:rsidRPr="00CE6F57" w:rsidRDefault="008243D0" w:rsidP="00C72E66">
            <w:pPr>
              <w:rPr>
                <w:rFonts w:cs="Times New Roman"/>
                <w:szCs w:val="28"/>
              </w:rPr>
            </w:pPr>
            <w:r w:rsidRPr="00CE6F57">
              <w:rPr>
                <w:rFonts w:cs="Times New Roman"/>
                <w:szCs w:val="28"/>
              </w:rPr>
              <w:t>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8243D0" w:rsidRDefault="008243D0" w:rsidP="00C72E66">
            <w:pPr>
              <w:rPr>
                <w:rFonts w:cs="Times New Roman"/>
                <w:szCs w:val="28"/>
              </w:rPr>
            </w:pPr>
            <w:r w:rsidRPr="00CE6F57">
              <w:rPr>
                <w:rFonts w:cs="Times New Roman"/>
                <w:szCs w:val="28"/>
              </w:rPr>
              <w:t xml:space="preserve">Контракты/договоры, заключенные в электронном виде, должны содержать сведения о подписании </w:t>
            </w:r>
          </w:p>
          <w:p w:rsidR="008243D0" w:rsidRPr="00CE6F57" w:rsidRDefault="008243D0" w:rsidP="00C72E66">
            <w:pPr>
              <w:rPr>
                <w:rFonts w:cs="Times New Roman"/>
                <w:szCs w:val="28"/>
              </w:rPr>
            </w:pPr>
            <w:r w:rsidRPr="00CE6F57">
              <w:rPr>
                <w:rFonts w:cs="Times New Roman"/>
                <w:szCs w:val="28"/>
              </w:rPr>
              <w:t xml:space="preserve">их в электронном виде, позволяющие комиссии произвести идентификацию лиц (подписывающих </w:t>
            </w:r>
          </w:p>
          <w:p w:rsidR="008243D0" w:rsidRPr="00CE6F57" w:rsidRDefault="008243D0" w:rsidP="00C72E66">
            <w:pPr>
              <w:rPr>
                <w:rFonts w:cs="Times New Roman"/>
                <w:szCs w:val="28"/>
              </w:rPr>
            </w:pPr>
            <w:r w:rsidRPr="00CE6F57">
              <w:rPr>
                <w:rFonts w:cs="Times New Roman"/>
                <w:szCs w:val="28"/>
              </w:rPr>
              <w:t>сторон), с указанием дат и времени подписания документа(ов) в электронном виде.</w:t>
            </w:r>
          </w:p>
          <w:p w:rsidR="008243D0" w:rsidRPr="00CE6F57" w:rsidRDefault="008243D0" w:rsidP="00C72E66">
            <w:pPr>
              <w:rPr>
                <w:rFonts w:cs="Times New Roman"/>
                <w:szCs w:val="28"/>
              </w:rPr>
            </w:pPr>
            <w:r w:rsidRPr="00CE6F57">
              <w:rPr>
                <w:rFonts w:cs="Times New Roman"/>
                <w:szCs w:val="28"/>
              </w:rPr>
              <w:t>Оцениваются только представленные участником закупки документы, которые приложены в составе заявки.</w:t>
            </w:r>
          </w:p>
          <w:p w:rsidR="008243D0" w:rsidRPr="00CE6F57" w:rsidRDefault="008243D0" w:rsidP="00C72E66">
            <w:pPr>
              <w:rPr>
                <w:rFonts w:eastAsia="Times New Roman" w:cs="Times New Roman"/>
                <w:szCs w:val="28"/>
              </w:rPr>
            </w:pPr>
            <w:r w:rsidRPr="00CE6F57">
              <w:rPr>
                <w:rFonts w:cs="Times New Roman"/>
                <w:szCs w:val="28"/>
              </w:rPr>
              <w:t>Оценке не подлежат нечитаемые или допускающие двусмысленные толкования копии документов</w:t>
            </w:r>
          </w:p>
        </w:tc>
        <w:tc>
          <w:tcPr>
            <w:tcW w:w="3210" w:type="dxa"/>
          </w:tcPr>
          <w:p w:rsidR="008243D0" w:rsidRPr="00CE6F57" w:rsidRDefault="008243D0" w:rsidP="00C72E66">
            <w:pPr>
              <w:rPr>
                <w:rFonts w:cs="Times New Roman"/>
              </w:rPr>
            </w:pPr>
            <w:r w:rsidRPr="00CE6F57">
              <w:rPr>
                <w:rFonts w:cs="Times New Roman"/>
              </w:rPr>
              <w:t>общая сумма представленных актов выполненных работ –  ______ руб.</w:t>
            </w:r>
          </w:p>
        </w:tc>
      </w:tr>
      <w:tr w:rsidR="008243D0" w:rsidRPr="00CE6F57" w:rsidTr="00C72E66">
        <w:trPr>
          <w:jc w:val="center"/>
        </w:trPr>
        <w:tc>
          <w:tcPr>
            <w:tcW w:w="6418" w:type="dxa"/>
          </w:tcPr>
          <w:p w:rsidR="008243D0" w:rsidRPr="00CE6F57" w:rsidRDefault="008243D0" w:rsidP="00C72E66">
            <w:pPr>
              <w:rPr>
                <w:rFonts w:cs="Times New Roman"/>
                <w:szCs w:val="28"/>
              </w:rPr>
            </w:pPr>
            <w:r w:rsidRPr="00CE6F57">
              <w:rPr>
                <w:rFonts w:eastAsia="Times New Roman" w:cs="Times New Roman"/>
                <w:szCs w:val="28"/>
              </w:rPr>
              <w:t xml:space="preserve">3. </w:t>
            </w:r>
            <w:r w:rsidRPr="00CE6F57">
              <w:rPr>
                <w:rFonts w:cs="Times New Roman"/>
                <w:szCs w:val="28"/>
              </w:rPr>
              <w:t>Наличие у участников конкурса персонала, осуществляющего трудовую функцию кондуктора/ контролера со стажем работы не менее трех лет.</w:t>
            </w:r>
          </w:p>
          <w:p w:rsidR="008243D0" w:rsidRPr="00CE6F57" w:rsidRDefault="008243D0" w:rsidP="00C72E66">
            <w:pPr>
              <w:rPr>
                <w:rFonts w:cs="Times New Roman"/>
                <w:szCs w:val="28"/>
              </w:rPr>
            </w:pPr>
            <w:r w:rsidRPr="00CE6F57">
              <w:rPr>
                <w:rFonts w:cs="Times New Roman"/>
                <w:szCs w:val="28"/>
              </w:rPr>
              <w:t xml:space="preserve">Предложение участника закупки подтверждается представлением копий документов в форме электронных документов/скан-копий – количество представленных участником закупки копий трудовых договоров без информации, отражающей коммерческую тайну, и (или) копия трудовой книжки или выписка из трудовой книжки, </w:t>
            </w:r>
          </w:p>
          <w:p w:rsidR="008243D0" w:rsidRPr="00CE6F57" w:rsidRDefault="008243D0" w:rsidP="00C72E66">
            <w:pPr>
              <w:rPr>
                <w:rFonts w:cs="Times New Roman"/>
                <w:szCs w:val="28"/>
              </w:rPr>
            </w:pPr>
            <w:r w:rsidRPr="00CE6F57">
              <w:rPr>
                <w:rFonts w:cs="Times New Roman"/>
                <w:szCs w:val="28"/>
              </w:rPr>
              <w:t xml:space="preserve">и (или) сведения о трудовой деятельности, предоставляемые работнику работодателем </w:t>
            </w:r>
          </w:p>
          <w:p w:rsidR="008243D0" w:rsidRPr="00CE6F57" w:rsidRDefault="008243D0" w:rsidP="00C72E66">
            <w:pPr>
              <w:rPr>
                <w:rFonts w:eastAsia="Times New Roman" w:cs="Times New Roman"/>
                <w:szCs w:val="28"/>
              </w:rPr>
            </w:pPr>
            <w:r w:rsidRPr="00CE6F57">
              <w:rPr>
                <w:rFonts w:cs="Times New Roman"/>
                <w:szCs w:val="28"/>
              </w:rPr>
              <w:t xml:space="preserve">по форме СТД-Р согласно приказу Министерства труда и социальной защиты Российской Федерации от 10.11.2022 № 713н, и (или) договора оказания услуг/выполнения работ и (или) договоров гражданско-правового характера </w:t>
            </w:r>
          </w:p>
        </w:tc>
        <w:tc>
          <w:tcPr>
            <w:tcW w:w="3210" w:type="dxa"/>
          </w:tcPr>
          <w:p w:rsidR="008243D0" w:rsidRPr="00CE6F57" w:rsidRDefault="008243D0" w:rsidP="00C72E66">
            <w:pPr>
              <w:rPr>
                <w:rFonts w:cs="Times New Roman"/>
              </w:rPr>
            </w:pPr>
            <w:r w:rsidRPr="00CE6F57">
              <w:rPr>
                <w:rFonts w:cs="Times New Roman"/>
              </w:rPr>
              <w:t>____________человек</w:t>
            </w:r>
          </w:p>
        </w:tc>
      </w:tr>
    </w:tbl>
    <w:p w:rsidR="008243D0" w:rsidRPr="00CE6F57" w:rsidRDefault="008243D0" w:rsidP="008243D0">
      <w:pPr>
        <w:jc w:val="both"/>
        <w:rPr>
          <w:rFonts w:eastAsia="Times New Roman"/>
          <w:szCs w:val="28"/>
          <w:lang w:eastAsia="ru-RU"/>
        </w:rPr>
      </w:pPr>
    </w:p>
    <w:p w:rsidR="008243D0" w:rsidRPr="00CE6F57" w:rsidRDefault="008243D0" w:rsidP="008243D0">
      <w:pPr>
        <w:ind w:firstLine="708"/>
        <w:jc w:val="both"/>
        <w:rPr>
          <w:rFonts w:eastAsia="Times New Roman"/>
          <w:szCs w:val="28"/>
          <w:lang w:eastAsia="ru-RU"/>
        </w:rPr>
      </w:pPr>
      <w:r w:rsidRPr="00CE6F57">
        <w:rPr>
          <w:rFonts w:eastAsia="Times New Roman"/>
          <w:szCs w:val="28"/>
          <w:lang w:eastAsia="ru-RU"/>
        </w:rPr>
        <w:t>Сообщаем, что для оперативного уведомления нас по вопросам организационного характера и взаимодействия с организатором конкурса нами уполномочен_________________________________________________________</w:t>
      </w:r>
    </w:p>
    <w:p w:rsidR="008243D0" w:rsidRPr="00CE6F57" w:rsidRDefault="008243D0" w:rsidP="008243D0">
      <w:pPr>
        <w:ind w:firstLine="708"/>
        <w:jc w:val="center"/>
        <w:rPr>
          <w:rFonts w:eastAsia="Times New Roman"/>
          <w:szCs w:val="28"/>
          <w:lang w:eastAsia="ru-RU"/>
        </w:rPr>
      </w:pPr>
      <w:r w:rsidRPr="00CE6F57">
        <w:rPr>
          <w:rFonts w:eastAsia="Times New Roman"/>
          <w:sz w:val="20"/>
          <w:szCs w:val="28"/>
          <w:lang w:eastAsia="ru-RU"/>
        </w:rPr>
        <w:t xml:space="preserve">                 (указать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8243D0" w:rsidRPr="00CE6F57" w:rsidRDefault="008243D0" w:rsidP="008243D0">
      <w:pPr>
        <w:ind w:firstLine="708"/>
        <w:jc w:val="both"/>
        <w:rPr>
          <w:rFonts w:eastAsia="Times New Roman"/>
          <w:szCs w:val="28"/>
          <w:lang w:eastAsia="ru-RU"/>
        </w:rPr>
      </w:pPr>
      <w:r w:rsidRPr="00CE6F57">
        <w:rPr>
          <w:rFonts w:eastAsia="Times New Roman"/>
          <w:szCs w:val="28"/>
          <w:lang w:eastAsia="ru-RU"/>
        </w:rPr>
        <w:t>С целью проверки возможностей предлагаемой к внедрению системы готовы развернуть тестовую версию системы на технической площадке, расположенной по адресу: городской округ Сургут, 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Полное фирменное название: 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____________________________________________________________________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Юридический и почтовый адрес: 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Тел.: ________________________________________________________________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E-mail: 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ИНН ________________________________________________________________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КПП ________________________________________________________________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Наименование и местонахождение обслуживающего банка: 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____________________________________________________________________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Расчетный счет _______________________________________________________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Корреспондентский счет _______________________________________________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Код БИК ____________________________________________________________.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Корреспонденцию в наш адрес просим направлять по адресу: __________</w:t>
      </w:r>
    </w:p>
    <w:p w:rsidR="008243D0" w:rsidRPr="00CE6F57" w:rsidRDefault="008243D0" w:rsidP="008243D0">
      <w:pPr>
        <w:jc w:val="both"/>
        <w:rPr>
          <w:rFonts w:eastAsia="Times New Roman"/>
          <w:szCs w:val="28"/>
          <w:lang w:eastAsia="ru-RU"/>
        </w:rPr>
      </w:pPr>
      <w:r w:rsidRPr="00CE6F57">
        <w:rPr>
          <w:rFonts w:eastAsia="Times New Roman"/>
          <w:szCs w:val="28"/>
          <w:lang w:eastAsia="ru-RU"/>
        </w:rPr>
        <w:t>____________________________________________________________________</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К настоящей заявке на участие в конкурсе прилагаются документы, являющиеся неотъемлемой частью нашей заявки на участие в конкурсе, согласно описи на ________ листах. </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Участник конкурса/уполномоченный представитель _________________</w:t>
      </w:r>
    </w:p>
    <w:p w:rsidR="008243D0" w:rsidRPr="00CE6F57" w:rsidRDefault="008243D0" w:rsidP="008243D0">
      <w:pPr>
        <w:rPr>
          <w:rFonts w:eastAsia="Times New Roman"/>
          <w:szCs w:val="28"/>
          <w:lang w:eastAsia="ru-RU"/>
        </w:rPr>
      </w:pPr>
      <w:r w:rsidRPr="00CE6F57">
        <w:rPr>
          <w:rFonts w:eastAsia="Times New Roman"/>
          <w:szCs w:val="28"/>
          <w:lang w:eastAsia="ru-RU"/>
        </w:rPr>
        <w:br w:type="page"/>
      </w:r>
    </w:p>
    <w:p w:rsidR="008243D0" w:rsidRPr="00CE6F57" w:rsidRDefault="008243D0" w:rsidP="008243D0">
      <w:pPr>
        <w:ind w:left="5103"/>
        <w:rPr>
          <w:rFonts w:eastAsia="Times New Roman"/>
          <w:szCs w:val="28"/>
          <w:lang w:eastAsia="ru-RU"/>
        </w:rPr>
      </w:pPr>
      <w:r w:rsidRPr="00CE6F57">
        <w:rPr>
          <w:rFonts w:eastAsia="Times New Roman"/>
          <w:szCs w:val="28"/>
          <w:lang w:eastAsia="ru-RU"/>
        </w:rPr>
        <w:t>Приложение 4</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к конкурсной документации</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о проведении конкурсного</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отбора Единого городского оператора по обеспечению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работы автоматизированной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системы оплаты проезда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пассажиров и перевозки багажа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rPr>
          <w:rFonts w:eastAsia="Times New Roman"/>
          <w:szCs w:val="28"/>
          <w:lang w:eastAsia="ru-RU"/>
        </w:rPr>
      </w:pPr>
    </w:p>
    <w:p w:rsidR="008243D0" w:rsidRPr="00CE6F57" w:rsidRDefault="008243D0" w:rsidP="008243D0">
      <w:pPr>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Положение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о конкурсной комиссии по отбору Единого городского оператора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с регулируемым/нерегулируемым тарифом и управлению сбором билетной выручки и контролю качества пассажирских перевозок</w:t>
      </w:r>
    </w:p>
    <w:p w:rsidR="008243D0" w:rsidRPr="00CE6F57" w:rsidRDefault="008243D0" w:rsidP="008243D0">
      <w:pPr>
        <w:ind w:firstLine="284"/>
        <w:jc w:val="center"/>
        <w:rPr>
          <w:rFonts w:eastAsia="Times New Roman"/>
          <w:szCs w:val="28"/>
          <w:lang w:eastAsia="ru-RU"/>
        </w:rPr>
      </w:pP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 Конкурсная комиссия является коллегиальным органом, осуществля-ющим отбор претендента, предложившего лучшие условия по проводимому конкурсу.</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2. Деятельность конкурсной комиссии основывается на принципах добросовестности, равноправия и законности.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3. В состав конкурсной комиссии входят: председатель, заместитель председателя и члены конкурсной комиссии, каждый из которых обладает правом одного голоса, секретарь комиссии не обладает правом голоса.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4. Количество лиц, входящих в состав конкурсной комиссии, не может быть менее пяти человек.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5. На заседаниях конкурсной комиссии могут присутствовать граждане (физические лица), в том числе представители организаций (юридических лиц), общественных организаций, государственных органов и органов местного самоуправления (далее – заинтересованные лица).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6. Количество заинтересованных лиц, присутствующих на заседании конкурсной комиссии, определяется председательствующим на заседании перед проведением заседания исходя из технических особенностей помещения, </w:t>
      </w:r>
      <w:r w:rsidRPr="00CE6F57">
        <w:rPr>
          <w:rFonts w:eastAsia="Times New Roman"/>
          <w:szCs w:val="28"/>
          <w:lang w:eastAsia="ru-RU"/>
        </w:rPr>
        <w:br/>
        <w:t>в котором проводится заседание.</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7. Заинтересованные лица не участвуют в обсуждении и принятии решений, не препятствуют ходу заседания в иных формах. По решению председательствующего на заседании конкурсной комиссии заинтересованному лицу может быть предоставлено право задать вопрос или выступить </w:t>
      </w:r>
      <w:r w:rsidRPr="00CE6F57">
        <w:rPr>
          <w:rFonts w:eastAsia="Times New Roman"/>
          <w:szCs w:val="28"/>
          <w:lang w:eastAsia="ru-RU"/>
        </w:rPr>
        <w:br/>
        <w:t>по рассматриваемому вопросу.</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8. Заседание комиссии правомочно принимать решения если на нем присутствует не менее 50 процентов от общего числа ее членов.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9. Решение конкурсной комиссии принимается большинством голосов присутствующих на заседании лиц, входящих в состав конкурсной комиссии, </w:t>
      </w:r>
      <w:r w:rsidRPr="00CE6F57">
        <w:rPr>
          <w:rFonts w:eastAsia="Times New Roman"/>
          <w:szCs w:val="28"/>
          <w:lang w:eastAsia="ru-RU"/>
        </w:rPr>
        <w:br/>
        <w:t>и оформляется протоколом, который подписывается председателем, секретарем и членами комиссии. В случае равенства голосов решающим является голос председателя конкурсной комиссии.</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10. Результатами конкурса являются:</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признание конкурса состоявшимся по итогам оценки заявок претендентов (определение победителя конкурса);</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признание конкурса несостоявшимся по причине отсутствия заявок;</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xml:space="preserve">- признание конкурса несостоявшимся по причине отказа в допуске </w:t>
      </w:r>
      <w:r w:rsidRPr="00CE6F57">
        <w:rPr>
          <w:rFonts w:eastAsia="Times New Roman"/>
          <w:szCs w:val="28"/>
          <w:lang w:eastAsia="ru-RU"/>
        </w:rPr>
        <w:br/>
        <w:t>к участию в конкурсе заявок всех претендентов;</w:t>
      </w:r>
    </w:p>
    <w:p w:rsidR="008243D0" w:rsidRPr="00CE6F57" w:rsidRDefault="008243D0" w:rsidP="008243D0">
      <w:pPr>
        <w:ind w:firstLine="709"/>
        <w:jc w:val="both"/>
        <w:rPr>
          <w:rFonts w:eastAsia="Times New Roman"/>
          <w:szCs w:val="28"/>
          <w:lang w:eastAsia="ru-RU"/>
        </w:rPr>
      </w:pPr>
      <w:r w:rsidRPr="00CE6F57">
        <w:rPr>
          <w:rFonts w:eastAsia="Times New Roman"/>
          <w:szCs w:val="28"/>
          <w:lang w:eastAsia="ru-RU"/>
        </w:rPr>
        <w:t>- признание конкурса несостоявшимся по причине признания только одной заявки, соответствующей требованиям конкурсной документации.</w:t>
      </w:r>
    </w:p>
    <w:p w:rsidR="008243D0" w:rsidRPr="00CE6F57" w:rsidRDefault="008243D0" w:rsidP="008243D0">
      <w:pPr>
        <w:jc w:val="center"/>
        <w:rPr>
          <w:rFonts w:eastAsia="Times New Roman"/>
          <w:szCs w:val="28"/>
          <w:lang w:eastAsia="ru-RU"/>
        </w:rPr>
      </w:pPr>
    </w:p>
    <w:p w:rsidR="008243D0" w:rsidRPr="00CE6F57" w:rsidRDefault="008243D0" w:rsidP="008243D0">
      <w:pPr>
        <w:pageBreakBefore/>
        <w:ind w:left="5103"/>
        <w:rPr>
          <w:rFonts w:eastAsia="Times New Roman"/>
          <w:szCs w:val="28"/>
          <w:lang w:eastAsia="ru-RU"/>
        </w:rPr>
      </w:pPr>
      <w:r w:rsidRPr="00CE6F57">
        <w:rPr>
          <w:rFonts w:eastAsia="Times New Roman"/>
          <w:szCs w:val="28"/>
          <w:lang w:eastAsia="ru-RU"/>
        </w:rPr>
        <w:t>Приложение 5</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к конкурсной документации</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о проведении конкурсного</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отбора Единого городского оператора по обеспечению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работы автоматизированной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системы оплаты проезда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пассажиров и перевозки багажа </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ind w:left="5103"/>
        <w:rPr>
          <w:rFonts w:eastAsia="Times New Roman"/>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Перечень </w:t>
      </w:r>
    </w:p>
    <w:p w:rsidR="008243D0" w:rsidRPr="00CE6F57" w:rsidRDefault="008243D0" w:rsidP="008243D0">
      <w:pPr>
        <w:jc w:val="center"/>
        <w:rPr>
          <w:rFonts w:eastAsia="Times New Roman"/>
          <w:szCs w:val="28"/>
          <w:lang w:eastAsia="ru-RU"/>
        </w:rPr>
      </w:pPr>
      <w:bookmarkStart w:id="13" w:name="_17dp8vu" w:colFirst="0" w:colLast="0"/>
      <w:bookmarkEnd w:id="13"/>
      <w:r w:rsidRPr="00CE6F57">
        <w:rPr>
          <w:rFonts w:eastAsia="Times New Roman"/>
          <w:szCs w:val="28"/>
          <w:lang w:eastAsia="ru-RU"/>
        </w:rPr>
        <w:t xml:space="preserve">критериев для оценки участников конкурса по отбору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 xml:space="preserve">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w:t>
      </w:r>
      <w:r w:rsidRPr="00CE6F57">
        <w:rPr>
          <w:rFonts w:eastAsia="Times New Roman"/>
          <w:szCs w:val="28"/>
          <w:lang w:eastAsia="ru-RU"/>
        </w:rPr>
        <w:br/>
        <w:t xml:space="preserve">с регулируемым/нерегулируемым тарифом, управлению сбором </w:t>
      </w:r>
    </w:p>
    <w:p w:rsidR="008243D0" w:rsidRPr="00CE6F57" w:rsidRDefault="008243D0" w:rsidP="008243D0">
      <w:pPr>
        <w:jc w:val="center"/>
        <w:rPr>
          <w:rFonts w:eastAsia="Times New Roman"/>
          <w:szCs w:val="28"/>
          <w:lang w:eastAsia="ru-RU"/>
        </w:rPr>
      </w:pPr>
      <w:r w:rsidRPr="00CE6F57">
        <w:rPr>
          <w:rFonts w:eastAsia="Times New Roman"/>
          <w:szCs w:val="28"/>
          <w:lang w:eastAsia="ru-RU"/>
        </w:rPr>
        <w:t>билетной выручки и контролю качества пассажирских перевозок</w:t>
      </w:r>
    </w:p>
    <w:p w:rsidR="008243D0" w:rsidRPr="00CE6F57" w:rsidRDefault="008243D0" w:rsidP="008243D0">
      <w:pPr>
        <w:spacing w:after="160" w:line="259" w:lineRule="auto"/>
        <w:jc w:val="both"/>
        <w:rPr>
          <w:rFonts w:eastAsia="Times New Roman"/>
          <w:szCs w:val="28"/>
          <w:lang w:eastAsia="ru-RU"/>
        </w:rPr>
      </w:pPr>
    </w:p>
    <w:tbl>
      <w:tblPr>
        <w:tblW w:w="9351" w:type="dxa"/>
        <w:tblLayout w:type="fixed"/>
        <w:tblLook w:val="0400" w:firstRow="0" w:lastRow="0" w:firstColumn="0" w:lastColumn="0" w:noHBand="0" w:noVBand="1"/>
      </w:tblPr>
      <w:tblGrid>
        <w:gridCol w:w="5608"/>
        <w:gridCol w:w="2186"/>
        <w:gridCol w:w="1557"/>
      </w:tblGrid>
      <w:tr w:rsidR="008243D0" w:rsidRPr="00CE6F57" w:rsidTr="00C72E66">
        <w:tc>
          <w:tcPr>
            <w:tcW w:w="5608"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Критерий оценки</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Предложение заявителя</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Баллы</w:t>
            </w:r>
          </w:p>
        </w:tc>
      </w:tr>
      <w:tr w:rsidR="008243D0" w:rsidRPr="00CE6F57" w:rsidTr="00C72E66">
        <w:trPr>
          <w:trHeight w:val="229"/>
        </w:trPr>
        <w:tc>
          <w:tcPr>
            <w:tcW w:w="5608" w:type="dxa"/>
            <w:vMerge w:val="restart"/>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1. Размер тарифа системы от суммы каждой транзакции, зарегистрированной в системе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в результате совершения пользователем операции регистрации проезда в транспортных средствах перевозчика.</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Стоимость одной транзакции определяется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как размер регулируемого тарифа на проезд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в общественном транспорте, определенный приказом Региональной службы по тарифам </w:t>
            </w:r>
            <w:r w:rsidRPr="008243D0">
              <w:rPr>
                <w:rFonts w:eastAsia="Times New Roman"/>
                <w:sz w:val="26"/>
                <w:szCs w:val="26"/>
                <w:lang w:eastAsia="ru-RU"/>
              </w:rPr>
              <w:t>Ханты-Мансийского автономного округа – Югры</w:t>
            </w:r>
            <w:r w:rsidR="00911E91">
              <w:rPr>
                <w:rFonts w:eastAsia="Times New Roman"/>
                <w:sz w:val="26"/>
                <w:szCs w:val="26"/>
                <w:lang w:eastAsia="ru-RU"/>
              </w:rPr>
              <w:t>,</w:t>
            </w:r>
            <w:r w:rsidRPr="008243D0">
              <w:rPr>
                <w:rFonts w:eastAsia="Times New Roman"/>
                <w:sz w:val="26"/>
                <w:szCs w:val="26"/>
                <w:lang w:eastAsia="ru-RU"/>
              </w:rPr>
              <w:t xml:space="preserve"> </w:t>
            </w:r>
            <w:r w:rsidRPr="008243D0">
              <w:rPr>
                <w:rFonts w:eastAsia="Times New Roman"/>
                <w:sz w:val="26"/>
                <w:szCs w:val="26"/>
                <w:highlight w:val="white"/>
                <w:lang w:eastAsia="ru-RU"/>
              </w:rPr>
              <w:t xml:space="preserve">и стоимостью тарифа, действующего </w:t>
            </w:r>
            <w:r w:rsidRPr="008243D0">
              <w:rPr>
                <w:rFonts w:eastAsia="Times New Roman"/>
                <w:sz w:val="26"/>
                <w:szCs w:val="26"/>
                <w:highlight w:val="white"/>
                <w:lang w:eastAsia="ru-RU"/>
              </w:rPr>
              <w:br/>
              <w:t>на маршрутах с нерегулируемым тарифом</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от 0 до 5 %</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20 баллов</w:t>
            </w:r>
          </w:p>
        </w:tc>
      </w:tr>
      <w:tr w:rsidR="008243D0" w:rsidRPr="00CE6F57" w:rsidTr="00C72E66">
        <w:trPr>
          <w:trHeight w:val="285"/>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color w:val="C00000"/>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от 5,01 до 10 %</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15 баллов</w:t>
            </w:r>
          </w:p>
        </w:tc>
      </w:tr>
      <w:tr w:rsidR="008243D0" w:rsidRPr="00CE6F57" w:rsidTr="00C72E66">
        <w:trPr>
          <w:trHeight w:val="404"/>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color w:val="C00000"/>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от 10,01–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до 14,99 %</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10 баллов</w:t>
            </w:r>
          </w:p>
        </w:tc>
      </w:tr>
      <w:tr w:rsidR="008243D0" w:rsidRPr="00CE6F57" w:rsidTr="00C72E66">
        <w:trPr>
          <w:trHeight w:val="407"/>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color w:val="C00000"/>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15% и более</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 балл</w:t>
            </w:r>
          </w:p>
        </w:tc>
      </w:tr>
      <w:tr w:rsidR="008243D0" w:rsidRPr="00CE6F57" w:rsidTr="00C72E66">
        <w:trPr>
          <w:trHeight w:val="731"/>
        </w:trPr>
        <w:tc>
          <w:tcPr>
            <w:tcW w:w="5608"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2. Наличие у участников конкурса опыта оказания услуг, связанного с предметом конкурса</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сумма баллов подпунктов</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2.1 и 2.2</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40 баллов </w:t>
            </w:r>
          </w:p>
        </w:tc>
      </w:tr>
      <w:tr w:rsidR="008243D0" w:rsidRPr="00CE6F57" w:rsidTr="00C72E66">
        <w:trPr>
          <w:trHeight w:val="572"/>
        </w:trPr>
        <w:tc>
          <w:tcPr>
            <w:tcW w:w="5608" w:type="dxa"/>
            <w:vMerge w:val="restart"/>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2.1. Участником представлены копии договоров и актов, подтверждающих опыт оказания услуг, соответствующих задачам, определенным данным техническим заданием.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Оценка осуществляется на основании представленных закрывающих актов, подтверждающих выполнение услуг, соответствующих задачам, определенным техническим заданием, подписанных сторонами сделки и подтверждающих выполнение участником своих обязательств надлежащим образом:</w:t>
            </w:r>
          </w:p>
          <w:p w:rsidR="008243D0" w:rsidRPr="008243D0" w:rsidRDefault="008243D0" w:rsidP="00C72E66">
            <w:pPr>
              <w:rPr>
                <w:rFonts w:eastAsia="Times New Roman"/>
                <w:bCs/>
                <w:sz w:val="26"/>
                <w:szCs w:val="26"/>
              </w:rPr>
            </w:pPr>
            <w:r w:rsidRPr="008243D0">
              <w:rPr>
                <w:rFonts w:eastAsia="Times New Roman"/>
                <w:sz w:val="26"/>
                <w:szCs w:val="26"/>
                <w:highlight w:val="white"/>
                <w:lang w:eastAsia="ru-RU"/>
              </w:rPr>
              <w:t>- «а»</w:t>
            </w:r>
            <w:r w:rsidRPr="008243D0">
              <w:rPr>
                <w:rFonts w:eastAsia="Times New Roman"/>
                <w:bCs/>
                <w:sz w:val="26"/>
                <w:szCs w:val="26"/>
              </w:rPr>
              <w:t xml:space="preserve"> организация сбора билетной выручки </w:t>
            </w:r>
          </w:p>
          <w:p w:rsidR="008243D0" w:rsidRPr="008243D0" w:rsidRDefault="008243D0" w:rsidP="00C72E66">
            <w:pPr>
              <w:rPr>
                <w:rFonts w:eastAsia="Times New Roman"/>
                <w:bCs/>
                <w:sz w:val="26"/>
                <w:szCs w:val="26"/>
              </w:rPr>
            </w:pPr>
            <w:r w:rsidRPr="008243D0">
              <w:rPr>
                <w:rFonts w:eastAsia="Times New Roman"/>
                <w:bCs/>
                <w:sz w:val="26"/>
                <w:szCs w:val="26"/>
              </w:rPr>
              <w:t xml:space="preserve">в пассажирском транспорте общего пользования; выявление злоупотреблений </w:t>
            </w:r>
          </w:p>
          <w:p w:rsidR="008243D0" w:rsidRDefault="008243D0" w:rsidP="00C72E66">
            <w:pPr>
              <w:rPr>
                <w:rFonts w:eastAsia="Times New Roman"/>
                <w:bCs/>
                <w:sz w:val="26"/>
                <w:szCs w:val="26"/>
              </w:rPr>
            </w:pPr>
            <w:r w:rsidRPr="008243D0">
              <w:rPr>
                <w:rFonts w:eastAsia="Times New Roman"/>
                <w:bCs/>
                <w:sz w:val="26"/>
                <w:szCs w:val="26"/>
              </w:rPr>
              <w:t xml:space="preserve">со стороны перевозчиков либо лиц, уполномоченных перевозчиком на прием </w:t>
            </w:r>
          </w:p>
          <w:p w:rsidR="008243D0" w:rsidRPr="008243D0" w:rsidRDefault="008243D0" w:rsidP="00C72E66">
            <w:pPr>
              <w:rPr>
                <w:rFonts w:eastAsia="Times New Roman"/>
                <w:sz w:val="26"/>
                <w:szCs w:val="26"/>
                <w:lang w:eastAsia="ru-RU"/>
              </w:rPr>
            </w:pPr>
            <w:r w:rsidRPr="008243D0">
              <w:rPr>
                <w:rFonts w:eastAsia="Times New Roman"/>
                <w:bCs/>
                <w:sz w:val="26"/>
                <w:szCs w:val="26"/>
              </w:rPr>
              <w:t>платы за проезд;</w:t>
            </w:r>
          </w:p>
          <w:p w:rsidR="008243D0" w:rsidRPr="008243D0" w:rsidRDefault="008243D0" w:rsidP="00C72E66">
            <w:pPr>
              <w:rPr>
                <w:rFonts w:eastAsia="Times New Roman"/>
                <w:sz w:val="26"/>
                <w:szCs w:val="26"/>
                <w:lang w:eastAsia="ru-RU"/>
              </w:rPr>
            </w:pPr>
            <w:r w:rsidRPr="008243D0">
              <w:rPr>
                <w:rFonts w:eastAsia="Times New Roman"/>
                <w:sz w:val="26"/>
                <w:szCs w:val="26"/>
                <w:highlight w:val="white"/>
                <w:lang w:eastAsia="ru-RU"/>
              </w:rPr>
              <w:t xml:space="preserve">- «б» </w:t>
            </w:r>
            <w:r w:rsidRPr="008243D0">
              <w:rPr>
                <w:rFonts w:eastAsia="Times New Roman"/>
                <w:sz w:val="26"/>
                <w:szCs w:val="26"/>
                <w:lang w:eastAsia="ru-RU"/>
              </w:rPr>
              <w:t xml:space="preserve">обеспечение информационно-технологического обслуживания перевозчика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lang w:eastAsia="ru-RU"/>
              </w:rPr>
              <w:t>в автоматизированной системе оплаты проезда (АСОП) пассажиров на автомобильном транспорте общего пользования;</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 «в» линейный контроль на предмет соответствия требованиям муниципальных контрактов и нормативно-правовых актов </w:t>
            </w:r>
            <w:r w:rsidRPr="008243D0">
              <w:rPr>
                <w:rFonts w:eastAsia="Times New Roman"/>
                <w:sz w:val="26"/>
                <w:szCs w:val="26"/>
                <w:highlight w:val="white"/>
                <w:lang w:eastAsia="ru-RU"/>
              </w:rPr>
              <w:br/>
              <w:t xml:space="preserve">к подвижному составу, осуществляющему </w:t>
            </w:r>
            <w:r w:rsidRPr="008243D0">
              <w:rPr>
                <w:rFonts w:eastAsia="Times New Roman"/>
                <w:sz w:val="26"/>
                <w:szCs w:val="26"/>
                <w:lang w:eastAsia="ru-RU"/>
              </w:rPr>
              <w:t>регулярные перевозки пассажиров и багажа автомобильным транспортом.</w:t>
            </w:r>
            <w:r w:rsidRPr="008243D0">
              <w:rPr>
                <w:rFonts w:eastAsia="Times New Roman"/>
                <w:sz w:val="26"/>
                <w:szCs w:val="26"/>
                <w:highlight w:val="white"/>
                <w:lang w:eastAsia="ru-RU"/>
              </w:rPr>
              <w:t xml:space="preserve">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Последний акт, составленный при исполнении договоров, должен быть подписан до даты окончания приема заявок на участие</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в настоящей закупочной процедуре</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акты с услугами, указанными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в подпунктах «а», «б», «в»</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25 баллов</w:t>
            </w:r>
          </w:p>
        </w:tc>
      </w:tr>
      <w:tr w:rsidR="008243D0" w:rsidRPr="00CE6F57" w:rsidTr="00C72E66">
        <w:trPr>
          <w:trHeight w:val="731"/>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акты с услугами, указанными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в подпунктах «а», «б»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или «б», «в»</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10 баллов</w:t>
            </w:r>
          </w:p>
        </w:tc>
      </w:tr>
      <w:tr w:rsidR="008243D0" w:rsidRPr="00CE6F57" w:rsidTr="00C72E66">
        <w:trPr>
          <w:trHeight w:val="916"/>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акты с услугами, указанными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в подпункте «б»</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5 баллов</w:t>
            </w:r>
          </w:p>
        </w:tc>
      </w:tr>
      <w:tr w:rsidR="008243D0" w:rsidRPr="00CE6F57" w:rsidTr="00C72E66">
        <w:trPr>
          <w:trHeight w:val="515"/>
        </w:trPr>
        <w:tc>
          <w:tcPr>
            <w:tcW w:w="5608" w:type="dxa"/>
            <w:vMerge w:val="restart"/>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2.2. Участником представляются копии договоров, подтверждающих опыт оказания услуг, соответствующих задачам, определенным данным техническим заданием.</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К оценке принимаются заключенные участником закупки договоры/контракты оказания услуг, аналогичных по виду и типу предмету закупки, соответствующих задачам, определенным техническим заданием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по настоящей закупке с датой заключения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за последние три года до окончания подачи заявок.</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Комиссией будет оцениваться общая сумма исполненных обязательств согласно представленным участником закрывающим актам, подтверждающим опыт оказания услуг аналогичного по виду и типу предмету закупки, по договорам/контрактам.</w:t>
            </w:r>
          </w:p>
          <w:p w:rsid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 xml:space="preserve">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включая приложения).</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 xml:space="preserve">Контракты/договоры, заключенные </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 xml:space="preserve">в электронном виде, должны содержать сведения о подписании их в электронном </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виде, позволяющие комиссии произвести идентификацию лиц (подписывающих сторон), с указанием дат и времени подписания документа(ов) в электронном виде.</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 xml:space="preserve">Оцениваются только представленные участником закупки документы, которые приложены в составе заявки. </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Оценке не подлежат нечитаемые</w:t>
            </w:r>
          </w:p>
          <w:p w:rsidR="008243D0" w:rsidRPr="008243D0" w:rsidRDefault="008243D0" w:rsidP="00C72E66">
            <w:pPr>
              <w:rPr>
                <w:rFonts w:eastAsia="Times New Roman"/>
                <w:color w:val="000000"/>
                <w:sz w:val="26"/>
                <w:szCs w:val="26"/>
                <w:highlight w:val="white"/>
                <w:lang w:eastAsia="ru-RU"/>
              </w:rPr>
            </w:pPr>
            <w:r w:rsidRPr="008243D0">
              <w:rPr>
                <w:rFonts w:eastAsia="Times New Roman"/>
                <w:color w:val="000000"/>
                <w:sz w:val="26"/>
                <w:szCs w:val="26"/>
                <w:highlight w:val="white"/>
                <w:lang w:eastAsia="ru-RU"/>
              </w:rPr>
              <w:t>или допускающие двусмысленные толкования копии документов</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lang w:eastAsia="ru-RU"/>
              </w:rPr>
              <w:t xml:space="preserve">70 млн. </w:t>
            </w:r>
            <w:r w:rsidRPr="008243D0">
              <w:rPr>
                <w:rFonts w:eastAsia="Times New Roman"/>
                <w:sz w:val="26"/>
                <w:szCs w:val="26"/>
                <w:highlight w:val="white"/>
                <w:lang w:eastAsia="ru-RU"/>
              </w:rPr>
              <w:t>рублей</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и более</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15 баллов</w:t>
            </w:r>
          </w:p>
        </w:tc>
      </w:tr>
      <w:tr w:rsidR="008243D0" w:rsidRPr="00CE6F57" w:rsidTr="00C72E66">
        <w:trPr>
          <w:trHeight w:val="731"/>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от 69,99 млн. рублей –</w:t>
            </w:r>
          </w:p>
          <w:p w:rsidR="008243D0" w:rsidRPr="008243D0" w:rsidRDefault="008243D0" w:rsidP="00C72E66">
            <w:pPr>
              <w:ind w:right="-102"/>
              <w:jc w:val="center"/>
              <w:rPr>
                <w:rFonts w:eastAsia="Times New Roman"/>
                <w:sz w:val="26"/>
                <w:szCs w:val="26"/>
                <w:highlight w:val="white"/>
                <w:lang w:eastAsia="ru-RU"/>
              </w:rPr>
            </w:pPr>
            <w:r w:rsidRPr="008243D0">
              <w:rPr>
                <w:rFonts w:eastAsia="Times New Roman"/>
                <w:sz w:val="26"/>
                <w:szCs w:val="26"/>
                <w:highlight w:val="white"/>
                <w:lang w:eastAsia="ru-RU"/>
              </w:rPr>
              <w:t>до 40 млн. рублей</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10 баллов</w:t>
            </w:r>
          </w:p>
        </w:tc>
      </w:tr>
      <w:tr w:rsidR="008243D0" w:rsidRPr="00CE6F57" w:rsidTr="00C72E66">
        <w:trPr>
          <w:trHeight w:val="731"/>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от 39,99 млн. рублей –</w:t>
            </w:r>
          </w:p>
          <w:p w:rsidR="008243D0" w:rsidRPr="008243D0" w:rsidRDefault="008243D0" w:rsidP="00C72E66">
            <w:pPr>
              <w:ind w:right="-102"/>
              <w:jc w:val="center"/>
              <w:rPr>
                <w:rFonts w:eastAsia="Times New Roman"/>
                <w:sz w:val="26"/>
                <w:szCs w:val="26"/>
                <w:highlight w:val="white"/>
                <w:lang w:eastAsia="ru-RU"/>
              </w:rPr>
            </w:pPr>
            <w:r w:rsidRPr="008243D0">
              <w:rPr>
                <w:rFonts w:eastAsia="Times New Roman"/>
                <w:sz w:val="26"/>
                <w:szCs w:val="26"/>
                <w:highlight w:val="white"/>
                <w:lang w:eastAsia="ru-RU"/>
              </w:rPr>
              <w:t>до 20 млн. рублей</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8 баллов</w:t>
            </w:r>
          </w:p>
        </w:tc>
      </w:tr>
      <w:tr w:rsidR="008243D0" w:rsidRPr="00CE6F57" w:rsidTr="00C72E66">
        <w:trPr>
          <w:trHeight w:val="731"/>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от 19,99 млн. рублей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до 5 млн. рублей</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5 баллов</w:t>
            </w:r>
          </w:p>
        </w:tc>
      </w:tr>
      <w:tr w:rsidR="008243D0" w:rsidRPr="00CE6F57" w:rsidTr="00C72E66">
        <w:trPr>
          <w:trHeight w:val="731"/>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менее 4.99 млн.</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 балл</w:t>
            </w:r>
          </w:p>
        </w:tc>
      </w:tr>
      <w:tr w:rsidR="008243D0" w:rsidRPr="00CE6F57" w:rsidTr="00C72E66">
        <w:trPr>
          <w:trHeight w:val="412"/>
        </w:trPr>
        <w:tc>
          <w:tcPr>
            <w:tcW w:w="5608" w:type="dxa"/>
            <w:vMerge w:val="restart"/>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3. Наличие у участников конкурса персонала, осуществляющего трудовую функцию кондуктора/контролера со стажем работы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не менее трех лет.</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Предложение участника закупки подтверждается представлением копий документов в форме электронных документов/скан-копий – количество представленных участником закупки копий трудовых договоров без информации, отражающей коммерческую тайну,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и (или) копия трудовой книжки или выписка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из трудовой книжки, и</w:t>
            </w:r>
            <w:r w:rsidR="00911E91">
              <w:rPr>
                <w:rFonts w:eastAsia="Times New Roman"/>
                <w:sz w:val="26"/>
                <w:szCs w:val="26"/>
                <w:highlight w:val="white"/>
                <w:lang w:eastAsia="ru-RU"/>
              </w:rPr>
              <w:t xml:space="preserve"> </w:t>
            </w:r>
            <w:r w:rsidRPr="008243D0">
              <w:rPr>
                <w:rFonts w:eastAsia="Times New Roman"/>
                <w:sz w:val="26"/>
                <w:szCs w:val="26"/>
                <w:highlight w:val="white"/>
                <w:lang w:eastAsia="ru-RU"/>
              </w:rPr>
              <w:t xml:space="preserve">(или) сведения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о трудовой деятельности, предоставляемые работнику работодателем по форме СТД-Р согласно приказу Министерства труда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и социальной защиты Российской Федерации </w:t>
            </w:r>
          </w:p>
          <w:p w:rsidR="008243D0" w:rsidRPr="008243D0" w:rsidRDefault="008243D0" w:rsidP="00C72E66">
            <w:pPr>
              <w:rPr>
                <w:rFonts w:eastAsia="Times New Roman"/>
                <w:sz w:val="26"/>
                <w:szCs w:val="26"/>
                <w:highlight w:val="white"/>
                <w:lang w:eastAsia="ru-RU"/>
              </w:rPr>
            </w:pPr>
            <w:r w:rsidRPr="008243D0">
              <w:rPr>
                <w:rFonts w:eastAsia="Times New Roman"/>
                <w:sz w:val="26"/>
                <w:szCs w:val="26"/>
                <w:highlight w:val="white"/>
                <w:lang w:eastAsia="ru-RU"/>
              </w:rPr>
              <w:t xml:space="preserve">от 10.11.2022 № 713н, и (или) договора оказания услуг/выполнения работ </w:t>
            </w:r>
          </w:p>
          <w:p w:rsidR="008243D0" w:rsidRPr="008243D0" w:rsidRDefault="008243D0" w:rsidP="009B3F04">
            <w:pPr>
              <w:rPr>
                <w:rFonts w:eastAsia="Times New Roman"/>
                <w:sz w:val="26"/>
                <w:szCs w:val="26"/>
                <w:highlight w:val="white"/>
                <w:lang w:eastAsia="ru-RU"/>
              </w:rPr>
            </w:pPr>
            <w:r w:rsidRPr="008243D0">
              <w:rPr>
                <w:rFonts w:eastAsia="Times New Roman"/>
                <w:sz w:val="26"/>
                <w:szCs w:val="26"/>
                <w:highlight w:val="white"/>
                <w:lang w:eastAsia="ru-RU"/>
              </w:rPr>
              <w:t>и (или) договоров</w:t>
            </w:r>
            <w:r w:rsidR="004947EC">
              <w:rPr>
                <w:rFonts w:eastAsia="Times New Roman"/>
                <w:sz w:val="26"/>
                <w:szCs w:val="26"/>
                <w:highlight w:val="white"/>
                <w:lang w:eastAsia="ru-RU"/>
              </w:rPr>
              <w:t xml:space="preserve"> гражданско-правового характера</w:t>
            </w: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20 человек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и более</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40 баллов</w:t>
            </w:r>
          </w:p>
        </w:tc>
      </w:tr>
      <w:tr w:rsidR="008243D0" w:rsidRPr="00CE6F57" w:rsidTr="00C72E66">
        <w:trPr>
          <w:trHeight w:val="505"/>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от 8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до 19 человек</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20 баллов</w:t>
            </w:r>
          </w:p>
        </w:tc>
      </w:tr>
      <w:tr w:rsidR="008243D0" w:rsidRPr="00CE6F57" w:rsidTr="00C72E66">
        <w:trPr>
          <w:trHeight w:val="203"/>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 xml:space="preserve">7 </w:t>
            </w:r>
          </w:p>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и менее человек</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10 баллов</w:t>
            </w:r>
          </w:p>
        </w:tc>
      </w:tr>
      <w:tr w:rsidR="008243D0" w:rsidRPr="00CE6F57" w:rsidTr="00C72E66">
        <w:trPr>
          <w:trHeight w:val="70"/>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нет</w:t>
            </w: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center"/>
              <w:rPr>
                <w:rFonts w:eastAsia="Times New Roman"/>
                <w:sz w:val="26"/>
                <w:szCs w:val="26"/>
                <w:highlight w:val="white"/>
                <w:lang w:eastAsia="ru-RU"/>
              </w:rPr>
            </w:pPr>
            <w:r w:rsidRPr="008243D0">
              <w:rPr>
                <w:rFonts w:eastAsia="Times New Roman"/>
                <w:sz w:val="26"/>
                <w:szCs w:val="26"/>
                <w:highlight w:val="white"/>
                <w:lang w:eastAsia="ru-RU"/>
              </w:rPr>
              <w:t>0</w:t>
            </w:r>
          </w:p>
        </w:tc>
      </w:tr>
      <w:tr w:rsidR="008243D0" w:rsidRPr="00CE6F57" w:rsidTr="00C72E66">
        <w:trPr>
          <w:trHeight w:val="372"/>
        </w:trPr>
        <w:tc>
          <w:tcPr>
            <w:tcW w:w="5608" w:type="dxa"/>
            <w:vMerge/>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widowControl w:val="0"/>
              <w:pBdr>
                <w:top w:val="nil"/>
                <w:left w:val="nil"/>
                <w:bottom w:val="nil"/>
                <w:right w:val="nil"/>
                <w:between w:val="nil"/>
              </w:pBdr>
              <w:spacing w:line="276" w:lineRule="auto"/>
              <w:rPr>
                <w:rFonts w:eastAsia="Times New Roman"/>
                <w:sz w:val="26"/>
                <w:szCs w:val="26"/>
                <w:highlight w:val="white"/>
                <w:lang w:eastAsia="ru-RU"/>
              </w:rPr>
            </w:pPr>
          </w:p>
        </w:tc>
        <w:tc>
          <w:tcPr>
            <w:tcW w:w="2186"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both"/>
              <w:rPr>
                <w:rFonts w:eastAsia="Times New Roman"/>
                <w:sz w:val="26"/>
                <w:szCs w:val="26"/>
                <w:highlight w:val="white"/>
                <w:lang w:eastAsia="ru-RU"/>
              </w:rPr>
            </w:pPr>
          </w:p>
        </w:tc>
        <w:tc>
          <w:tcPr>
            <w:tcW w:w="1557" w:type="dxa"/>
            <w:tcBorders>
              <w:top w:val="single" w:sz="4" w:space="0" w:color="000000"/>
              <w:left w:val="single" w:sz="4" w:space="0" w:color="000000"/>
              <w:bottom w:val="single" w:sz="4" w:space="0" w:color="000000"/>
              <w:right w:val="single" w:sz="4" w:space="0" w:color="000000"/>
            </w:tcBorders>
          </w:tcPr>
          <w:p w:rsidR="008243D0" w:rsidRPr="008243D0" w:rsidRDefault="008243D0" w:rsidP="00C72E66">
            <w:pPr>
              <w:jc w:val="both"/>
              <w:rPr>
                <w:rFonts w:eastAsia="Times New Roman"/>
                <w:sz w:val="26"/>
                <w:szCs w:val="26"/>
                <w:highlight w:val="white"/>
                <w:lang w:eastAsia="ru-RU"/>
              </w:rPr>
            </w:pPr>
          </w:p>
        </w:tc>
      </w:tr>
    </w:tbl>
    <w:p w:rsidR="008243D0" w:rsidRPr="00CE6F57" w:rsidRDefault="008243D0" w:rsidP="008243D0">
      <w:pPr>
        <w:pageBreakBefore/>
        <w:ind w:left="5103"/>
        <w:rPr>
          <w:rFonts w:eastAsia="Times New Roman"/>
          <w:szCs w:val="28"/>
          <w:lang w:eastAsia="ru-RU"/>
        </w:rPr>
      </w:pPr>
      <w:r w:rsidRPr="00CE6F57">
        <w:rPr>
          <w:rFonts w:eastAsia="Times New Roman"/>
          <w:szCs w:val="28"/>
          <w:lang w:eastAsia="ru-RU"/>
        </w:rPr>
        <w:t>Приложение 6</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к конкурсной документации</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о проведении конкурсного</w:t>
      </w:r>
    </w:p>
    <w:p w:rsidR="008243D0" w:rsidRPr="00CE6F57" w:rsidRDefault="008243D0" w:rsidP="008243D0">
      <w:pPr>
        <w:ind w:left="5103"/>
        <w:rPr>
          <w:rFonts w:eastAsia="Times New Roman"/>
          <w:szCs w:val="28"/>
          <w:lang w:eastAsia="ru-RU"/>
        </w:rPr>
      </w:pPr>
      <w:r w:rsidRPr="00CE6F57">
        <w:rPr>
          <w:rFonts w:eastAsia="Times New Roman"/>
          <w:szCs w:val="28"/>
          <w:lang w:eastAsia="ru-RU"/>
        </w:rPr>
        <w:t xml:space="preserve">отбора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w:t>
      </w:r>
      <w:r w:rsidRPr="00CE6F57">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Pr="00CE6F57" w:rsidRDefault="008243D0" w:rsidP="008243D0">
      <w:pPr>
        <w:rPr>
          <w:rFonts w:eastAsia="Calibri"/>
          <w:color w:val="000000"/>
          <w:szCs w:val="28"/>
          <w:lang w:eastAsia="ru-RU"/>
        </w:rPr>
      </w:pPr>
    </w:p>
    <w:p w:rsidR="008243D0" w:rsidRPr="00CE6F57" w:rsidRDefault="008243D0" w:rsidP="008243D0">
      <w:pPr>
        <w:jc w:val="both"/>
        <w:rPr>
          <w:rFonts w:eastAsia="Times New Roman"/>
          <w:szCs w:val="28"/>
          <w:lang w:eastAsia="ru-RU"/>
        </w:rPr>
      </w:pPr>
    </w:p>
    <w:p w:rsidR="008243D0" w:rsidRPr="00CE6F57" w:rsidRDefault="008243D0" w:rsidP="008243D0">
      <w:pPr>
        <w:jc w:val="center"/>
        <w:rPr>
          <w:rFonts w:eastAsia="Times New Roman"/>
          <w:szCs w:val="28"/>
          <w:lang w:eastAsia="ru-RU"/>
        </w:rPr>
      </w:pPr>
      <w:r w:rsidRPr="00CE6F57">
        <w:rPr>
          <w:rFonts w:eastAsia="Times New Roman"/>
          <w:szCs w:val="28"/>
          <w:lang w:eastAsia="ru-RU"/>
        </w:rPr>
        <w:t>Программа испытаний</w:t>
      </w:r>
    </w:p>
    <w:p w:rsidR="008243D0" w:rsidRPr="00CE6F57" w:rsidRDefault="008243D0" w:rsidP="008243D0">
      <w:pPr>
        <w:jc w:val="center"/>
        <w:rPr>
          <w:rFonts w:eastAsia="Times New Roman"/>
          <w:szCs w:val="28"/>
          <w:lang w:eastAsia="ru-RU"/>
        </w:rPr>
      </w:pPr>
    </w:p>
    <w:p w:rsidR="008243D0" w:rsidRPr="00CE6F57" w:rsidRDefault="008243D0" w:rsidP="008243D0">
      <w:pPr>
        <w:ind w:firstLine="709"/>
        <w:rPr>
          <w:rFonts w:eastAsia="Times New Roman"/>
          <w:szCs w:val="28"/>
          <w:highlight w:val="white"/>
          <w:lang w:eastAsia="ru-RU"/>
        </w:rPr>
      </w:pPr>
      <w:r w:rsidRPr="00CE6F57">
        <w:rPr>
          <w:rFonts w:eastAsia="Times New Roman"/>
          <w:szCs w:val="28"/>
          <w:highlight w:val="white"/>
          <w:lang w:eastAsia="ru-RU"/>
        </w:rPr>
        <w:t>1. Список терминов и сокращений.</w:t>
      </w:r>
    </w:p>
    <w:p w:rsidR="008243D0" w:rsidRPr="00CE6F57" w:rsidRDefault="008243D0" w:rsidP="008243D0">
      <w:pPr>
        <w:rPr>
          <w:rFonts w:eastAsia="Times New Roman"/>
          <w:sz w:val="12"/>
          <w:szCs w:val="28"/>
          <w:highlight w:val="white"/>
          <w:lang w:eastAsia="ru-RU"/>
        </w:rPr>
      </w:pPr>
    </w:p>
    <w:tbl>
      <w:tblPr>
        <w:tblW w:w="9472" w:type="dxa"/>
        <w:tblInd w:w="21" w:type="dxa"/>
        <w:tblLayout w:type="fixed"/>
        <w:tblLook w:val="0000" w:firstRow="0" w:lastRow="0" w:firstColumn="0" w:lastColumn="0" w:noHBand="0" w:noVBand="0"/>
      </w:tblPr>
      <w:tblGrid>
        <w:gridCol w:w="3660"/>
        <w:gridCol w:w="5812"/>
      </w:tblGrid>
      <w:tr w:rsidR="008243D0" w:rsidRPr="00CE6F57" w:rsidTr="00C72E66">
        <w:trPr>
          <w:cantSplit/>
          <w:trHeight w:val="159"/>
          <w:tblHeader/>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keepNext/>
              <w:keepLines/>
              <w:ind w:left="720"/>
              <w:jc w:val="center"/>
              <w:rPr>
                <w:rFonts w:eastAsia="Times New Roman"/>
                <w:szCs w:val="28"/>
                <w:highlight w:val="white"/>
                <w:lang w:eastAsia="ru-RU"/>
              </w:rPr>
            </w:pPr>
            <w:r w:rsidRPr="00CE6F57">
              <w:rPr>
                <w:rFonts w:eastAsia="Times New Roman"/>
                <w:szCs w:val="28"/>
                <w:highlight w:val="white"/>
                <w:lang w:eastAsia="ru-RU"/>
              </w:rPr>
              <w:t>Сокращение</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keepNext/>
              <w:keepLines/>
              <w:ind w:left="720"/>
              <w:jc w:val="center"/>
              <w:rPr>
                <w:rFonts w:eastAsia="Times New Roman"/>
                <w:szCs w:val="28"/>
                <w:highlight w:val="white"/>
                <w:lang w:eastAsia="ru-RU"/>
              </w:rPr>
            </w:pPr>
            <w:r w:rsidRPr="00CE6F57">
              <w:rPr>
                <w:rFonts w:eastAsia="Times New Roman"/>
                <w:szCs w:val="28"/>
                <w:highlight w:val="white"/>
                <w:lang w:eastAsia="ru-RU"/>
              </w:rPr>
              <w:t>Расшифровка</w:t>
            </w:r>
          </w:p>
        </w:tc>
      </w:tr>
      <w:tr w:rsidR="008243D0" w:rsidRPr="00CE6F57" w:rsidTr="00C72E66">
        <w:trPr>
          <w:cantSplit/>
          <w:trHeight w:val="454"/>
          <w:tblHeader/>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keepNext/>
              <w:keepLines/>
              <w:rPr>
                <w:rFonts w:eastAsia="Times New Roman"/>
                <w:szCs w:val="28"/>
                <w:highlight w:val="white"/>
                <w:lang w:eastAsia="ru-RU"/>
              </w:rPr>
            </w:pPr>
            <w:r w:rsidRPr="00CE6F57">
              <w:rPr>
                <w:rFonts w:eastAsia="Times New Roman"/>
                <w:szCs w:val="28"/>
                <w:highlight w:val="white"/>
                <w:lang w:eastAsia="ru-RU"/>
              </w:rPr>
              <w:t>ИС</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vAlign w:val="center"/>
          </w:tcPr>
          <w:p w:rsidR="008243D0" w:rsidRPr="00CE6F57" w:rsidRDefault="008243D0" w:rsidP="00C72E66">
            <w:pPr>
              <w:keepNext/>
              <w:keepLines/>
              <w:rPr>
                <w:rFonts w:eastAsia="Times New Roman"/>
                <w:szCs w:val="28"/>
                <w:highlight w:val="white"/>
                <w:lang w:eastAsia="ru-RU"/>
              </w:rPr>
            </w:pPr>
            <w:r w:rsidRPr="00CE6F57">
              <w:rPr>
                <w:rFonts w:eastAsia="Times New Roman"/>
                <w:szCs w:val="28"/>
                <w:highlight w:val="white"/>
                <w:lang w:eastAsia="ru-RU"/>
              </w:rPr>
              <w:t xml:space="preserve">информационная система – совокупность содержащейся в базах данных информации </w:t>
            </w:r>
          </w:p>
          <w:p w:rsidR="008243D0" w:rsidRPr="00CE6F57" w:rsidRDefault="008243D0" w:rsidP="00C72E66">
            <w:pPr>
              <w:keepNext/>
              <w:keepLines/>
              <w:rPr>
                <w:rFonts w:eastAsia="Times New Roman"/>
                <w:szCs w:val="28"/>
                <w:highlight w:val="white"/>
                <w:lang w:eastAsia="ru-RU"/>
              </w:rPr>
            </w:pPr>
            <w:r w:rsidRPr="00CE6F57">
              <w:rPr>
                <w:rFonts w:eastAsia="Times New Roman"/>
                <w:szCs w:val="28"/>
                <w:highlight w:val="white"/>
                <w:lang w:eastAsia="ru-RU"/>
              </w:rPr>
              <w:t>и обеспечивающих ее обработку посредством информационных технологий и технических средств</w:t>
            </w:r>
          </w:p>
        </w:tc>
      </w:tr>
      <w:tr w:rsidR="008243D0" w:rsidRPr="00CE6F57" w:rsidTr="00C72E66">
        <w:trPr>
          <w:cantSplit/>
          <w:trHeight w:val="70"/>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АРМ</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автоматизированное рабочее место</w:t>
            </w:r>
          </w:p>
        </w:tc>
      </w:tr>
      <w:tr w:rsidR="008243D0" w:rsidRPr="00CE6F57" w:rsidTr="00C72E66">
        <w:trPr>
          <w:cantSplit/>
          <w:trHeight w:val="293"/>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ПМИ</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программа и методика испытаний</w:t>
            </w:r>
          </w:p>
        </w:tc>
      </w:tr>
      <w:tr w:rsidR="008243D0" w:rsidRPr="00CE6F57" w:rsidTr="00C72E66">
        <w:trPr>
          <w:cantSplit/>
          <w:trHeight w:val="114"/>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ПО</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программное обеспечение</w:t>
            </w:r>
          </w:p>
        </w:tc>
      </w:tr>
      <w:tr w:rsidR="008243D0" w:rsidRPr="00CE6F57" w:rsidTr="00C72E66">
        <w:trPr>
          <w:cantSplit/>
          <w:trHeight w:val="70"/>
        </w:trPr>
        <w:tc>
          <w:tcPr>
            <w:tcW w:w="3660" w:type="dxa"/>
            <w:tcBorders>
              <w:top w:val="single" w:sz="4" w:space="0" w:color="000000"/>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ТС</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транспортное средство</w:t>
            </w:r>
          </w:p>
        </w:tc>
      </w:tr>
      <w:tr w:rsidR="008243D0" w:rsidRPr="00CE6F57" w:rsidTr="00C72E66">
        <w:trPr>
          <w:cantSplit/>
          <w:trHeight w:val="865"/>
        </w:trPr>
        <w:tc>
          <w:tcPr>
            <w:tcW w:w="3660" w:type="dxa"/>
            <w:tcBorders>
              <w:left w:val="single" w:sz="4" w:space="0" w:color="000000"/>
              <w:bottom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АСОП</w:t>
            </w:r>
          </w:p>
        </w:tc>
        <w:tc>
          <w:tcPr>
            <w:tcW w:w="5812" w:type="dxa"/>
            <w:tcBorders>
              <w:left w:val="single" w:sz="4" w:space="0" w:color="000000"/>
              <w:bottom w:val="single" w:sz="4" w:space="0" w:color="000000"/>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lang w:eastAsia="ru-RU"/>
              </w:rPr>
            </w:pPr>
            <w:r w:rsidRPr="00CE6F57">
              <w:rPr>
                <w:rFonts w:eastAsia="Times New Roman"/>
                <w:szCs w:val="28"/>
                <w:lang w:eastAsia="ru-RU"/>
              </w:rPr>
              <w:t xml:space="preserve">автоматизированная система оплаты проезда пассажиров и перевозки багажа </w:t>
            </w:r>
          </w:p>
          <w:p w:rsidR="008243D0" w:rsidRPr="00CE6F57" w:rsidRDefault="008243D0" w:rsidP="00C72E66">
            <w:pPr>
              <w:rPr>
                <w:rFonts w:eastAsia="Times New Roman"/>
                <w:szCs w:val="28"/>
                <w:highlight w:val="white"/>
                <w:lang w:eastAsia="ru-RU"/>
              </w:rPr>
            </w:pPr>
            <w:r w:rsidRPr="00CE6F57">
              <w:rPr>
                <w:rFonts w:eastAsia="Times New Roman"/>
                <w:szCs w:val="28"/>
                <w:lang w:eastAsia="ru-RU"/>
              </w:rPr>
              <w:t>на автомобильном транспорте общего пользования по маршрутам городского округа Сургут с регулируемым/нерегулируемым тарифом</w:t>
            </w:r>
          </w:p>
        </w:tc>
      </w:tr>
      <w:tr w:rsidR="008243D0" w:rsidRPr="00CE6F57" w:rsidTr="00C72E66">
        <w:trPr>
          <w:cantSplit/>
          <w:trHeight w:val="113"/>
        </w:trPr>
        <w:tc>
          <w:tcPr>
            <w:tcW w:w="3660" w:type="dxa"/>
            <w:tcBorders>
              <w:top w:val="single" w:sz="4" w:space="0" w:color="000000"/>
              <w:left w:val="single" w:sz="4" w:space="0" w:color="000000"/>
              <w:bottom w:val="single" w:sz="4" w:space="0" w:color="auto"/>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БК ПС</w:t>
            </w:r>
          </w:p>
        </w:tc>
        <w:tc>
          <w:tcPr>
            <w:tcW w:w="5812" w:type="dxa"/>
            <w:tcBorders>
              <w:top w:val="single" w:sz="4" w:space="0" w:color="000000"/>
              <w:left w:val="single" w:sz="4" w:space="0" w:color="000000"/>
              <w:bottom w:val="single" w:sz="4" w:space="0" w:color="auto"/>
              <w:right w:val="single" w:sz="4" w:space="0" w:color="000000"/>
            </w:tcBorders>
            <w:shd w:val="clear" w:color="auto" w:fill="FFFFFF"/>
            <w:tcMar>
              <w:top w:w="0" w:type="dxa"/>
              <w:left w:w="78" w:type="dxa"/>
              <w:bottom w:w="0" w:type="dxa"/>
              <w:right w:w="108"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банковская карта платежной системы</w:t>
            </w:r>
          </w:p>
        </w:tc>
      </w:tr>
    </w:tbl>
    <w:p w:rsidR="008243D0" w:rsidRPr="00CE6F57" w:rsidRDefault="008243D0" w:rsidP="008243D0">
      <w:pPr>
        <w:jc w:val="center"/>
        <w:rPr>
          <w:rFonts w:eastAsia="Times New Roman"/>
          <w:sz w:val="14"/>
          <w:szCs w:val="28"/>
          <w:highlight w:val="white"/>
          <w:lang w:eastAsia="ru-RU"/>
        </w:rPr>
      </w:pP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2. Объект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2.1. Основной целью проведения испытаний является проверка готовности функционала АСОП к эксплуатации в соответствии с требованиями техничес</w:t>
      </w:r>
      <w:r>
        <w:rPr>
          <w:rFonts w:eastAsia="Times New Roman"/>
          <w:szCs w:val="28"/>
          <w:highlight w:val="white"/>
          <w:lang w:eastAsia="ru-RU"/>
        </w:rPr>
        <w:t>-</w:t>
      </w:r>
      <w:r>
        <w:rPr>
          <w:rFonts w:eastAsia="Times New Roman"/>
          <w:szCs w:val="28"/>
          <w:highlight w:val="white"/>
          <w:lang w:eastAsia="ru-RU"/>
        </w:rPr>
        <w:br/>
      </w:r>
      <w:r w:rsidRPr="00CE6F57">
        <w:rPr>
          <w:rFonts w:eastAsia="Times New Roman"/>
          <w:szCs w:val="28"/>
          <w:highlight w:val="white"/>
          <w:lang w:eastAsia="ru-RU"/>
        </w:rPr>
        <w:t>кого задания.</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2.2. Предъявляемые на испытания документы:</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данная программа и методика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техническое задание на организацию функций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 нерегулируемым тарифом.</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 Объем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3.1. Перечень этапов испытаний и проверок, количественные и качест</w:t>
      </w:r>
      <w:r>
        <w:rPr>
          <w:rFonts w:eastAsia="Times New Roman"/>
          <w:szCs w:val="28"/>
          <w:highlight w:val="white"/>
          <w:lang w:eastAsia="ru-RU"/>
        </w:rPr>
        <w:t>-</w:t>
      </w:r>
      <w:r>
        <w:rPr>
          <w:rFonts w:eastAsia="Times New Roman"/>
          <w:szCs w:val="28"/>
          <w:highlight w:val="white"/>
          <w:lang w:eastAsia="ru-RU"/>
        </w:rPr>
        <w:br/>
      </w:r>
      <w:r w:rsidRPr="00CE6F57">
        <w:rPr>
          <w:rFonts w:eastAsia="Times New Roman"/>
          <w:szCs w:val="28"/>
          <w:highlight w:val="white"/>
          <w:lang w:eastAsia="ru-RU"/>
        </w:rPr>
        <w:t>венные характеристики, подлежащие оценке.</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3.1.1. Предварительные испытания проводятся в один этап.</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3.1.2. Последовательность проведения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xml:space="preserve">3.1.3. Сценарий «Организация процесса и автоматизация учета оплаты                    за проезд пассажиров и провоз багажа на </w:t>
      </w:r>
      <w:r w:rsidRPr="00CE6F57">
        <w:rPr>
          <w:rFonts w:eastAsia="Times New Roman"/>
          <w:szCs w:val="28"/>
          <w:lang w:eastAsia="ru-RU"/>
        </w:rPr>
        <w:t>автомобильном транспорте общего пользования по маршрутам городского округа Сургут с регулируемым/ нерегулируемым тарифом</w:t>
      </w:r>
      <w:r w:rsidRPr="00CE6F57">
        <w:rPr>
          <w:rFonts w:eastAsia="Times New Roman"/>
          <w:szCs w:val="28"/>
          <w:highlight w:val="white"/>
          <w:lang w:eastAsia="ru-RU"/>
        </w:rPr>
        <w:t>».</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xml:space="preserve">В рамках данного сценария должны быть продемонстрированы основные функции, необходимые для приема банковских и транспортных карт, в том числе по льготному тарифу, с последующей регистрацией транзакций в АСОП, </w:t>
      </w:r>
      <w:r w:rsidRPr="00CE6F57">
        <w:rPr>
          <w:rFonts w:eastAsia="Times New Roman"/>
          <w:szCs w:val="28"/>
          <w:highlight w:val="white"/>
          <w:lang w:eastAsia="ru-RU"/>
        </w:rPr>
        <w:br/>
        <w:t>с применением как переносного, так и стационарного валидатора, оплаты налич</w:t>
      </w:r>
      <w:r>
        <w:rPr>
          <w:rFonts w:eastAsia="Times New Roman"/>
          <w:szCs w:val="28"/>
          <w:highlight w:val="white"/>
          <w:lang w:eastAsia="ru-RU"/>
        </w:rPr>
        <w:t>-</w:t>
      </w:r>
      <w:r>
        <w:rPr>
          <w:rFonts w:eastAsia="Times New Roman"/>
          <w:szCs w:val="28"/>
          <w:highlight w:val="white"/>
          <w:lang w:eastAsia="ru-RU"/>
        </w:rPr>
        <w:br/>
      </w:r>
      <w:r w:rsidRPr="00CE6F57">
        <w:rPr>
          <w:rFonts w:eastAsia="Times New Roman"/>
          <w:szCs w:val="28"/>
          <w:highlight w:val="white"/>
          <w:lang w:eastAsia="ru-RU"/>
        </w:rPr>
        <w:t>ными, а также сопутствующие функции, включая проверку оплаты проезда.</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3.1.4. Порядок демонстрации функционала валидаций карт различных типов, оплаты наличными, а также проверки оплаты проезда:</w:t>
      </w:r>
    </w:p>
    <w:p w:rsidR="008243D0" w:rsidRPr="00CE6F57" w:rsidRDefault="008243D0" w:rsidP="008243D0">
      <w:pPr>
        <w:ind w:firstLine="794"/>
        <w:rPr>
          <w:rFonts w:eastAsia="Times New Roman"/>
          <w:szCs w:val="28"/>
          <w:highlight w:val="white"/>
          <w:lang w:eastAsia="ru-RU"/>
        </w:rPr>
      </w:pPr>
    </w:p>
    <w:tbl>
      <w:tblPr>
        <w:tblW w:w="0" w:type="auto"/>
        <w:tblInd w:w="-5" w:type="dxa"/>
        <w:tblLayout w:type="fixed"/>
        <w:tblLook w:val="0000" w:firstRow="0" w:lastRow="0" w:firstColumn="0" w:lastColumn="0" w:noHBand="0" w:noVBand="0"/>
      </w:tblPr>
      <w:tblGrid>
        <w:gridCol w:w="650"/>
        <w:gridCol w:w="2594"/>
        <w:gridCol w:w="3567"/>
        <w:gridCol w:w="2828"/>
      </w:tblGrid>
      <w:tr w:rsidR="008243D0" w:rsidRPr="00CE6F57" w:rsidTr="008243D0">
        <w:trPr>
          <w:trHeight w:val="18"/>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bookmarkStart w:id="14" w:name="_26in1rg" w:colFirst="0" w:colLast="0"/>
            <w:bookmarkEnd w:id="14"/>
            <w:r w:rsidRPr="008243D0">
              <w:rPr>
                <w:rFonts w:eastAsia="Times New Roman"/>
                <w:szCs w:val="28"/>
                <w:highlight w:val="white"/>
                <w:lang w:eastAsia="ru-RU"/>
              </w:rPr>
              <w:t>№ п/п</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Действие</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Сценарий</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Ожидание/результат</w:t>
            </w:r>
          </w:p>
        </w:tc>
      </w:tr>
      <w:tr w:rsidR="008243D0" w:rsidRPr="00CE6F57" w:rsidTr="008243D0">
        <w:trPr>
          <w:trHeight w:val="18"/>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Оплата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 проездному</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Карта горожанина (взрослый проездной)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валидатору</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поездки.</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Повторное списание не должно пройти</w:t>
            </w:r>
          </w:p>
          <w:p w:rsidR="008243D0" w:rsidRPr="008243D0" w:rsidRDefault="008243D0" w:rsidP="008243D0">
            <w:pPr>
              <w:rPr>
                <w:rFonts w:eastAsia="Times New Roman"/>
                <w:szCs w:val="28"/>
                <w:highlight w:val="white"/>
                <w:lang w:eastAsia="ru-RU"/>
              </w:rPr>
            </w:pP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2</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 Карте горожанина (ученический проездной)</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Карта горожанина (ученический проездной)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валидатору</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поездки.</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Повторное списание не должно пройти</w:t>
            </w:r>
          </w:p>
          <w:p w:rsidR="008243D0" w:rsidRPr="008243D0" w:rsidRDefault="008243D0" w:rsidP="008243D0">
            <w:pPr>
              <w:rPr>
                <w:rFonts w:eastAsia="Times New Roman"/>
                <w:szCs w:val="28"/>
                <w:highlight w:val="white"/>
                <w:lang w:eastAsia="ru-RU"/>
              </w:rPr>
            </w:pP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3</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 СТК (социальная транспортная карта)</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СТК (социальная транспортная карта)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валидатору</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поездки.</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Повторное списание не должно пройти</w:t>
            </w:r>
          </w:p>
          <w:p w:rsidR="008243D0" w:rsidRPr="008243D0" w:rsidRDefault="008243D0" w:rsidP="008243D0">
            <w:pPr>
              <w:rPr>
                <w:rFonts w:eastAsia="Times New Roman"/>
                <w:szCs w:val="28"/>
                <w:highlight w:val="white"/>
                <w:lang w:eastAsia="ru-RU"/>
              </w:rPr>
            </w:pP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4</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Оплата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 БК ПС МИР МasterCard/VISA</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БК ПС МИР МasterCard/VISA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валидатору. Оплата поездки</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pBdr>
                <w:top w:val="none" w:sz="0" w:space="0" w:color="000000"/>
                <w:left w:val="none" w:sz="0" w:space="0" w:color="000000"/>
                <w:bottom w:val="none" w:sz="0" w:space="0" w:color="000000"/>
                <w:right w:val="none" w:sz="0" w:space="0" w:color="000000"/>
                <w:between w:val="none" w:sz="0" w:space="0" w:color="000000"/>
              </w:pBdr>
              <w:rPr>
                <w:rFonts w:eastAsia="Times New Roman"/>
                <w:szCs w:val="28"/>
                <w:highlight w:val="white"/>
                <w:lang w:eastAsia="ru-RU"/>
              </w:rPr>
            </w:pPr>
            <w:r w:rsidRPr="008243D0">
              <w:rPr>
                <w:rFonts w:eastAsia="Times New Roman"/>
                <w:szCs w:val="28"/>
                <w:highlight w:val="white"/>
                <w:lang w:eastAsia="ru-RU"/>
              </w:rPr>
              <w:t xml:space="preserve">при прикладывании карты к стационар-ному валидатору повторно списание </w:t>
            </w:r>
          </w:p>
          <w:p w:rsidR="008243D0" w:rsidRPr="008243D0" w:rsidRDefault="008243D0" w:rsidP="008243D0">
            <w:pPr>
              <w:pBdr>
                <w:top w:val="none" w:sz="0" w:space="0" w:color="000000"/>
                <w:left w:val="none" w:sz="0" w:space="0" w:color="000000"/>
                <w:bottom w:val="none" w:sz="0" w:space="0" w:color="000000"/>
                <w:right w:val="none" w:sz="0" w:space="0" w:color="000000"/>
                <w:between w:val="none" w:sz="0" w:space="0" w:color="000000"/>
              </w:pBdr>
              <w:rPr>
                <w:rFonts w:eastAsia="Times New Roman"/>
                <w:szCs w:val="28"/>
                <w:highlight w:val="white"/>
                <w:lang w:eastAsia="ru-RU"/>
              </w:rPr>
            </w:pPr>
            <w:r w:rsidRPr="008243D0">
              <w:rPr>
                <w:rFonts w:eastAsia="Times New Roman"/>
                <w:szCs w:val="28"/>
                <w:highlight w:val="white"/>
                <w:lang w:eastAsia="ru-RU"/>
              </w:rPr>
              <w:t>не должно пройти</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5</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Реализация пересадочного тарифа</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БК ПС МИР МasterCard/VISA СТК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к валидатору.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В течении 45 минут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на другом транспортном средстве та же БК ПС МИР МasterCard/VISA прикладывается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валидатору</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при первой валидации происходит списание денежных средств </w:t>
            </w:r>
          </w:p>
          <w:p w:rsid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за проезд </w:t>
            </w:r>
          </w:p>
          <w:p w:rsid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с карточного расчетного счета, привязанного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к этой БК ПС МИР МasterCard/VISA СТК.</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При повторной валидации в течени</w:t>
            </w:r>
            <w:r w:rsidR="00911E91">
              <w:rPr>
                <w:rFonts w:eastAsia="Times New Roman"/>
                <w:szCs w:val="28"/>
                <w:highlight w:val="white"/>
                <w:lang w:eastAsia="ru-RU"/>
              </w:rPr>
              <w:t>е</w:t>
            </w:r>
            <w:r w:rsidRPr="008243D0">
              <w:rPr>
                <w:rFonts w:eastAsia="Times New Roman"/>
                <w:szCs w:val="28"/>
                <w:highlight w:val="white"/>
                <w:lang w:eastAsia="ru-RU"/>
              </w:rPr>
              <w:t xml:space="preserve"> 45 минут списания денежных средств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не происходит</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6</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Оплата проезда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за наличный расчет</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Оплачивается проезд</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за наличный расчет.</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Только на переносном терминале</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оплата поездки.</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Выдается чек</w:t>
            </w:r>
          </w:p>
        </w:tc>
      </w:tr>
      <w:tr w:rsidR="008243D0" w:rsidRPr="00CE6F57" w:rsidTr="008243D0">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both"/>
              <w:rPr>
                <w:rFonts w:eastAsia="Times New Roman"/>
                <w:szCs w:val="28"/>
                <w:highlight w:val="white"/>
                <w:lang w:eastAsia="ru-RU"/>
              </w:rPr>
            </w:pPr>
            <w:r w:rsidRPr="008243D0">
              <w:rPr>
                <w:rFonts w:eastAsia="Times New Roman"/>
                <w:szCs w:val="28"/>
                <w:highlight w:val="white"/>
                <w:lang w:eastAsia="ru-RU"/>
              </w:rPr>
              <w:t>Формирование форм отчетов по всем транзакциям с оплатой проезда</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7</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Отчетность обо всех зарегистрированных валидациях за сутки</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из АСОП осуществляется выгрузка электронного отчета за предыдущие сутки</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выгруженный электронный отчет содержит информацию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обо всех транзакциях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за предыдущие сутки </w:t>
            </w:r>
            <w:r w:rsidRPr="008243D0">
              <w:rPr>
                <w:rFonts w:eastAsia="Times New Roman"/>
                <w:szCs w:val="28"/>
                <w:highlight w:val="white"/>
                <w:lang w:eastAsia="ru-RU"/>
              </w:rPr>
              <w:br/>
              <w:t xml:space="preserve">с указанием даты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и времени проведения каждой транзакции, названия перевозчика, номера маршрута, номера рейса,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номера ТС, идентификатора валидатора, типа транзакции, суммы транзакции, тарифа</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8</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Отчет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 зарегистри-рованных валидациях транспортными картами</w:t>
            </w:r>
          </w:p>
          <w:p w:rsidR="008243D0" w:rsidRPr="008243D0" w:rsidRDefault="008243D0" w:rsidP="008243D0">
            <w:pPr>
              <w:rPr>
                <w:rFonts w:eastAsia="Times New Roman"/>
                <w:szCs w:val="28"/>
                <w:highlight w:val="white"/>
                <w:lang w:eastAsia="ru-RU"/>
              </w:rPr>
            </w:pP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из АСОП осуществляется выгрузка электронного отчета по транспортным картам за выбранный период времени</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выгруженный электронный отчет содержит инфор</w:t>
            </w:r>
            <w:r w:rsidR="00911E91">
              <w:rPr>
                <w:rFonts w:eastAsia="Times New Roman"/>
                <w:szCs w:val="28"/>
                <w:highlight w:val="white"/>
                <w:lang w:eastAsia="ru-RU"/>
              </w:rPr>
              <w:t>-</w:t>
            </w:r>
            <w:r w:rsidR="00911E91">
              <w:rPr>
                <w:rFonts w:eastAsia="Times New Roman"/>
                <w:szCs w:val="28"/>
                <w:highlight w:val="white"/>
                <w:lang w:eastAsia="ru-RU"/>
              </w:rPr>
              <w:br/>
            </w:r>
            <w:r w:rsidRPr="008243D0">
              <w:rPr>
                <w:rFonts w:eastAsia="Times New Roman"/>
                <w:szCs w:val="28"/>
                <w:highlight w:val="white"/>
                <w:lang w:eastAsia="ru-RU"/>
              </w:rPr>
              <w:t xml:space="preserve">мацию обо всех транзакциях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с транспортными картами за выбранный период с указанием даты и времени проведения каждой транзакции, названия перевозчика, номера маршрута, номера рейса, номера ТС, идентификатора валидатора, типа транзакции, суммы транзакции, тарифа</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9</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Отчетность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 зарегистриро-ванных валидациях с разбивкой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по типам карт</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из АСОП осуществляется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выгрузка электронного отчета о зарегистриро-ванных валидациях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с разбивкой по типам карт за выбранный период времени</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выгруженный электронный отчет содержит информацию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обо всех транзакциях </w:t>
            </w:r>
            <w:r w:rsidRPr="008243D0">
              <w:rPr>
                <w:rFonts w:eastAsia="Times New Roman"/>
                <w:szCs w:val="28"/>
                <w:highlight w:val="white"/>
                <w:lang w:eastAsia="ru-RU"/>
              </w:rPr>
              <w:br/>
              <w:t>с разбивкой по типам карт за выбранный период с указанием даты и времени проведения каждой транзакции, названия перевозчика, номера маршрута, номера рейса, номера ТС, идентификатора валидатора, типа транзакции, суммы транзакции, тарифа</w:t>
            </w:r>
          </w:p>
        </w:tc>
      </w:tr>
      <w:tr w:rsidR="008243D0" w:rsidRPr="00CE6F57" w:rsidTr="008243D0">
        <w:tc>
          <w:tcPr>
            <w:tcW w:w="6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jc w:val="center"/>
              <w:rPr>
                <w:rFonts w:eastAsia="Times New Roman"/>
                <w:szCs w:val="28"/>
                <w:highlight w:val="white"/>
                <w:lang w:eastAsia="ru-RU"/>
              </w:rPr>
            </w:pPr>
            <w:r w:rsidRPr="008243D0">
              <w:rPr>
                <w:rFonts w:eastAsia="Times New Roman"/>
                <w:szCs w:val="28"/>
                <w:highlight w:val="white"/>
                <w:lang w:eastAsia="ru-RU"/>
              </w:rPr>
              <w:t>10</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Отчетность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о зарегистриро-ванных транзакциях с оплатой проезда наличными</w:t>
            </w:r>
          </w:p>
        </w:tc>
        <w:tc>
          <w:tcPr>
            <w:tcW w:w="356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из АСОП осуществляется выгрузка электронного отчета о зарегистриро-ванных транзакциях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с оплатой проезда наличными за выбранный период времени</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 xml:space="preserve">выгруженный электронный отчет содержит информацию обо всех транзакциях </w:t>
            </w:r>
          </w:p>
          <w:p w:rsidR="008243D0" w:rsidRPr="008243D0" w:rsidRDefault="008243D0" w:rsidP="008243D0">
            <w:pPr>
              <w:rPr>
                <w:rFonts w:eastAsia="Times New Roman"/>
                <w:szCs w:val="28"/>
                <w:highlight w:val="white"/>
                <w:lang w:eastAsia="ru-RU"/>
              </w:rPr>
            </w:pPr>
            <w:r w:rsidRPr="008243D0">
              <w:rPr>
                <w:rFonts w:eastAsia="Times New Roman"/>
                <w:szCs w:val="28"/>
                <w:highlight w:val="white"/>
                <w:lang w:eastAsia="ru-RU"/>
              </w:rPr>
              <w:t>с наличной оплатой проезда за выбранный период с указанием даты и времени проведения каждой транзакции, названия перевозчика, номера маршрута, номера рейса, номера ТС, идентификатора валидатора, типа транзакции, суммы транзакции, тарифа</w:t>
            </w:r>
          </w:p>
        </w:tc>
      </w:tr>
    </w:tbl>
    <w:p w:rsidR="008243D0" w:rsidRPr="00CE6F57" w:rsidRDefault="008243D0" w:rsidP="008243D0">
      <w:pPr>
        <w:ind w:firstLine="709"/>
        <w:jc w:val="both"/>
        <w:rPr>
          <w:rFonts w:eastAsia="Times New Roman"/>
          <w:szCs w:val="28"/>
          <w:highlight w:val="white"/>
          <w:lang w:eastAsia="ru-RU"/>
        </w:rPr>
      </w:pP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3.1.5. По результатам испытаний оформляется протокол, который должен содержать заключение о проведенных испытаниях.</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 Условия и порядок проведения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4.1. Ограничения в условиях проведения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В рамках предварительных испытаний ограничения отсутствуют.</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4.2. Меры по обеспечению безопасности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xml:space="preserve">Все технические решения, используемые в рамках предварительных испытаний объекта, должны соответствовать действующим нормам и правилам техники безопасности, пожарной безопасности, а также охраны труда </w:t>
      </w:r>
      <w:r w:rsidRPr="00CE6F57">
        <w:rPr>
          <w:rFonts w:eastAsia="Times New Roman"/>
          <w:szCs w:val="28"/>
          <w:highlight w:val="white"/>
          <w:lang w:eastAsia="ru-RU"/>
        </w:rPr>
        <w:br/>
        <w:t>и окружающей среды.</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4.3. Требования к персоналу.</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В составе персонала, проводящего комплексные испытания, должны быть лица, которые являются обслуживающим техническим персоналом, и лица, которые являются пользователями системы.</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Персонал, допущенный к эксплуатации и обслуживанию, должен иметь подготовку и квалификацию, необходимую для обеспечения функционирования реализации сценариев и/или выполнения требований, определенных в руковод</w:t>
      </w:r>
      <w:r>
        <w:rPr>
          <w:rFonts w:eastAsia="Times New Roman"/>
          <w:szCs w:val="28"/>
          <w:highlight w:val="white"/>
          <w:lang w:eastAsia="ru-RU"/>
        </w:rPr>
        <w:t>-</w:t>
      </w:r>
      <w:r>
        <w:rPr>
          <w:rFonts w:eastAsia="Times New Roman"/>
          <w:szCs w:val="28"/>
          <w:highlight w:val="white"/>
          <w:lang w:eastAsia="ru-RU"/>
        </w:rPr>
        <w:br/>
      </w:r>
      <w:r w:rsidRPr="00CE6F57">
        <w:rPr>
          <w:rFonts w:eastAsia="Times New Roman"/>
          <w:szCs w:val="28"/>
          <w:highlight w:val="white"/>
          <w:lang w:eastAsia="ru-RU"/>
        </w:rPr>
        <w:t>ствах пользователей.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4.4. Материально-техническое обеспечение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В состав испытательного стенда входит следующее оборудование:</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компьютер для доступа к ПО АСОП, доступа в личный кабинет банка-эквайера.</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 стационарные и переносные валидаторы и иные вспомогательные технические и программные средства, необходимые для демонстрации работоспособности информационных систем, в соответствии со сценариями, изложенными в программе и методике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4.5. Отчетность.</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По результатам проведенных испытаний оформляется протокол проведения предварительных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Протокол проведения предварительных испытаний</w:t>
      </w:r>
    </w:p>
    <w:p w:rsidR="008243D0" w:rsidRPr="00CE6F57" w:rsidRDefault="008243D0" w:rsidP="008243D0">
      <w:pPr>
        <w:ind w:firstLine="709"/>
        <w:jc w:val="both"/>
        <w:rPr>
          <w:rFonts w:eastAsia="Times New Roman"/>
          <w:szCs w:val="28"/>
          <w:highlight w:val="white"/>
          <w:lang w:eastAsia="ru-RU"/>
        </w:rPr>
      </w:pPr>
      <w:r w:rsidRPr="00CE6F57">
        <w:rPr>
          <w:rFonts w:eastAsia="Times New Roman"/>
          <w:szCs w:val="28"/>
          <w:highlight w:val="white"/>
          <w:lang w:eastAsia="ru-RU"/>
        </w:rPr>
        <w:t>Общие сведения:</w:t>
      </w:r>
    </w:p>
    <w:p w:rsidR="008243D0" w:rsidRPr="00CE6F57" w:rsidRDefault="008243D0" w:rsidP="008243D0">
      <w:pPr>
        <w:ind w:firstLine="709"/>
        <w:jc w:val="both"/>
        <w:rPr>
          <w:rFonts w:eastAsia="Times New Roman"/>
          <w:sz w:val="10"/>
          <w:szCs w:val="10"/>
          <w:highlight w:val="white"/>
          <w:lang w:eastAsia="ru-RU"/>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1604"/>
        <w:gridCol w:w="1603"/>
        <w:gridCol w:w="3208"/>
      </w:tblGrid>
      <w:tr w:rsidR="008243D0" w:rsidRPr="00CE6F57" w:rsidTr="008243D0">
        <w:trPr>
          <w:trHeight w:val="60"/>
        </w:trPr>
        <w:tc>
          <w:tcPr>
            <w:tcW w:w="4811" w:type="dxa"/>
            <w:gridSpan w:val="2"/>
          </w:tcPr>
          <w:p w:rsidR="008243D0" w:rsidRPr="00CE6F57" w:rsidRDefault="008243D0" w:rsidP="00C72E66">
            <w:pPr>
              <w:ind w:firstLine="709"/>
              <w:jc w:val="center"/>
              <w:rPr>
                <w:rFonts w:eastAsia="Times New Roman"/>
                <w:szCs w:val="28"/>
                <w:highlight w:val="white"/>
                <w:lang w:eastAsia="ru-RU"/>
              </w:rPr>
            </w:pPr>
            <w:r w:rsidRPr="00CE6F57">
              <w:rPr>
                <w:rFonts w:eastAsia="Times New Roman"/>
                <w:szCs w:val="28"/>
                <w:highlight w:val="white"/>
                <w:lang w:eastAsia="ru-RU"/>
              </w:rPr>
              <w:t>Дата проведения испытаний</w:t>
            </w:r>
          </w:p>
        </w:tc>
        <w:tc>
          <w:tcPr>
            <w:tcW w:w="4811" w:type="dxa"/>
            <w:gridSpan w:val="2"/>
          </w:tcPr>
          <w:p w:rsidR="008243D0" w:rsidRPr="00CE6F57" w:rsidRDefault="008243D0" w:rsidP="00C72E66">
            <w:pPr>
              <w:ind w:firstLine="709"/>
              <w:jc w:val="center"/>
              <w:rPr>
                <w:rFonts w:eastAsia="Times New Roman"/>
                <w:szCs w:val="28"/>
                <w:highlight w:val="white"/>
                <w:lang w:eastAsia="ru-RU"/>
              </w:rPr>
            </w:pPr>
            <w:r w:rsidRPr="00CE6F57">
              <w:rPr>
                <w:rFonts w:eastAsia="Times New Roman"/>
                <w:szCs w:val="28"/>
                <w:highlight w:val="white"/>
                <w:lang w:eastAsia="ru-RU"/>
              </w:rPr>
              <w:t>«      »__________ 20   г.</w:t>
            </w:r>
          </w:p>
        </w:tc>
      </w:tr>
      <w:tr w:rsidR="008243D0" w:rsidRPr="00CE6F57" w:rsidTr="00C72E66">
        <w:tc>
          <w:tcPr>
            <w:tcW w:w="4811" w:type="dxa"/>
            <w:gridSpan w:val="2"/>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Место проведения испытаний</w:t>
            </w:r>
          </w:p>
        </w:tc>
        <w:tc>
          <w:tcPr>
            <w:tcW w:w="4811" w:type="dxa"/>
            <w:gridSpan w:val="2"/>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г. Сургут </w:t>
            </w:r>
          </w:p>
        </w:tc>
      </w:tr>
      <w:tr w:rsidR="008243D0" w:rsidRPr="00CE6F57" w:rsidTr="00C72E66">
        <w:tc>
          <w:tcPr>
            <w:tcW w:w="3207" w:type="dxa"/>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Испытания проводили</w:t>
            </w:r>
          </w:p>
        </w:tc>
        <w:tc>
          <w:tcPr>
            <w:tcW w:w="3207" w:type="dxa"/>
            <w:gridSpan w:val="2"/>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ФИО, подпись</w:t>
            </w:r>
          </w:p>
        </w:tc>
        <w:tc>
          <w:tcPr>
            <w:tcW w:w="3208" w:type="dxa"/>
          </w:tcPr>
          <w:p w:rsidR="008243D0" w:rsidRPr="00CE6F57" w:rsidRDefault="00911E91" w:rsidP="00C72E66">
            <w:pPr>
              <w:rPr>
                <w:rFonts w:eastAsia="Times New Roman"/>
                <w:szCs w:val="28"/>
                <w:highlight w:val="white"/>
                <w:lang w:eastAsia="ru-RU"/>
              </w:rPr>
            </w:pPr>
            <w:r>
              <w:rPr>
                <w:rFonts w:eastAsia="Times New Roman"/>
                <w:szCs w:val="28"/>
                <w:highlight w:val="white"/>
                <w:lang w:eastAsia="ru-RU"/>
              </w:rPr>
              <w:t>д</w:t>
            </w:r>
            <w:r w:rsidR="008243D0" w:rsidRPr="00CE6F57">
              <w:rPr>
                <w:rFonts w:eastAsia="Times New Roman"/>
                <w:szCs w:val="28"/>
                <w:highlight w:val="white"/>
                <w:lang w:eastAsia="ru-RU"/>
              </w:rPr>
              <w:t>олжность</w:t>
            </w:r>
          </w:p>
        </w:tc>
      </w:tr>
      <w:tr w:rsidR="008243D0" w:rsidRPr="00CE6F57" w:rsidTr="00C72E66">
        <w:tc>
          <w:tcPr>
            <w:tcW w:w="3207" w:type="dxa"/>
          </w:tcPr>
          <w:p w:rsidR="008243D0" w:rsidRPr="00CE6F57" w:rsidRDefault="008243D0" w:rsidP="00C72E66">
            <w:pPr>
              <w:rPr>
                <w:rFonts w:eastAsia="Times New Roman"/>
                <w:szCs w:val="28"/>
                <w:highlight w:val="white"/>
                <w:lang w:eastAsia="ru-RU"/>
              </w:rPr>
            </w:pPr>
          </w:p>
        </w:tc>
        <w:tc>
          <w:tcPr>
            <w:tcW w:w="3207" w:type="dxa"/>
            <w:gridSpan w:val="2"/>
          </w:tcPr>
          <w:p w:rsidR="008243D0" w:rsidRPr="00CE6F57" w:rsidRDefault="008243D0" w:rsidP="00C72E66">
            <w:pPr>
              <w:rPr>
                <w:rFonts w:eastAsia="Times New Roman"/>
                <w:szCs w:val="28"/>
                <w:highlight w:val="white"/>
                <w:lang w:eastAsia="ru-RU"/>
              </w:rPr>
            </w:pPr>
          </w:p>
        </w:tc>
        <w:tc>
          <w:tcPr>
            <w:tcW w:w="3208" w:type="dxa"/>
          </w:tcPr>
          <w:p w:rsidR="008243D0" w:rsidRPr="00CE6F57" w:rsidRDefault="008243D0" w:rsidP="00C72E66">
            <w:pPr>
              <w:rPr>
                <w:rFonts w:eastAsia="Times New Roman"/>
                <w:szCs w:val="28"/>
                <w:highlight w:val="white"/>
                <w:lang w:eastAsia="ru-RU"/>
              </w:rPr>
            </w:pPr>
          </w:p>
        </w:tc>
      </w:tr>
      <w:tr w:rsidR="008243D0" w:rsidRPr="00CE6F57" w:rsidTr="00C72E66">
        <w:tc>
          <w:tcPr>
            <w:tcW w:w="3207" w:type="dxa"/>
          </w:tcPr>
          <w:p w:rsidR="008243D0" w:rsidRPr="00CE6F57" w:rsidRDefault="008243D0" w:rsidP="00C72E66">
            <w:pPr>
              <w:rPr>
                <w:rFonts w:eastAsia="Times New Roman"/>
                <w:szCs w:val="28"/>
                <w:highlight w:val="white"/>
                <w:lang w:eastAsia="ru-RU"/>
              </w:rPr>
            </w:pPr>
          </w:p>
        </w:tc>
        <w:tc>
          <w:tcPr>
            <w:tcW w:w="3207" w:type="dxa"/>
            <w:gridSpan w:val="2"/>
          </w:tcPr>
          <w:p w:rsidR="008243D0" w:rsidRPr="00CE6F57" w:rsidRDefault="008243D0" w:rsidP="00C72E66">
            <w:pPr>
              <w:rPr>
                <w:rFonts w:eastAsia="Times New Roman"/>
                <w:szCs w:val="28"/>
                <w:highlight w:val="white"/>
                <w:lang w:eastAsia="ru-RU"/>
              </w:rPr>
            </w:pPr>
          </w:p>
        </w:tc>
        <w:tc>
          <w:tcPr>
            <w:tcW w:w="3208" w:type="dxa"/>
          </w:tcPr>
          <w:p w:rsidR="008243D0" w:rsidRPr="00CE6F57" w:rsidRDefault="008243D0" w:rsidP="00C72E66">
            <w:pPr>
              <w:rPr>
                <w:rFonts w:eastAsia="Times New Roman"/>
                <w:szCs w:val="28"/>
                <w:highlight w:val="white"/>
                <w:lang w:eastAsia="ru-RU"/>
              </w:rPr>
            </w:pPr>
          </w:p>
        </w:tc>
      </w:tr>
      <w:tr w:rsidR="008243D0" w:rsidRPr="00CE6F57" w:rsidTr="00C72E66">
        <w:tc>
          <w:tcPr>
            <w:tcW w:w="3207" w:type="dxa"/>
          </w:tcPr>
          <w:p w:rsidR="008243D0" w:rsidRPr="00CE6F57" w:rsidRDefault="008243D0" w:rsidP="00C72E66">
            <w:pPr>
              <w:rPr>
                <w:rFonts w:eastAsia="Times New Roman"/>
                <w:szCs w:val="28"/>
                <w:highlight w:val="white"/>
                <w:lang w:eastAsia="ru-RU"/>
              </w:rPr>
            </w:pPr>
          </w:p>
        </w:tc>
        <w:tc>
          <w:tcPr>
            <w:tcW w:w="3207" w:type="dxa"/>
            <w:gridSpan w:val="2"/>
          </w:tcPr>
          <w:p w:rsidR="008243D0" w:rsidRPr="00CE6F57" w:rsidRDefault="008243D0" w:rsidP="00C72E66">
            <w:pPr>
              <w:rPr>
                <w:rFonts w:eastAsia="Times New Roman"/>
                <w:szCs w:val="28"/>
                <w:highlight w:val="white"/>
                <w:lang w:eastAsia="ru-RU"/>
              </w:rPr>
            </w:pPr>
          </w:p>
        </w:tc>
        <w:tc>
          <w:tcPr>
            <w:tcW w:w="3208" w:type="dxa"/>
          </w:tcPr>
          <w:p w:rsidR="008243D0" w:rsidRPr="00CE6F57" w:rsidRDefault="008243D0" w:rsidP="00C72E66">
            <w:pPr>
              <w:rPr>
                <w:rFonts w:eastAsia="Times New Roman"/>
                <w:szCs w:val="28"/>
                <w:highlight w:val="white"/>
                <w:lang w:eastAsia="ru-RU"/>
              </w:rPr>
            </w:pPr>
          </w:p>
        </w:tc>
      </w:tr>
    </w:tbl>
    <w:p w:rsidR="008243D0" w:rsidRDefault="008243D0" w:rsidP="008243D0">
      <w:pPr>
        <w:ind w:firstLine="680"/>
        <w:rPr>
          <w:rFonts w:eastAsia="Times New Roman"/>
          <w:szCs w:val="28"/>
          <w:highlight w:val="white"/>
          <w:lang w:eastAsia="ru-RU"/>
        </w:rPr>
      </w:pPr>
    </w:p>
    <w:p w:rsidR="008243D0" w:rsidRDefault="008243D0" w:rsidP="008243D0">
      <w:pPr>
        <w:ind w:firstLine="680"/>
        <w:rPr>
          <w:rFonts w:eastAsia="Times New Roman"/>
          <w:szCs w:val="28"/>
          <w:highlight w:val="white"/>
          <w:lang w:eastAsia="ru-RU"/>
        </w:rPr>
      </w:pPr>
    </w:p>
    <w:p w:rsidR="008243D0" w:rsidRDefault="008243D0" w:rsidP="008243D0">
      <w:pPr>
        <w:ind w:firstLine="680"/>
        <w:rPr>
          <w:rFonts w:eastAsia="Times New Roman"/>
          <w:szCs w:val="28"/>
          <w:highlight w:val="white"/>
          <w:lang w:eastAsia="ru-RU"/>
        </w:rPr>
      </w:pPr>
    </w:p>
    <w:p w:rsidR="008243D0" w:rsidRPr="00CE6F57" w:rsidRDefault="008243D0" w:rsidP="008243D0">
      <w:pPr>
        <w:ind w:firstLine="680"/>
        <w:rPr>
          <w:rFonts w:eastAsia="Times New Roman"/>
          <w:szCs w:val="28"/>
          <w:highlight w:val="white"/>
          <w:lang w:eastAsia="ru-RU"/>
        </w:rPr>
      </w:pPr>
    </w:p>
    <w:p w:rsidR="008243D0" w:rsidRPr="00CE6F57" w:rsidRDefault="008243D0" w:rsidP="008243D0">
      <w:pPr>
        <w:ind w:firstLine="680"/>
        <w:rPr>
          <w:rFonts w:eastAsia="Times New Roman"/>
          <w:szCs w:val="28"/>
          <w:highlight w:val="white"/>
          <w:lang w:eastAsia="ru-RU"/>
        </w:rPr>
      </w:pPr>
      <w:r w:rsidRPr="00CE6F57">
        <w:rPr>
          <w:rFonts w:eastAsia="Times New Roman"/>
          <w:szCs w:val="28"/>
          <w:highlight w:val="white"/>
          <w:lang w:eastAsia="ru-RU"/>
        </w:rPr>
        <w:t>Состав комиссии:</w:t>
      </w:r>
    </w:p>
    <w:p w:rsidR="008243D0" w:rsidRPr="008243D0" w:rsidRDefault="008243D0" w:rsidP="008243D0">
      <w:pPr>
        <w:ind w:firstLine="680"/>
        <w:rPr>
          <w:rFonts w:eastAsia="Times New Roman"/>
          <w:szCs w:val="28"/>
          <w:highlight w:val="white"/>
          <w:lang w:eastAsia="ru-RU"/>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
        <w:gridCol w:w="2772"/>
        <w:gridCol w:w="2409"/>
        <w:gridCol w:w="3969"/>
      </w:tblGrid>
      <w:tr w:rsidR="008243D0" w:rsidRPr="00CE6F57" w:rsidTr="00C72E66">
        <w:tc>
          <w:tcPr>
            <w:tcW w:w="484" w:type="dxa"/>
          </w:tcPr>
          <w:p w:rsidR="008243D0" w:rsidRPr="00CE6F57" w:rsidRDefault="008243D0" w:rsidP="00C72E66">
            <w:pPr>
              <w:ind w:left="-193" w:right="-193"/>
              <w:jc w:val="center"/>
              <w:rPr>
                <w:rFonts w:eastAsia="Times New Roman"/>
                <w:szCs w:val="28"/>
                <w:highlight w:val="white"/>
                <w:lang w:eastAsia="ru-RU"/>
              </w:rPr>
            </w:pPr>
            <w:r w:rsidRPr="00CE6F57">
              <w:rPr>
                <w:rFonts w:eastAsia="Times New Roman"/>
                <w:szCs w:val="28"/>
                <w:highlight w:val="white"/>
                <w:lang w:eastAsia="ru-RU"/>
              </w:rPr>
              <w:t>№</w:t>
            </w:r>
          </w:p>
          <w:p w:rsidR="008243D0" w:rsidRPr="00CE6F57" w:rsidRDefault="008243D0" w:rsidP="00C72E66">
            <w:pPr>
              <w:ind w:left="-193" w:right="-193"/>
              <w:jc w:val="center"/>
              <w:rPr>
                <w:rFonts w:eastAsia="Times New Roman"/>
                <w:szCs w:val="28"/>
                <w:highlight w:val="white"/>
                <w:lang w:eastAsia="ru-RU"/>
              </w:rPr>
            </w:pPr>
            <w:r w:rsidRPr="00CE6F57">
              <w:rPr>
                <w:rFonts w:eastAsia="Times New Roman"/>
                <w:szCs w:val="28"/>
                <w:highlight w:val="white"/>
                <w:lang w:eastAsia="ru-RU"/>
              </w:rPr>
              <w:t>п/п</w:t>
            </w:r>
          </w:p>
        </w:tc>
        <w:tc>
          <w:tcPr>
            <w:tcW w:w="2772" w:type="dxa"/>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Организация</w:t>
            </w:r>
          </w:p>
        </w:tc>
        <w:tc>
          <w:tcPr>
            <w:tcW w:w="2409" w:type="dxa"/>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Должность</w:t>
            </w:r>
          </w:p>
        </w:tc>
        <w:tc>
          <w:tcPr>
            <w:tcW w:w="3969" w:type="dxa"/>
          </w:tcPr>
          <w:p w:rsidR="008243D0" w:rsidRPr="00CE6F57" w:rsidRDefault="008243D0" w:rsidP="00911E91">
            <w:pPr>
              <w:jc w:val="center"/>
              <w:rPr>
                <w:rFonts w:eastAsia="Times New Roman"/>
                <w:szCs w:val="28"/>
                <w:highlight w:val="white"/>
                <w:lang w:eastAsia="ru-RU"/>
              </w:rPr>
            </w:pPr>
            <w:r w:rsidRPr="00CE6F57">
              <w:rPr>
                <w:rFonts w:eastAsia="Times New Roman"/>
                <w:szCs w:val="28"/>
                <w:highlight w:val="white"/>
                <w:lang w:eastAsia="ru-RU"/>
              </w:rPr>
              <w:t xml:space="preserve">Фамилия, </w:t>
            </w:r>
            <w:r w:rsidR="00911E91">
              <w:rPr>
                <w:rFonts w:eastAsia="Times New Roman"/>
                <w:szCs w:val="28"/>
                <w:highlight w:val="white"/>
                <w:lang w:eastAsia="ru-RU"/>
              </w:rPr>
              <w:t>инициалы</w:t>
            </w:r>
          </w:p>
        </w:tc>
      </w:tr>
      <w:tr w:rsidR="008243D0" w:rsidRPr="00CE6F57" w:rsidTr="00C72E66">
        <w:tc>
          <w:tcPr>
            <w:tcW w:w="484" w:type="dxa"/>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1</w:t>
            </w:r>
          </w:p>
        </w:tc>
        <w:tc>
          <w:tcPr>
            <w:tcW w:w="2772" w:type="dxa"/>
          </w:tcPr>
          <w:p w:rsidR="008243D0" w:rsidRPr="00CE6F57" w:rsidRDefault="008243D0" w:rsidP="00C72E66">
            <w:pPr>
              <w:rPr>
                <w:rFonts w:eastAsia="Times New Roman"/>
                <w:szCs w:val="28"/>
                <w:highlight w:val="white"/>
                <w:lang w:eastAsia="ru-RU"/>
              </w:rPr>
            </w:pPr>
          </w:p>
        </w:tc>
        <w:tc>
          <w:tcPr>
            <w:tcW w:w="2409" w:type="dxa"/>
          </w:tcPr>
          <w:p w:rsidR="008243D0" w:rsidRPr="00CE6F57" w:rsidRDefault="008243D0" w:rsidP="00C72E66">
            <w:pPr>
              <w:rPr>
                <w:rFonts w:eastAsia="Times New Roman"/>
                <w:szCs w:val="28"/>
                <w:highlight w:val="white"/>
                <w:lang w:eastAsia="ru-RU"/>
              </w:rPr>
            </w:pPr>
          </w:p>
        </w:tc>
        <w:tc>
          <w:tcPr>
            <w:tcW w:w="3969" w:type="dxa"/>
          </w:tcPr>
          <w:p w:rsidR="008243D0" w:rsidRPr="00CE6F57" w:rsidRDefault="008243D0" w:rsidP="00C72E66">
            <w:pPr>
              <w:rPr>
                <w:rFonts w:eastAsia="Times New Roman"/>
                <w:szCs w:val="28"/>
                <w:highlight w:val="white"/>
                <w:lang w:eastAsia="ru-RU"/>
              </w:rPr>
            </w:pPr>
          </w:p>
        </w:tc>
      </w:tr>
      <w:tr w:rsidR="008243D0" w:rsidRPr="00CE6F57" w:rsidTr="00C72E66">
        <w:tc>
          <w:tcPr>
            <w:tcW w:w="484" w:type="dxa"/>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2</w:t>
            </w:r>
          </w:p>
        </w:tc>
        <w:tc>
          <w:tcPr>
            <w:tcW w:w="2772" w:type="dxa"/>
          </w:tcPr>
          <w:p w:rsidR="008243D0" w:rsidRPr="00CE6F57" w:rsidRDefault="008243D0" w:rsidP="00C72E66">
            <w:pPr>
              <w:rPr>
                <w:rFonts w:eastAsia="Times New Roman"/>
                <w:szCs w:val="28"/>
                <w:highlight w:val="white"/>
                <w:lang w:eastAsia="ru-RU"/>
              </w:rPr>
            </w:pPr>
          </w:p>
        </w:tc>
        <w:tc>
          <w:tcPr>
            <w:tcW w:w="2409" w:type="dxa"/>
          </w:tcPr>
          <w:p w:rsidR="008243D0" w:rsidRPr="00CE6F57" w:rsidRDefault="008243D0" w:rsidP="00C72E66">
            <w:pPr>
              <w:rPr>
                <w:rFonts w:eastAsia="Times New Roman"/>
                <w:szCs w:val="28"/>
                <w:highlight w:val="white"/>
                <w:lang w:eastAsia="ru-RU"/>
              </w:rPr>
            </w:pPr>
          </w:p>
        </w:tc>
        <w:tc>
          <w:tcPr>
            <w:tcW w:w="3969" w:type="dxa"/>
          </w:tcPr>
          <w:p w:rsidR="008243D0" w:rsidRPr="00CE6F57" w:rsidRDefault="008243D0" w:rsidP="00C72E66">
            <w:pPr>
              <w:rPr>
                <w:rFonts w:eastAsia="Times New Roman"/>
                <w:szCs w:val="28"/>
                <w:highlight w:val="white"/>
                <w:lang w:eastAsia="ru-RU"/>
              </w:rPr>
            </w:pPr>
          </w:p>
        </w:tc>
      </w:tr>
      <w:tr w:rsidR="008243D0" w:rsidRPr="00CE6F57" w:rsidTr="00C72E66">
        <w:tc>
          <w:tcPr>
            <w:tcW w:w="484" w:type="dxa"/>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3</w:t>
            </w:r>
          </w:p>
        </w:tc>
        <w:tc>
          <w:tcPr>
            <w:tcW w:w="2772" w:type="dxa"/>
          </w:tcPr>
          <w:p w:rsidR="008243D0" w:rsidRPr="00CE6F57" w:rsidRDefault="008243D0" w:rsidP="00C72E66">
            <w:pPr>
              <w:rPr>
                <w:rFonts w:eastAsia="Times New Roman"/>
                <w:szCs w:val="28"/>
                <w:highlight w:val="white"/>
                <w:lang w:eastAsia="ru-RU"/>
              </w:rPr>
            </w:pPr>
          </w:p>
        </w:tc>
        <w:tc>
          <w:tcPr>
            <w:tcW w:w="2409" w:type="dxa"/>
          </w:tcPr>
          <w:p w:rsidR="008243D0" w:rsidRPr="00CE6F57" w:rsidRDefault="008243D0" w:rsidP="00C72E66">
            <w:pPr>
              <w:rPr>
                <w:rFonts w:eastAsia="Times New Roman"/>
                <w:szCs w:val="28"/>
                <w:highlight w:val="white"/>
                <w:lang w:eastAsia="ru-RU"/>
              </w:rPr>
            </w:pPr>
          </w:p>
        </w:tc>
        <w:tc>
          <w:tcPr>
            <w:tcW w:w="3969" w:type="dxa"/>
          </w:tcPr>
          <w:p w:rsidR="008243D0" w:rsidRPr="00CE6F57" w:rsidRDefault="008243D0" w:rsidP="00C72E66">
            <w:pPr>
              <w:rPr>
                <w:rFonts w:eastAsia="Times New Roman"/>
                <w:szCs w:val="28"/>
                <w:highlight w:val="white"/>
                <w:lang w:eastAsia="ru-RU"/>
              </w:rPr>
            </w:pPr>
          </w:p>
        </w:tc>
      </w:tr>
    </w:tbl>
    <w:p w:rsidR="008243D0" w:rsidRPr="00CE6F57" w:rsidRDefault="008243D0" w:rsidP="008243D0">
      <w:pPr>
        <w:ind w:firstLine="680"/>
        <w:rPr>
          <w:rFonts w:eastAsia="Times New Roman"/>
          <w:szCs w:val="28"/>
          <w:highlight w:val="white"/>
          <w:lang w:eastAsia="ru-RU"/>
        </w:rPr>
      </w:pPr>
    </w:p>
    <w:p w:rsidR="008243D0" w:rsidRPr="00CE6F57" w:rsidRDefault="008243D0" w:rsidP="008243D0">
      <w:pPr>
        <w:ind w:firstLine="680"/>
        <w:jc w:val="both"/>
        <w:rPr>
          <w:rFonts w:eastAsia="Times New Roman"/>
          <w:szCs w:val="28"/>
          <w:highlight w:val="white"/>
          <w:lang w:eastAsia="ru-RU"/>
        </w:rPr>
      </w:pPr>
      <w:r w:rsidRPr="00CE6F57">
        <w:rPr>
          <w:rFonts w:eastAsia="Times New Roman"/>
          <w:szCs w:val="28"/>
          <w:highlight w:val="white"/>
          <w:lang w:eastAsia="ru-RU"/>
        </w:rPr>
        <w:t>Сведения о результатах наблюдений за правильностью функционирования</w:t>
      </w:r>
    </w:p>
    <w:p w:rsidR="008243D0" w:rsidRPr="00CE6F57" w:rsidRDefault="008243D0" w:rsidP="008243D0">
      <w:pPr>
        <w:ind w:firstLine="680"/>
        <w:jc w:val="both"/>
        <w:rPr>
          <w:rFonts w:eastAsia="Times New Roman"/>
          <w:szCs w:val="28"/>
          <w:highlight w:val="white"/>
          <w:lang w:eastAsia="ru-RU"/>
        </w:rPr>
      </w:pPr>
      <w:r w:rsidRPr="00CE6F57">
        <w:rPr>
          <w:rFonts w:eastAsia="Times New Roman"/>
          <w:szCs w:val="28"/>
          <w:highlight w:val="white"/>
          <w:lang w:eastAsia="ru-RU"/>
        </w:rPr>
        <w:t>Демонстрация работы АСОП в части организации процесса автоматизации учета оплаты за проезд пассажиров и провоз багажа на маршрутах регулярных перевозок.</w:t>
      </w:r>
    </w:p>
    <w:p w:rsidR="008243D0" w:rsidRPr="00CE6F57" w:rsidRDefault="008243D0" w:rsidP="008243D0">
      <w:pPr>
        <w:ind w:firstLine="680"/>
        <w:jc w:val="both"/>
        <w:rPr>
          <w:rFonts w:eastAsia="Times New Roman"/>
          <w:szCs w:val="28"/>
          <w:highlight w:val="white"/>
          <w:lang w:eastAsia="ru-RU"/>
        </w:rPr>
      </w:pPr>
      <w:r w:rsidRPr="00CE6F57">
        <w:rPr>
          <w:rFonts w:eastAsia="Times New Roman"/>
          <w:szCs w:val="28"/>
          <w:highlight w:val="white"/>
          <w:lang w:eastAsia="ru-RU"/>
        </w:rPr>
        <w:t>В рамках сценария должны быть продемонстрированы основные функции, необходимые для приема банковских и транспортных карт, в том числе                                по льготному тарифу, с последующей регистрацией транзакций в АСОП                             с применением как переносного, так и стационарного валидатора, оплаты наличными, а также сопутствующие функции, включая проверку оплаты проезда.</w:t>
      </w:r>
    </w:p>
    <w:p w:rsidR="008243D0" w:rsidRPr="00CE6F57" w:rsidRDefault="008243D0" w:rsidP="008243D0">
      <w:pPr>
        <w:jc w:val="both"/>
        <w:rPr>
          <w:rFonts w:eastAsia="Times New Roman"/>
          <w:szCs w:val="28"/>
          <w:highlight w:val="white"/>
          <w:lang w:eastAsia="ru-RU"/>
        </w:rPr>
      </w:pPr>
    </w:p>
    <w:tbl>
      <w:tblPr>
        <w:tblW w:w="9567" w:type="dxa"/>
        <w:tblInd w:w="55" w:type="dxa"/>
        <w:tblLayout w:type="fixed"/>
        <w:tblLook w:val="0000" w:firstRow="0" w:lastRow="0" w:firstColumn="0" w:lastColumn="0" w:noHBand="0" w:noVBand="0"/>
      </w:tblPr>
      <w:tblGrid>
        <w:gridCol w:w="507"/>
        <w:gridCol w:w="3159"/>
        <w:gridCol w:w="4493"/>
        <w:gridCol w:w="1408"/>
      </w:tblGrid>
      <w:tr w:rsidR="008243D0" w:rsidRPr="00CE6F57" w:rsidTr="008243D0">
        <w:trPr>
          <w:trHeight w:val="18"/>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№п/п</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Наименование испытания</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Оценка успешности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Оценка результата</w:t>
            </w:r>
          </w:p>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(да/нет)</w:t>
            </w: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1</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 проездному.</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Карта горожанина (взрослый проездной) прикладывается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к валидатору</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 Повторное списание не производится</w:t>
            </w:r>
          </w:p>
          <w:p w:rsidR="008243D0" w:rsidRPr="00CE6F57" w:rsidRDefault="008243D0" w:rsidP="00C72E66">
            <w:pPr>
              <w:rPr>
                <w:rFonts w:eastAsia="Times New Roman"/>
                <w:szCs w:val="28"/>
                <w:highlight w:val="white"/>
                <w:lang w:eastAsia="ru-RU"/>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2</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 Карте горожанина (ученический проездной).</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Карта горожанина ученический проездной) прикладывается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к валидатору</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 Повторное списание не производится</w:t>
            </w:r>
          </w:p>
          <w:p w:rsidR="008243D0" w:rsidRPr="00CE6F57" w:rsidRDefault="008243D0" w:rsidP="00C72E66">
            <w:pPr>
              <w:rPr>
                <w:rFonts w:eastAsia="Times New Roman"/>
                <w:szCs w:val="28"/>
                <w:highlight w:val="white"/>
                <w:lang w:eastAsia="ru-RU"/>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3</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 СТК (социальная транспортная карта).</w:t>
            </w:r>
          </w:p>
          <w:p w:rsidR="008243D0" w:rsidRPr="00CE6F57" w:rsidRDefault="008243D0" w:rsidP="00C72E66">
            <w:pPr>
              <w:rPr>
                <w:rFonts w:eastAsia="Times New Roman"/>
                <w:szCs w:val="28"/>
                <w:highlight w:val="white"/>
                <w:lang w:eastAsia="ru-RU"/>
              </w:rPr>
            </w:pPr>
            <w:r w:rsidRPr="00CE6F57">
              <w:rPr>
                <w:rFonts w:eastAsia="Times New Roman"/>
                <w:szCs w:val="28"/>
                <w:lang w:eastAsia="ru-RU"/>
              </w:rPr>
              <w:t xml:space="preserve">СТК (социальная транспортная карта) </w:t>
            </w:r>
            <w:r w:rsidRPr="00CE6F57">
              <w:rPr>
                <w:rFonts w:eastAsia="Times New Roman"/>
                <w:szCs w:val="28"/>
                <w:highlight w:val="white"/>
                <w:lang w:eastAsia="ru-RU"/>
              </w:rPr>
              <w:t xml:space="preserve">прикладывается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к валидатору</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 Повторное списание не производится</w:t>
            </w:r>
          </w:p>
          <w:p w:rsidR="008243D0" w:rsidRPr="00CE6F57" w:rsidRDefault="008243D0" w:rsidP="00C72E66">
            <w:pPr>
              <w:rPr>
                <w:rFonts w:eastAsia="Times New Roman"/>
                <w:szCs w:val="28"/>
                <w:highlight w:val="white"/>
                <w:lang w:eastAsia="ru-RU"/>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4</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 БК ПС МИР МasterCard/VISA</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БК ПС МИР  МasterCard/VISA прикладывается</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к валидатору.</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При прикладывании карты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к стационарному валидатору повторно списание не производится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sidRPr="00CE6F57">
              <w:rPr>
                <w:rFonts w:eastAsia="Times New Roman"/>
                <w:szCs w:val="28"/>
                <w:highlight w:val="white"/>
                <w:lang w:eastAsia="ru-RU"/>
              </w:rPr>
              <w:t>5</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Реализация пересадочного тарифа</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БК ПС МИР МasterCard/VISA </w:t>
            </w:r>
            <w:r w:rsidRPr="00CE6F57">
              <w:rPr>
                <w:rFonts w:eastAsia="Times New Roman"/>
                <w:szCs w:val="28"/>
                <w:lang w:eastAsia="ru-RU"/>
              </w:rPr>
              <w:t>СТК</w:t>
            </w:r>
            <w:r w:rsidRPr="00CE6F57">
              <w:rPr>
                <w:rFonts w:eastAsia="Times New Roman"/>
                <w:szCs w:val="28"/>
                <w:highlight w:val="white"/>
                <w:lang w:eastAsia="ru-RU"/>
              </w:rPr>
              <w:t xml:space="preserve">  прикладывается к валидатору. </w:t>
            </w:r>
          </w:p>
          <w:p w:rsidR="008243D0"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В течении 45 минут на другом транспортном средстве та же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БК ПС МИР МasterCard/VISA </w:t>
            </w:r>
            <w:r w:rsidRPr="00CE6F57">
              <w:rPr>
                <w:rFonts w:eastAsia="Times New Roman"/>
                <w:szCs w:val="28"/>
                <w:lang w:eastAsia="ru-RU"/>
              </w:rPr>
              <w:t>СТК</w:t>
            </w:r>
            <w:r w:rsidRPr="00CE6F57">
              <w:rPr>
                <w:rFonts w:eastAsia="Times New Roman"/>
                <w:szCs w:val="28"/>
                <w:highlight w:val="white"/>
                <w:lang w:eastAsia="ru-RU"/>
              </w:rPr>
              <w:t xml:space="preserve"> прикладывается к валидатору. Списание денежных средств происходит только при первой валидации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bookmarkStart w:id="15" w:name="_lnxbz9" w:colFirst="0" w:colLast="0"/>
            <w:bookmarkEnd w:id="15"/>
            <w:r w:rsidRPr="00CE6F57">
              <w:rPr>
                <w:rFonts w:eastAsia="Times New Roman"/>
                <w:szCs w:val="28"/>
                <w:highlight w:val="white"/>
                <w:lang w:eastAsia="ru-RU"/>
              </w:rPr>
              <w:t>6</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Оплата проезда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за наличный расчет.</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 xml:space="preserve">Оплачивается проезд </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за наличный расчет.</w:t>
            </w:r>
          </w:p>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Только на переносном терминале</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оплата поездки. Выдается чек</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CE6F57" w:rsidTr="00C72E66">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jc w:val="center"/>
              <w:rPr>
                <w:rFonts w:eastAsia="Times New Roman"/>
                <w:szCs w:val="28"/>
                <w:highlight w:val="white"/>
                <w:lang w:eastAsia="ru-RU"/>
              </w:rPr>
            </w:pPr>
            <w:r>
              <w:rPr>
                <w:rFonts w:eastAsia="Times New Roman"/>
                <w:szCs w:val="28"/>
                <w:highlight w:val="white"/>
                <w:lang w:eastAsia="ru-RU"/>
              </w:rPr>
              <w:t>7</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Отчетность обо всех зарегистрированных валидациях за сутки</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r w:rsidRPr="00CE6F57">
              <w:rPr>
                <w:rFonts w:eastAsia="Times New Roman"/>
                <w:szCs w:val="28"/>
                <w:highlight w:val="white"/>
                <w:lang w:eastAsia="ru-RU"/>
              </w:rPr>
              <w:t>из АСОП осуществляется выгрузка электронного отчета за предыдущие сутки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CE6F57" w:rsidRDefault="008243D0" w:rsidP="00C72E66">
            <w:pPr>
              <w:rPr>
                <w:rFonts w:eastAsia="Times New Roman"/>
                <w:szCs w:val="28"/>
                <w:highlight w:val="white"/>
                <w:lang w:eastAsia="ru-RU"/>
              </w:rPr>
            </w:pPr>
          </w:p>
        </w:tc>
      </w:tr>
      <w:tr w:rsidR="008243D0" w:rsidRPr="007B6856" w:rsidTr="00C72E66">
        <w:trPr>
          <w:trHeight w:val="929"/>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jc w:val="center"/>
              <w:rPr>
                <w:rFonts w:eastAsia="Times New Roman"/>
                <w:szCs w:val="28"/>
                <w:highlight w:val="white"/>
                <w:lang w:eastAsia="ru-RU"/>
              </w:rPr>
            </w:pPr>
            <w:r>
              <w:rPr>
                <w:rFonts w:eastAsia="Times New Roman"/>
                <w:szCs w:val="28"/>
                <w:highlight w:val="white"/>
                <w:lang w:eastAsia="ru-RU"/>
              </w:rPr>
              <w:t>8</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Отчет о зарегистриро</w:t>
            </w:r>
            <w:r>
              <w:rPr>
                <w:rFonts w:eastAsia="Times New Roman"/>
                <w:szCs w:val="28"/>
                <w:highlight w:val="white"/>
                <w:lang w:eastAsia="ru-RU"/>
              </w:rPr>
              <w:t>-</w:t>
            </w:r>
            <w:r w:rsidRPr="007B6856">
              <w:rPr>
                <w:rFonts w:eastAsia="Times New Roman"/>
                <w:szCs w:val="28"/>
                <w:highlight w:val="white"/>
                <w:lang w:eastAsia="ru-RU"/>
              </w:rPr>
              <w:t>ванных валидациях транспортными картами</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C72E66">
            <w:pPr>
              <w:rPr>
                <w:rFonts w:eastAsia="Times New Roman"/>
                <w:szCs w:val="28"/>
                <w:highlight w:val="white"/>
                <w:lang w:eastAsia="ru-RU"/>
              </w:rPr>
            </w:pPr>
            <w:r>
              <w:rPr>
                <w:rFonts w:eastAsia="Times New Roman"/>
                <w:szCs w:val="28"/>
                <w:highlight w:val="white"/>
                <w:lang w:eastAsia="ru-RU"/>
              </w:rPr>
              <w:t>и</w:t>
            </w:r>
            <w:r w:rsidRPr="007B6856">
              <w:rPr>
                <w:rFonts w:eastAsia="Times New Roman"/>
                <w:szCs w:val="28"/>
                <w:highlight w:val="white"/>
                <w:lang w:eastAsia="ru-RU"/>
              </w:rPr>
              <w:t xml:space="preserve">з АСОП осуществляется выгрузка электронного отчета </w:t>
            </w:r>
          </w:p>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 xml:space="preserve">по транспортным картам </w:t>
            </w:r>
          </w:p>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за выбранный период времени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rPr>
                <w:rFonts w:eastAsia="Times New Roman"/>
                <w:szCs w:val="28"/>
                <w:highlight w:val="white"/>
                <w:lang w:eastAsia="ru-RU"/>
              </w:rPr>
            </w:pPr>
          </w:p>
        </w:tc>
      </w:tr>
      <w:tr w:rsidR="008243D0" w:rsidRPr="007B6856" w:rsidTr="00C72E66">
        <w:trPr>
          <w:trHeight w:val="1530"/>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jc w:val="center"/>
              <w:rPr>
                <w:rFonts w:eastAsia="Times New Roman"/>
                <w:szCs w:val="28"/>
                <w:highlight w:val="white"/>
                <w:lang w:eastAsia="ru-RU"/>
              </w:rPr>
            </w:pPr>
            <w:r>
              <w:rPr>
                <w:rFonts w:eastAsia="Times New Roman"/>
                <w:szCs w:val="28"/>
                <w:highlight w:val="white"/>
                <w:lang w:eastAsia="ru-RU"/>
              </w:rPr>
              <w:t>9</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 xml:space="preserve">Отчетность </w:t>
            </w:r>
          </w:p>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о зарегистрированных валидациях с разбивкой по типам карт</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C72E66">
            <w:pPr>
              <w:rPr>
                <w:rFonts w:eastAsia="Times New Roman"/>
                <w:szCs w:val="28"/>
                <w:highlight w:val="white"/>
                <w:lang w:eastAsia="ru-RU"/>
              </w:rPr>
            </w:pPr>
            <w:r>
              <w:rPr>
                <w:rFonts w:eastAsia="Times New Roman"/>
                <w:szCs w:val="28"/>
                <w:highlight w:val="white"/>
                <w:lang w:eastAsia="ru-RU"/>
              </w:rPr>
              <w:t>и</w:t>
            </w:r>
            <w:r w:rsidRPr="007B6856">
              <w:rPr>
                <w:rFonts w:eastAsia="Times New Roman"/>
                <w:szCs w:val="28"/>
                <w:highlight w:val="white"/>
                <w:lang w:eastAsia="ru-RU"/>
              </w:rPr>
              <w:t xml:space="preserve">з АСОП осуществляется выгрузка электронного отчета </w:t>
            </w:r>
          </w:p>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 xml:space="preserve">о зарегистрированных валидациях </w:t>
            </w:r>
          </w:p>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 xml:space="preserve">с разбивкой по типам карт </w:t>
            </w:r>
          </w:p>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за выбранный период времени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rPr>
                <w:rFonts w:eastAsia="Times New Roman"/>
                <w:szCs w:val="28"/>
                <w:highlight w:val="white"/>
                <w:lang w:eastAsia="ru-RU"/>
              </w:rPr>
            </w:pPr>
          </w:p>
        </w:tc>
      </w:tr>
      <w:tr w:rsidR="008243D0" w:rsidRPr="007B6856" w:rsidTr="00C72E66">
        <w:trPr>
          <w:trHeight w:val="1502"/>
        </w:trPr>
        <w:tc>
          <w:tcPr>
            <w:tcW w:w="50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jc w:val="center"/>
              <w:rPr>
                <w:rFonts w:eastAsia="Times New Roman"/>
                <w:szCs w:val="28"/>
                <w:highlight w:val="white"/>
                <w:lang w:eastAsia="ru-RU"/>
              </w:rPr>
            </w:pPr>
            <w:r>
              <w:rPr>
                <w:rFonts w:eastAsia="Times New Roman"/>
                <w:szCs w:val="28"/>
                <w:highlight w:val="white"/>
                <w:lang w:eastAsia="ru-RU"/>
              </w:rPr>
              <w:t>10</w:t>
            </w:r>
          </w:p>
        </w:tc>
        <w:tc>
          <w:tcPr>
            <w:tcW w:w="315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 xml:space="preserve">Отчетность </w:t>
            </w:r>
          </w:p>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о зарегистрированных транзакциях с оплатой проезда наличными</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Default="008243D0" w:rsidP="00C72E66">
            <w:pPr>
              <w:rPr>
                <w:rFonts w:eastAsia="Times New Roman"/>
                <w:szCs w:val="28"/>
                <w:highlight w:val="white"/>
                <w:lang w:eastAsia="ru-RU"/>
              </w:rPr>
            </w:pPr>
            <w:r>
              <w:rPr>
                <w:rFonts w:eastAsia="Times New Roman"/>
                <w:szCs w:val="28"/>
                <w:highlight w:val="white"/>
                <w:lang w:eastAsia="ru-RU"/>
              </w:rPr>
              <w:t>и</w:t>
            </w:r>
            <w:r w:rsidRPr="007B6856">
              <w:rPr>
                <w:rFonts w:eastAsia="Times New Roman"/>
                <w:szCs w:val="28"/>
                <w:highlight w:val="white"/>
                <w:lang w:eastAsia="ru-RU"/>
              </w:rPr>
              <w:t xml:space="preserve">з АСОП осуществляется выгрузка электронного отчета </w:t>
            </w:r>
          </w:p>
          <w:p w:rsidR="008243D0" w:rsidRDefault="008243D0" w:rsidP="00C72E66">
            <w:pPr>
              <w:rPr>
                <w:rFonts w:eastAsia="Times New Roman"/>
                <w:szCs w:val="28"/>
                <w:highlight w:val="white"/>
                <w:lang w:eastAsia="ru-RU"/>
              </w:rPr>
            </w:pPr>
            <w:r w:rsidRPr="007B6856">
              <w:rPr>
                <w:rFonts w:eastAsia="Times New Roman"/>
                <w:szCs w:val="28"/>
                <w:highlight w:val="white"/>
                <w:lang w:eastAsia="ru-RU"/>
              </w:rPr>
              <w:t>о зарегистрированных транзакциях с оплатой проезда наличными</w:t>
            </w:r>
          </w:p>
          <w:p w:rsidR="008243D0" w:rsidRPr="007B6856" w:rsidRDefault="008243D0" w:rsidP="00C72E66">
            <w:pPr>
              <w:rPr>
                <w:rFonts w:eastAsia="Times New Roman"/>
                <w:szCs w:val="28"/>
                <w:highlight w:val="white"/>
                <w:lang w:eastAsia="ru-RU"/>
              </w:rPr>
            </w:pPr>
            <w:r w:rsidRPr="007B6856">
              <w:rPr>
                <w:rFonts w:eastAsia="Times New Roman"/>
                <w:szCs w:val="28"/>
                <w:highlight w:val="white"/>
                <w:lang w:eastAsia="ru-RU"/>
              </w:rPr>
              <w:t>за выбранный период времени</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243D0" w:rsidRPr="007B6856" w:rsidRDefault="008243D0" w:rsidP="00C72E66">
            <w:pPr>
              <w:rPr>
                <w:rFonts w:eastAsia="Times New Roman"/>
                <w:szCs w:val="28"/>
                <w:highlight w:val="white"/>
                <w:lang w:eastAsia="ru-RU"/>
              </w:rPr>
            </w:pPr>
          </w:p>
        </w:tc>
      </w:tr>
    </w:tbl>
    <w:p w:rsidR="008243D0" w:rsidRDefault="008243D0" w:rsidP="008243D0">
      <w:pPr>
        <w:rPr>
          <w:rFonts w:eastAsia="Times New Roman"/>
          <w:szCs w:val="28"/>
          <w:highlight w:val="white"/>
          <w:lang w:eastAsia="ru-RU"/>
        </w:rPr>
      </w:pPr>
    </w:p>
    <w:p w:rsidR="008243D0" w:rsidRDefault="008243D0" w:rsidP="008243D0">
      <w:pPr>
        <w:rPr>
          <w:rFonts w:eastAsia="Times New Roman"/>
          <w:szCs w:val="28"/>
          <w:highlight w:val="white"/>
          <w:lang w:eastAsia="ru-RU"/>
        </w:rPr>
      </w:pPr>
    </w:p>
    <w:p w:rsidR="008243D0" w:rsidRPr="007B6856" w:rsidRDefault="008243D0" w:rsidP="008243D0">
      <w:pPr>
        <w:rPr>
          <w:rFonts w:eastAsia="Times New Roman"/>
          <w:szCs w:val="28"/>
          <w:highlight w:val="white"/>
          <w:lang w:eastAsia="ru-RU"/>
        </w:rPr>
      </w:pPr>
    </w:p>
    <w:p w:rsidR="008243D0" w:rsidRPr="007B6856" w:rsidRDefault="008243D0" w:rsidP="008243D0">
      <w:pPr>
        <w:rPr>
          <w:rFonts w:eastAsia="Times New Roman"/>
          <w:szCs w:val="28"/>
          <w:highlight w:val="white"/>
          <w:lang w:eastAsia="ru-RU"/>
        </w:rPr>
      </w:pPr>
      <w:r w:rsidRPr="007B6856">
        <w:rPr>
          <w:rFonts w:eastAsia="Times New Roman"/>
          <w:szCs w:val="28"/>
          <w:highlight w:val="white"/>
          <w:lang w:eastAsia="ru-RU"/>
        </w:rPr>
        <w:t>Подписи участников комиссии:</w:t>
      </w:r>
    </w:p>
    <w:p w:rsidR="008243D0" w:rsidRPr="007B6856" w:rsidRDefault="008243D0" w:rsidP="008243D0">
      <w:pPr>
        <w:rPr>
          <w:rFonts w:eastAsia="Times New Roman"/>
          <w:szCs w:val="28"/>
          <w:highlight w:val="white"/>
          <w:lang w:eastAsia="ru-RU"/>
        </w:rPr>
      </w:pPr>
    </w:p>
    <w:p w:rsidR="008243D0" w:rsidRPr="007B6856" w:rsidRDefault="008243D0" w:rsidP="008243D0">
      <w:pPr>
        <w:rPr>
          <w:rFonts w:eastAsia="Times New Roman"/>
          <w:szCs w:val="28"/>
          <w:highlight w:val="white"/>
          <w:lang w:eastAsia="ru-RU"/>
        </w:rPr>
      </w:pPr>
      <w:r w:rsidRPr="007B6856">
        <w:rPr>
          <w:rFonts w:eastAsia="Times New Roman"/>
          <w:szCs w:val="28"/>
          <w:highlight w:val="white"/>
          <w:lang w:eastAsia="ru-RU"/>
        </w:rPr>
        <w:t>1) __________________________________/________________________/</w:t>
      </w:r>
    </w:p>
    <w:p w:rsidR="008243D0" w:rsidRPr="007B6856" w:rsidRDefault="008243D0" w:rsidP="008243D0">
      <w:pPr>
        <w:rPr>
          <w:rFonts w:eastAsia="Times New Roman"/>
          <w:szCs w:val="28"/>
          <w:highlight w:val="white"/>
          <w:lang w:eastAsia="ru-RU"/>
        </w:rPr>
      </w:pPr>
    </w:p>
    <w:p w:rsidR="008243D0" w:rsidRPr="007B6856" w:rsidRDefault="008243D0" w:rsidP="008243D0">
      <w:pPr>
        <w:rPr>
          <w:rFonts w:eastAsia="Times New Roman"/>
          <w:szCs w:val="28"/>
          <w:highlight w:val="white"/>
          <w:lang w:eastAsia="ru-RU"/>
        </w:rPr>
      </w:pPr>
      <w:r w:rsidRPr="007B6856">
        <w:rPr>
          <w:rFonts w:eastAsia="Times New Roman"/>
          <w:szCs w:val="28"/>
          <w:highlight w:val="white"/>
          <w:lang w:eastAsia="ru-RU"/>
        </w:rPr>
        <w:t>2) __________________________________/________________________/</w:t>
      </w:r>
    </w:p>
    <w:p w:rsidR="008243D0" w:rsidRPr="007B6856" w:rsidRDefault="008243D0" w:rsidP="008243D0">
      <w:pPr>
        <w:rPr>
          <w:rFonts w:eastAsia="Times New Roman"/>
          <w:szCs w:val="28"/>
          <w:highlight w:val="white"/>
          <w:lang w:eastAsia="ru-RU"/>
        </w:rPr>
      </w:pPr>
    </w:p>
    <w:p w:rsidR="008243D0" w:rsidRPr="007B6856" w:rsidRDefault="008243D0" w:rsidP="008243D0">
      <w:pPr>
        <w:rPr>
          <w:rFonts w:eastAsia="Times New Roman"/>
          <w:szCs w:val="28"/>
          <w:highlight w:val="white"/>
          <w:lang w:eastAsia="ru-RU"/>
        </w:rPr>
      </w:pPr>
      <w:r w:rsidRPr="007B6856">
        <w:rPr>
          <w:rFonts w:eastAsia="Times New Roman"/>
          <w:szCs w:val="28"/>
          <w:highlight w:val="white"/>
          <w:lang w:eastAsia="ru-RU"/>
        </w:rPr>
        <w:t>3) __________________________________/________________________/</w:t>
      </w:r>
    </w:p>
    <w:p w:rsidR="008243D0" w:rsidRPr="007B6856" w:rsidRDefault="008243D0" w:rsidP="008243D0">
      <w:pPr>
        <w:rPr>
          <w:rFonts w:eastAsia="Times New Roman"/>
          <w:szCs w:val="28"/>
          <w:highlight w:val="white"/>
          <w:lang w:eastAsia="ru-RU"/>
        </w:rPr>
      </w:pPr>
      <w:r w:rsidRPr="007B6856">
        <w:rPr>
          <w:rFonts w:eastAsia="Times New Roman"/>
          <w:szCs w:val="28"/>
          <w:highlight w:val="white"/>
          <w:lang w:eastAsia="ru-RU"/>
        </w:rPr>
        <w:br w:type="page"/>
      </w:r>
    </w:p>
    <w:p w:rsidR="008243D0" w:rsidRPr="007B6856" w:rsidRDefault="008243D0" w:rsidP="008243D0">
      <w:pPr>
        <w:pageBreakBefore/>
        <w:ind w:left="5103"/>
        <w:rPr>
          <w:rFonts w:eastAsia="Times New Roman"/>
          <w:szCs w:val="28"/>
          <w:lang w:eastAsia="ru-RU"/>
        </w:rPr>
      </w:pPr>
      <w:r w:rsidRPr="007B6856">
        <w:rPr>
          <w:rFonts w:eastAsia="Times New Roman"/>
          <w:szCs w:val="28"/>
          <w:lang w:eastAsia="ru-RU"/>
        </w:rPr>
        <w:t>Приложение 7</w:t>
      </w:r>
    </w:p>
    <w:p w:rsidR="008243D0" w:rsidRPr="007B6856" w:rsidRDefault="008243D0" w:rsidP="008243D0">
      <w:pPr>
        <w:ind w:left="5103"/>
        <w:rPr>
          <w:rFonts w:eastAsia="Times New Roman"/>
          <w:szCs w:val="28"/>
          <w:lang w:eastAsia="ru-RU"/>
        </w:rPr>
      </w:pPr>
      <w:r w:rsidRPr="007B6856">
        <w:rPr>
          <w:rFonts w:eastAsia="Times New Roman"/>
          <w:szCs w:val="28"/>
          <w:lang w:eastAsia="ru-RU"/>
        </w:rPr>
        <w:t>к конкурсной документации</w:t>
      </w:r>
    </w:p>
    <w:p w:rsidR="008243D0" w:rsidRPr="007B6856" w:rsidRDefault="008243D0" w:rsidP="008243D0">
      <w:pPr>
        <w:ind w:left="5103"/>
        <w:rPr>
          <w:rFonts w:eastAsia="Times New Roman"/>
          <w:szCs w:val="28"/>
          <w:lang w:eastAsia="ru-RU"/>
        </w:rPr>
      </w:pPr>
      <w:r w:rsidRPr="007B6856">
        <w:rPr>
          <w:rFonts w:eastAsia="Times New Roman"/>
          <w:szCs w:val="28"/>
          <w:lang w:eastAsia="ru-RU"/>
        </w:rPr>
        <w:t>о проведении конкурсного</w:t>
      </w:r>
    </w:p>
    <w:p w:rsidR="008243D0" w:rsidRDefault="008243D0" w:rsidP="008243D0">
      <w:pPr>
        <w:ind w:left="5103"/>
        <w:rPr>
          <w:rFonts w:eastAsia="Times New Roman"/>
          <w:szCs w:val="28"/>
          <w:lang w:eastAsia="ru-RU"/>
        </w:rPr>
      </w:pPr>
      <w:r w:rsidRPr="007B6856">
        <w:rPr>
          <w:rFonts w:eastAsia="Times New Roman"/>
          <w:szCs w:val="28"/>
          <w:lang w:eastAsia="ru-RU"/>
        </w:rPr>
        <w:t xml:space="preserve">отбора Единого городского оператора по обеспечению </w:t>
      </w:r>
    </w:p>
    <w:p w:rsidR="008243D0" w:rsidRDefault="008243D0" w:rsidP="008243D0">
      <w:pPr>
        <w:ind w:left="5103"/>
        <w:rPr>
          <w:rFonts w:eastAsia="Times New Roman"/>
          <w:szCs w:val="28"/>
          <w:lang w:eastAsia="ru-RU"/>
        </w:rPr>
      </w:pPr>
      <w:r w:rsidRPr="007B6856">
        <w:rPr>
          <w:rFonts w:eastAsia="Times New Roman"/>
          <w:szCs w:val="28"/>
          <w:lang w:eastAsia="ru-RU"/>
        </w:rPr>
        <w:t xml:space="preserve">работы автоматизированной </w:t>
      </w:r>
    </w:p>
    <w:p w:rsidR="008243D0" w:rsidRDefault="008243D0" w:rsidP="008243D0">
      <w:pPr>
        <w:ind w:left="5103"/>
        <w:rPr>
          <w:rFonts w:eastAsia="Times New Roman"/>
          <w:szCs w:val="28"/>
          <w:lang w:eastAsia="ru-RU"/>
        </w:rPr>
      </w:pPr>
      <w:r w:rsidRPr="007B6856">
        <w:rPr>
          <w:rFonts w:eastAsia="Times New Roman"/>
          <w:szCs w:val="28"/>
          <w:lang w:eastAsia="ru-RU"/>
        </w:rPr>
        <w:t xml:space="preserve">системы оплаты проезда </w:t>
      </w:r>
    </w:p>
    <w:p w:rsidR="008243D0" w:rsidRDefault="008243D0" w:rsidP="008243D0">
      <w:pPr>
        <w:ind w:left="5103"/>
        <w:rPr>
          <w:rFonts w:eastAsia="Times New Roman"/>
          <w:szCs w:val="28"/>
          <w:lang w:eastAsia="ru-RU"/>
        </w:rPr>
      </w:pPr>
      <w:r w:rsidRPr="007B6856">
        <w:rPr>
          <w:rFonts w:eastAsia="Times New Roman"/>
          <w:szCs w:val="28"/>
          <w:lang w:eastAsia="ru-RU"/>
        </w:rPr>
        <w:t xml:space="preserve">пассажиров и перевозки багажа </w:t>
      </w:r>
    </w:p>
    <w:p w:rsidR="008243D0" w:rsidRPr="007B6856" w:rsidRDefault="008243D0" w:rsidP="008243D0">
      <w:pPr>
        <w:ind w:left="5103"/>
        <w:rPr>
          <w:rFonts w:eastAsia="Times New Roman"/>
          <w:szCs w:val="28"/>
          <w:lang w:eastAsia="ru-RU"/>
        </w:rPr>
      </w:pPr>
      <w:r w:rsidRPr="007B6856">
        <w:rPr>
          <w:rFonts w:eastAsia="Times New Roman"/>
          <w:szCs w:val="28"/>
          <w:lang w:eastAsia="ru-RU"/>
        </w:rPr>
        <w:t xml:space="preserve">на автомобильном транспорте общего пользования по маршрутам городского округа Сургут </w:t>
      </w:r>
      <w:r w:rsidRPr="007B6856">
        <w:rPr>
          <w:rFonts w:eastAsia="Times New Roman"/>
          <w:szCs w:val="28"/>
          <w:lang w:eastAsia="ru-RU"/>
        </w:rPr>
        <w:br/>
        <w:t>с регулируемым/нерегулируемым тарифом, управлению сбором билетной выручки и контролю качества пассажирских перевозок</w:t>
      </w:r>
    </w:p>
    <w:p w:rsidR="008243D0" w:rsidRDefault="008243D0" w:rsidP="008243D0">
      <w:pPr>
        <w:jc w:val="center"/>
        <w:rPr>
          <w:rFonts w:eastAsia="Times New Roman"/>
          <w:szCs w:val="28"/>
          <w:lang w:eastAsia="ru-RU"/>
        </w:rPr>
      </w:pPr>
    </w:p>
    <w:p w:rsidR="008243D0" w:rsidRPr="007B6856" w:rsidRDefault="008243D0" w:rsidP="008243D0">
      <w:pPr>
        <w:jc w:val="center"/>
        <w:rPr>
          <w:rFonts w:eastAsia="Times New Roman"/>
          <w:szCs w:val="28"/>
          <w:lang w:eastAsia="ru-RU"/>
        </w:rPr>
      </w:pPr>
    </w:p>
    <w:p w:rsidR="008243D0" w:rsidRPr="002E0B5F" w:rsidRDefault="008243D0" w:rsidP="008243D0">
      <w:pPr>
        <w:jc w:val="center"/>
        <w:rPr>
          <w:rFonts w:eastAsia="Times New Roman"/>
          <w:szCs w:val="28"/>
          <w:lang w:eastAsia="ru-RU"/>
        </w:rPr>
      </w:pPr>
      <w:r w:rsidRPr="002E0B5F">
        <w:rPr>
          <w:rFonts w:eastAsia="Times New Roman"/>
          <w:szCs w:val="28"/>
          <w:lang w:eastAsia="ru-RU"/>
        </w:rPr>
        <w:t>Состав конкурсной комиссии</w:t>
      </w:r>
    </w:p>
    <w:p w:rsidR="008243D0" w:rsidRPr="002E0B5F" w:rsidRDefault="008243D0" w:rsidP="008243D0">
      <w:pPr>
        <w:jc w:val="center"/>
        <w:rPr>
          <w:rFonts w:eastAsia="Times New Roman"/>
          <w:szCs w:val="28"/>
          <w:lang w:eastAsia="ru-RU"/>
        </w:rPr>
      </w:pPr>
      <w:r w:rsidRPr="002E0B5F">
        <w:rPr>
          <w:rFonts w:eastAsia="Times New Roman"/>
          <w:szCs w:val="28"/>
          <w:lang w:eastAsia="ru-RU"/>
        </w:rPr>
        <w:t>по отбору Единого городского оператора по обеспечению работы автоматизированной системы оплаты проезда пассажиров и перевозки багажа на автомобильном транспорте общего пользования по маршрутам городского округа Сургут с регулируемым/нерегулируемым тарифом, управлению сбором билетной выручки и контролю качества пассажирских перевозок</w:t>
      </w:r>
    </w:p>
    <w:p w:rsidR="008243D0" w:rsidRDefault="008243D0" w:rsidP="008243D0">
      <w:pPr>
        <w:jc w:val="center"/>
        <w:rPr>
          <w:rFonts w:eastAsia="Times New Roman"/>
          <w:szCs w:val="28"/>
          <w:lang w:eastAsia="ru-RU"/>
        </w:rPr>
      </w:pPr>
      <w:r w:rsidRPr="002E0B5F">
        <w:rPr>
          <w:rFonts w:eastAsia="Times New Roman"/>
          <w:szCs w:val="28"/>
          <w:lang w:eastAsia="ru-RU"/>
        </w:rPr>
        <w:t>(далее – конкурсная комиссия)</w:t>
      </w:r>
    </w:p>
    <w:p w:rsidR="008243D0" w:rsidRPr="002E0B5F" w:rsidRDefault="008243D0" w:rsidP="008243D0">
      <w:pPr>
        <w:jc w:val="center"/>
        <w:rPr>
          <w:rFonts w:eastAsia="Times New Roman"/>
          <w:szCs w:val="28"/>
          <w:lang w:eastAsia="ru-RU"/>
        </w:rPr>
      </w:pPr>
    </w:p>
    <w:tbl>
      <w:tblPr>
        <w:tblStyle w:val="a3"/>
        <w:tblW w:w="0" w:type="auto"/>
        <w:tblLook w:val="04A0" w:firstRow="1" w:lastRow="0" w:firstColumn="1" w:lastColumn="0" w:noHBand="0" w:noVBand="1"/>
      </w:tblPr>
      <w:tblGrid>
        <w:gridCol w:w="4814"/>
        <w:gridCol w:w="4814"/>
      </w:tblGrid>
      <w:tr w:rsidR="008243D0" w:rsidTr="00C72E66">
        <w:tc>
          <w:tcPr>
            <w:tcW w:w="4814" w:type="dxa"/>
          </w:tcPr>
          <w:p w:rsidR="008243D0" w:rsidRPr="002E0B5F" w:rsidRDefault="008243D0" w:rsidP="00C72E66">
            <w:pPr>
              <w:jc w:val="center"/>
              <w:rPr>
                <w:szCs w:val="28"/>
                <w:lang w:val="en-US"/>
              </w:rPr>
            </w:pPr>
            <w:r>
              <w:rPr>
                <w:szCs w:val="28"/>
              </w:rPr>
              <w:br w:type="page"/>
              <w:t>Основной состав</w:t>
            </w:r>
          </w:p>
        </w:tc>
        <w:tc>
          <w:tcPr>
            <w:tcW w:w="4814" w:type="dxa"/>
          </w:tcPr>
          <w:p w:rsidR="008243D0" w:rsidRDefault="008243D0" w:rsidP="00C72E66">
            <w:pPr>
              <w:jc w:val="center"/>
              <w:rPr>
                <w:szCs w:val="28"/>
              </w:rPr>
            </w:pPr>
            <w:r>
              <w:rPr>
                <w:szCs w:val="28"/>
              </w:rPr>
              <w:t>Резервный состав</w:t>
            </w:r>
          </w:p>
        </w:tc>
      </w:tr>
      <w:tr w:rsidR="008243D0" w:rsidTr="00C72E66">
        <w:tc>
          <w:tcPr>
            <w:tcW w:w="4814" w:type="dxa"/>
          </w:tcPr>
          <w:p w:rsidR="008243D0" w:rsidRDefault="008243D0" w:rsidP="00C72E66">
            <w:pPr>
              <w:rPr>
                <w:szCs w:val="28"/>
              </w:rPr>
            </w:pPr>
            <w:r w:rsidRPr="002E0B5F">
              <w:rPr>
                <w:szCs w:val="28"/>
              </w:rPr>
              <w:t xml:space="preserve">Заместитель Главы города, курирующий сферу городского хозяйства, природопользования </w:t>
            </w:r>
          </w:p>
          <w:p w:rsidR="008243D0" w:rsidRDefault="008243D0" w:rsidP="00C72E66">
            <w:pPr>
              <w:rPr>
                <w:szCs w:val="28"/>
              </w:rPr>
            </w:pPr>
            <w:r w:rsidRPr="002E0B5F">
              <w:rPr>
                <w:szCs w:val="28"/>
              </w:rPr>
              <w:t xml:space="preserve">и экологии, управления земельными ресурсами городского округа </w:t>
            </w:r>
          </w:p>
          <w:p w:rsidR="008243D0" w:rsidRDefault="008243D0" w:rsidP="00C72E66">
            <w:pPr>
              <w:rPr>
                <w:szCs w:val="28"/>
              </w:rPr>
            </w:pPr>
            <w:r w:rsidRPr="002E0B5F">
              <w:rPr>
                <w:szCs w:val="28"/>
              </w:rPr>
              <w:t xml:space="preserve">и имуществом, находящимися </w:t>
            </w:r>
          </w:p>
          <w:p w:rsidR="008243D0" w:rsidRDefault="008243D0" w:rsidP="00C72E66">
            <w:pPr>
              <w:rPr>
                <w:szCs w:val="28"/>
              </w:rPr>
            </w:pPr>
            <w:r w:rsidRPr="002E0B5F">
              <w:rPr>
                <w:szCs w:val="28"/>
              </w:rPr>
              <w:t>в муниципальной собственности, пр</w:t>
            </w:r>
            <w:r>
              <w:rPr>
                <w:szCs w:val="28"/>
              </w:rPr>
              <w:t>едседатель конкурсной комиссии</w:t>
            </w:r>
          </w:p>
        </w:tc>
        <w:tc>
          <w:tcPr>
            <w:tcW w:w="4814" w:type="dxa"/>
          </w:tcPr>
          <w:p w:rsidR="008243D0" w:rsidRDefault="008243D0" w:rsidP="00C72E66">
            <w:pPr>
              <w:rPr>
                <w:szCs w:val="28"/>
              </w:rPr>
            </w:pPr>
            <w:r>
              <w:rPr>
                <w:szCs w:val="28"/>
              </w:rPr>
              <w:t>д</w:t>
            </w:r>
            <w:r w:rsidRPr="002E0B5F">
              <w:rPr>
                <w:szCs w:val="28"/>
              </w:rPr>
              <w:t xml:space="preserve">иректор департамента городского хозяйства Администрации города, </w:t>
            </w:r>
            <w:r>
              <w:rPr>
                <w:szCs w:val="28"/>
              </w:rPr>
              <w:t>председатель конкурсной комиссии</w:t>
            </w:r>
          </w:p>
        </w:tc>
      </w:tr>
      <w:tr w:rsidR="008243D0" w:rsidTr="00C72E66">
        <w:tc>
          <w:tcPr>
            <w:tcW w:w="4814" w:type="dxa"/>
          </w:tcPr>
          <w:p w:rsidR="008243D0" w:rsidRDefault="008243D0" w:rsidP="00C72E66">
            <w:pPr>
              <w:rPr>
                <w:szCs w:val="28"/>
              </w:rPr>
            </w:pPr>
            <w:r w:rsidRPr="002E0B5F">
              <w:rPr>
                <w:szCs w:val="28"/>
              </w:rPr>
              <w:t>Директор департамента городского хозяйства Администрации города, заместитель п</w:t>
            </w:r>
            <w:r>
              <w:rPr>
                <w:szCs w:val="28"/>
              </w:rPr>
              <w:t xml:space="preserve">редседателя </w:t>
            </w:r>
          </w:p>
          <w:p w:rsidR="008243D0" w:rsidRDefault="008243D0" w:rsidP="00C72E66">
            <w:pPr>
              <w:rPr>
                <w:szCs w:val="28"/>
              </w:rPr>
            </w:pPr>
            <w:r>
              <w:rPr>
                <w:szCs w:val="28"/>
              </w:rPr>
              <w:t>конкурсной комиссии</w:t>
            </w:r>
          </w:p>
        </w:tc>
        <w:tc>
          <w:tcPr>
            <w:tcW w:w="4814" w:type="dxa"/>
          </w:tcPr>
          <w:p w:rsidR="008243D0" w:rsidRDefault="008243D0" w:rsidP="00C72E66">
            <w:pPr>
              <w:rPr>
                <w:szCs w:val="28"/>
              </w:rPr>
            </w:pPr>
            <w:r>
              <w:rPr>
                <w:szCs w:val="28"/>
              </w:rPr>
              <w:t>з</w:t>
            </w:r>
            <w:r w:rsidRPr="002E0B5F">
              <w:rPr>
                <w:szCs w:val="28"/>
              </w:rPr>
              <w:t>аместитель директора департамента городского хозяйства Админи</w:t>
            </w:r>
            <w:r>
              <w:rPr>
                <w:szCs w:val="28"/>
              </w:rPr>
              <w:t>страции города по вопросам</w:t>
            </w:r>
            <w:r w:rsidRPr="008C0FF3">
              <w:rPr>
                <w:szCs w:val="28"/>
              </w:rPr>
              <w:t xml:space="preserve"> организации транспортного обслуживания населения и осуществления </w:t>
            </w:r>
          </w:p>
          <w:p w:rsidR="008243D0" w:rsidRDefault="008243D0" w:rsidP="00C72E66">
            <w:r w:rsidRPr="008C0FF3">
              <w:rPr>
                <w:szCs w:val="28"/>
              </w:rPr>
              <w:t xml:space="preserve">дорожной </w:t>
            </w:r>
            <w:r w:rsidRPr="00E56834">
              <w:t>деятельности</w:t>
            </w:r>
            <w:r>
              <w:t xml:space="preserve">, </w:t>
            </w:r>
          </w:p>
          <w:p w:rsidR="008243D0" w:rsidRDefault="008243D0" w:rsidP="00C72E66">
            <w:pPr>
              <w:rPr>
                <w:szCs w:val="28"/>
              </w:rPr>
            </w:pPr>
            <w:r w:rsidRPr="002E0B5F">
              <w:rPr>
                <w:szCs w:val="28"/>
              </w:rPr>
              <w:t>заместитель председа</w:t>
            </w:r>
            <w:r>
              <w:rPr>
                <w:szCs w:val="28"/>
              </w:rPr>
              <w:t xml:space="preserve">теля </w:t>
            </w:r>
          </w:p>
          <w:p w:rsidR="008243D0" w:rsidRDefault="008243D0" w:rsidP="00C72E66">
            <w:pPr>
              <w:rPr>
                <w:szCs w:val="28"/>
              </w:rPr>
            </w:pPr>
            <w:r>
              <w:rPr>
                <w:szCs w:val="28"/>
              </w:rPr>
              <w:t>конкурсной комиссии</w:t>
            </w:r>
          </w:p>
        </w:tc>
      </w:tr>
      <w:tr w:rsidR="008243D0" w:rsidTr="00C72E66">
        <w:tc>
          <w:tcPr>
            <w:tcW w:w="4814" w:type="dxa"/>
          </w:tcPr>
          <w:p w:rsidR="008243D0" w:rsidRDefault="008243D0" w:rsidP="00C72E66">
            <w:pPr>
              <w:rPr>
                <w:szCs w:val="28"/>
              </w:rPr>
            </w:pPr>
            <w:r w:rsidRPr="002E0B5F">
              <w:rPr>
                <w:szCs w:val="28"/>
              </w:rPr>
              <w:t>Начальник отдела по организации транспортного обслуживания населения департамента городского хозяйства Администрации города</w:t>
            </w:r>
            <w:r>
              <w:rPr>
                <w:szCs w:val="28"/>
              </w:rPr>
              <w:t>, секретарь конкурсной комиссии</w:t>
            </w:r>
          </w:p>
        </w:tc>
        <w:tc>
          <w:tcPr>
            <w:tcW w:w="4814" w:type="dxa"/>
          </w:tcPr>
          <w:p w:rsidR="008243D0" w:rsidRDefault="008243D0" w:rsidP="00C72E66">
            <w:pPr>
              <w:rPr>
                <w:szCs w:val="28"/>
              </w:rPr>
            </w:pPr>
            <w:r>
              <w:rPr>
                <w:szCs w:val="28"/>
              </w:rPr>
              <w:t xml:space="preserve">ведущий инженер </w:t>
            </w:r>
            <w:r w:rsidRPr="002E0B5F">
              <w:rPr>
                <w:szCs w:val="28"/>
              </w:rPr>
              <w:t xml:space="preserve">отдела </w:t>
            </w:r>
          </w:p>
          <w:p w:rsidR="008243D0" w:rsidRDefault="008243D0" w:rsidP="00C72E66">
            <w:pPr>
              <w:rPr>
                <w:szCs w:val="28"/>
              </w:rPr>
            </w:pPr>
            <w:r w:rsidRPr="002E0B5F">
              <w:rPr>
                <w:szCs w:val="28"/>
              </w:rPr>
              <w:t xml:space="preserve">по организации транспортного обслуживания населения </w:t>
            </w:r>
          </w:p>
          <w:p w:rsidR="008243D0" w:rsidRDefault="008243D0" w:rsidP="00C72E66">
            <w:pPr>
              <w:rPr>
                <w:szCs w:val="28"/>
              </w:rPr>
            </w:pPr>
            <w:r w:rsidRPr="002E0B5F">
              <w:rPr>
                <w:szCs w:val="28"/>
              </w:rPr>
              <w:t xml:space="preserve">департамента городского </w:t>
            </w:r>
          </w:p>
          <w:p w:rsidR="008243D0" w:rsidRDefault="008243D0" w:rsidP="00C72E66">
            <w:pPr>
              <w:rPr>
                <w:szCs w:val="28"/>
              </w:rPr>
            </w:pPr>
            <w:r w:rsidRPr="002E0B5F">
              <w:rPr>
                <w:szCs w:val="28"/>
              </w:rPr>
              <w:t>хозяйства Администрации города</w:t>
            </w:r>
            <w:r>
              <w:rPr>
                <w:szCs w:val="28"/>
              </w:rPr>
              <w:t>, секретарь конкурсной комиссии</w:t>
            </w:r>
          </w:p>
        </w:tc>
      </w:tr>
      <w:tr w:rsidR="008243D0" w:rsidTr="00C72E66">
        <w:trPr>
          <w:trHeight w:val="70"/>
        </w:trPr>
        <w:tc>
          <w:tcPr>
            <w:tcW w:w="4814" w:type="dxa"/>
          </w:tcPr>
          <w:p w:rsidR="008243D0" w:rsidRPr="00E56834" w:rsidRDefault="008243D0" w:rsidP="00C72E66">
            <w:pPr>
              <w:rPr>
                <w:szCs w:val="28"/>
              </w:rPr>
            </w:pPr>
            <w:r>
              <w:rPr>
                <w:szCs w:val="28"/>
              </w:rPr>
              <w:t>З</w:t>
            </w:r>
            <w:r w:rsidRPr="002E0B5F">
              <w:rPr>
                <w:szCs w:val="28"/>
              </w:rPr>
              <w:t xml:space="preserve">аместитель директора департамента </w:t>
            </w:r>
            <w:r w:rsidRPr="008411AD">
              <w:rPr>
                <w:szCs w:val="28"/>
              </w:rPr>
              <w:t xml:space="preserve">городского хозяйства Администрации </w:t>
            </w:r>
            <w:r w:rsidRPr="00E56834">
              <w:rPr>
                <w:szCs w:val="28"/>
              </w:rPr>
              <w:t>города</w:t>
            </w:r>
            <w:r>
              <w:rPr>
                <w:szCs w:val="28"/>
              </w:rPr>
              <w:t xml:space="preserve"> по вопросам</w:t>
            </w:r>
            <w:r w:rsidRPr="008C0FF3">
              <w:rPr>
                <w:szCs w:val="28"/>
              </w:rPr>
              <w:t xml:space="preserve"> организации транспортного обслуживания населения и осуществления дорожной </w:t>
            </w:r>
          </w:p>
          <w:p w:rsidR="008243D0" w:rsidRDefault="008243D0" w:rsidP="00C72E66">
            <w:pPr>
              <w:rPr>
                <w:szCs w:val="28"/>
              </w:rPr>
            </w:pPr>
            <w:r w:rsidRPr="008C0FF3">
              <w:rPr>
                <w:szCs w:val="28"/>
              </w:rPr>
              <w:t xml:space="preserve">деятельности, </w:t>
            </w:r>
            <w:r>
              <w:rPr>
                <w:szCs w:val="28"/>
              </w:rPr>
              <w:t>член конкурсной комиссии</w:t>
            </w:r>
          </w:p>
        </w:tc>
        <w:tc>
          <w:tcPr>
            <w:tcW w:w="4814" w:type="dxa"/>
          </w:tcPr>
          <w:p w:rsidR="008243D0" w:rsidRDefault="008243D0" w:rsidP="00C72E66">
            <w:pPr>
              <w:rPr>
                <w:szCs w:val="28"/>
              </w:rPr>
            </w:pPr>
            <w:r>
              <w:rPr>
                <w:szCs w:val="28"/>
              </w:rPr>
              <w:t>лицо, исполняющее обязанности з</w:t>
            </w:r>
            <w:r w:rsidRPr="0038724F">
              <w:rPr>
                <w:szCs w:val="28"/>
              </w:rPr>
              <w:t>аместител</w:t>
            </w:r>
            <w:r>
              <w:rPr>
                <w:szCs w:val="28"/>
              </w:rPr>
              <w:t>я</w:t>
            </w:r>
            <w:r w:rsidRPr="0038724F">
              <w:rPr>
                <w:szCs w:val="28"/>
              </w:rPr>
              <w:t xml:space="preserve"> директора департамента городского хозяйства Администрации города</w:t>
            </w:r>
            <w:r>
              <w:rPr>
                <w:szCs w:val="28"/>
              </w:rPr>
              <w:t>, член конкурсной комиссии</w:t>
            </w:r>
          </w:p>
          <w:p w:rsidR="008243D0" w:rsidRDefault="008243D0" w:rsidP="00C72E66">
            <w:pPr>
              <w:rPr>
                <w:szCs w:val="28"/>
              </w:rPr>
            </w:pPr>
          </w:p>
        </w:tc>
      </w:tr>
      <w:tr w:rsidR="008243D0" w:rsidTr="00C72E66">
        <w:trPr>
          <w:trHeight w:val="195"/>
        </w:trPr>
        <w:tc>
          <w:tcPr>
            <w:tcW w:w="4814" w:type="dxa"/>
          </w:tcPr>
          <w:p w:rsidR="008243D0" w:rsidRDefault="008243D0" w:rsidP="00C72E66">
            <w:r w:rsidRPr="00443EBC">
              <w:rPr>
                <w:szCs w:val="28"/>
              </w:rPr>
              <w:t xml:space="preserve">Заместитель директора департамента городского хозяйства Администрации города </w:t>
            </w:r>
            <w:r>
              <w:rPr>
                <w:szCs w:val="28"/>
              </w:rPr>
              <w:t>по вопросам</w:t>
            </w:r>
            <w:r w:rsidRPr="008C0FF3">
              <w:rPr>
                <w:szCs w:val="28"/>
              </w:rPr>
              <w:t xml:space="preserve"> </w:t>
            </w:r>
            <w:r>
              <w:t xml:space="preserve">организации </w:t>
            </w:r>
            <w:r>
              <w:br/>
              <w:t xml:space="preserve">и контроля финансово-хозяйственной деятельности и управления </w:t>
            </w:r>
          </w:p>
          <w:p w:rsidR="008243D0" w:rsidRDefault="008243D0" w:rsidP="00C72E66">
            <w:pPr>
              <w:rPr>
                <w:snapToGrid w:val="0"/>
              </w:rPr>
            </w:pPr>
            <w:r>
              <w:t xml:space="preserve">имуществом </w:t>
            </w:r>
            <w:r>
              <w:rPr>
                <w:snapToGrid w:val="0"/>
              </w:rPr>
              <w:t xml:space="preserve">департамента городского хозяйства, муниципальных предприятий </w:t>
            </w:r>
          </w:p>
          <w:p w:rsidR="008243D0" w:rsidRDefault="008243D0" w:rsidP="00C72E66">
            <w:pPr>
              <w:rPr>
                <w:szCs w:val="28"/>
              </w:rPr>
            </w:pPr>
            <w:r>
              <w:rPr>
                <w:snapToGrid w:val="0"/>
              </w:rPr>
              <w:t xml:space="preserve">и учреждений городского хозяйства, </w:t>
            </w:r>
            <w:r>
              <w:rPr>
                <w:szCs w:val="28"/>
              </w:rPr>
              <w:t>член конкурсной комиссии</w:t>
            </w:r>
          </w:p>
        </w:tc>
        <w:tc>
          <w:tcPr>
            <w:tcW w:w="4814" w:type="dxa"/>
          </w:tcPr>
          <w:p w:rsidR="008243D0" w:rsidRPr="0038724F" w:rsidRDefault="008243D0" w:rsidP="00C72E66">
            <w:pPr>
              <w:rPr>
                <w:szCs w:val="28"/>
              </w:rPr>
            </w:pPr>
            <w:r>
              <w:rPr>
                <w:szCs w:val="28"/>
              </w:rPr>
              <w:t>н</w:t>
            </w:r>
            <w:r w:rsidRPr="00226AEC">
              <w:rPr>
                <w:szCs w:val="28"/>
              </w:rPr>
              <w:t xml:space="preserve">ачальник </w:t>
            </w:r>
            <w:r>
              <w:rPr>
                <w:szCs w:val="28"/>
              </w:rPr>
              <w:t>о</w:t>
            </w:r>
            <w:r w:rsidRPr="00636CB8">
              <w:rPr>
                <w:szCs w:val="28"/>
              </w:rPr>
              <w:t>тдел</w:t>
            </w:r>
            <w:r>
              <w:rPr>
                <w:szCs w:val="28"/>
              </w:rPr>
              <w:t>а</w:t>
            </w:r>
            <w:r w:rsidRPr="00636CB8">
              <w:rPr>
                <w:szCs w:val="28"/>
              </w:rPr>
              <w:t xml:space="preserve"> договорного обеспечения</w:t>
            </w:r>
            <w:r>
              <w:rPr>
                <w:szCs w:val="28"/>
              </w:rPr>
              <w:t xml:space="preserve"> </w:t>
            </w:r>
            <w:r w:rsidRPr="00443EBC">
              <w:rPr>
                <w:szCs w:val="28"/>
              </w:rPr>
              <w:t>департамента городского хозяйства Администрации города</w:t>
            </w:r>
          </w:p>
        </w:tc>
      </w:tr>
      <w:tr w:rsidR="008243D0" w:rsidTr="00C72E66">
        <w:trPr>
          <w:trHeight w:val="1723"/>
        </w:trPr>
        <w:tc>
          <w:tcPr>
            <w:tcW w:w="4814" w:type="dxa"/>
          </w:tcPr>
          <w:p w:rsidR="008243D0" w:rsidRDefault="008243D0" w:rsidP="00C72E66">
            <w:pPr>
              <w:rPr>
                <w:szCs w:val="28"/>
              </w:rPr>
            </w:pPr>
            <w:r>
              <w:rPr>
                <w:szCs w:val="28"/>
              </w:rPr>
              <w:t>Д</w:t>
            </w:r>
            <w:r w:rsidRPr="002E0B5F">
              <w:rPr>
                <w:szCs w:val="28"/>
              </w:rPr>
              <w:t xml:space="preserve">иректор муниципального </w:t>
            </w:r>
          </w:p>
          <w:p w:rsidR="008243D0" w:rsidRDefault="008243D0" w:rsidP="00C72E66">
            <w:pPr>
              <w:rPr>
                <w:szCs w:val="28"/>
              </w:rPr>
            </w:pPr>
            <w:r w:rsidRPr="002E0B5F">
              <w:rPr>
                <w:szCs w:val="28"/>
              </w:rPr>
              <w:t xml:space="preserve">казённого учреждения «Управление информационных технологий </w:t>
            </w:r>
          </w:p>
          <w:p w:rsidR="008243D0" w:rsidRDefault="008243D0" w:rsidP="00C72E66">
            <w:pPr>
              <w:rPr>
                <w:szCs w:val="28"/>
              </w:rPr>
            </w:pPr>
            <w:r w:rsidRPr="002E0B5F">
              <w:rPr>
                <w:szCs w:val="28"/>
              </w:rPr>
              <w:t>и связи города Сургута</w:t>
            </w:r>
            <w:r>
              <w:rPr>
                <w:szCs w:val="28"/>
              </w:rPr>
              <w:t xml:space="preserve">», </w:t>
            </w:r>
          </w:p>
          <w:p w:rsidR="008243D0" w:rsidRDefault="008243D0" w:rsidP="00C72E66">
            <w:pPr>
              <w:rPr>
                <w:szCs w:val="28"/>
              </w:rPr>
            </w:pPr>
            <w:r>
              <w:rPr>
                <w:szCs w:val="28"/>
              </w:rPr>
              <w:t>член конкурсной комиссии</w:t>
            </w:r>
          </w:p>
        </w:tc>
        <w:tc>
          <w:tcPr>
            <w:tcW w:w="4814" w:type="dxa"/>
          </w:tcPr>
          <w:p w:rsidR="008243D0" w:rsidRDefault="008243D0" w:rsidP="00C72E66">
            <w:pPr>
              <w:rPr>
                <w:szCs w:val="28"/>
              </w:rPr>
            </w:pPr>
            <w:r>
              <w:rPr>
                <w:szCs w:val="28"/>
              </w:rPr>
              <w:t>заместитель д</w:t>
            </w:r>
            <w:r w:rsidRPr="002E0B5F">
              <w:rPr>
                <w:szCs w:val="28"/>
              </w:rPr>
              <w:t>иректор</w:t>
            </w:r>
            <w:r>
              <w:rPr>
                <w:szCs w:val="28"/>
              </w:rPr>
              <w:t>а</w:t>
            </w:r>
            <w:r w:rsidRPr="002E0B5F">
              <w:rPr>
                <w:szCs w:val="28"/>
              </w:rPr>
              <w:t xml:space="preserve"> муниципального казённого учреждения «Управление информационных технологий </w:t>
            </w:r>
          </w:p>
          <w:p w:rsidR="008243D0" w:rsidRDefault="008243D0" w:rsidP="00C72E66">
            <w:pPr>
              <w:rPr>
                <w:szCs w:val="28"/>
              </w:rPr>
            </w:pPr>
            <w:r w:rsidRPr="002E0B5F">
              <w:rPr>
                <w:szCs w:val="28"/>
              </w:rPr>
              <w:t>и связи города Сур</w:t>
            </w:r>
            <w:r>
              <w:rPr>
                <w:szCs w:val="28"/>
              </w:rPr>
              <w:t xml:space="preserve">гута», </w:t>
            </w:r>
          </w:p>
          <w:p w:rsidR="008243D0" w:rsidRDefault="008243D0" w:rsidP="00C72E66">
            <w:pPr>
              <w:rPr>
                <w:szCs w:val="28"/>
              </w:rPr>
            </w:pPr>
            <w:r>
              <w:rPr>
                <w:szCs w:val="28"/>
              </w:rPr>
              <w:t>член конкурсной комиссии</w:t>
            </w:r>
          </w:p>
        </w:tc>
      </w:tr>
      <w:tr w:rsidR="008243D0" w:rsidTr="00C72E66">
        <w:trPr>
          <w:trHeight w:val="1599"/>
        </w:trPr>
        <w:tc>
          <w:tcPr>
            <w:tcW w:w="4814" w:type="dxa"/>
          </w:tcPr>
          <w:p w:rsidR="008243D0" w:rsidRDefault="008243D0" w:rsidP="00C72E66">
            <w:pPr>
              <w:rPr>
                <w:szCs w:val="28"/>
              </w:rPr>
            </w:pPr>
            <w:r>
              <w:rPr>
                <w:szCs w:val="28"/>
              </w:rPr>
              <w:t>Д</w:t>
            </w:r>
            <w:r w:rsidRPr="002E0B5F">
              <w:rPr>
                <w:szCs w:val="28"/>
              </w:rPr>
              <w:t xml:space="preserve">иректор муниципального </w:t>
            </w:r>
          </w:p>
          <w:p w:rsidR="008243D0" w:rsidRDefault="008243D0" w:rsidP="00C72E66">
            <w:pPr>
              <w:rPr>
                <w:szCs w:val="28"/>
              </w:rPr>
            </w:pPr>
            <w:r w:rsidRPr="002E0B5F">
              <w:rPr>
                <w:szCs w:val="28"/>
              </w:rPr>
              <w:t xml:space="preserve">казенного учреждения «Дирекция дорожно-транспортного </w:t>
            </w:r>
          </w:p>
          <w:p w:rsidR="008243D0" w:rsidRDefault="008243D0" w:rsidP="00C72E66">
            <w:pPr>
              <w:rPr>
                <w:szCs w:val="28"/>
              </w:rPr>
            </w:pPr>
            <w:r w:rsidRPr="002E0B5F">
              <w:rPr>
                <w:szCs w:val="28"/>
              </w:rPr>
              <w:t>и жилищно-коммунального комплекса»</w:t>
            </w:r>
            <w:r>
              <w:rPr>
                <w:szCs w:val="28"/>
              </w:rPr>
              <w:t>, член конкурсной комиссии</w:t>
            </w:r>
          </w:p>
        </w:tc>
        <w:tc>
          <w:tcPr>
            <w:tcW w:w="4814" w:type="dxa"/>
          </w:tcPr>
          <w:p w:rsidR="008243D0" w:rsidRDefault="008243D0" w:rsidP="00C72E66">
            <w:pPr>
              <w:rPr>
                <w:szCs w:val="28"/>
              </w:rPr>
            </w:pPr>
            <w:r>
              <w:rPr>
                <w:szCs w:val="28"/>
              </w:rPr>
              <w:t>заместитель д</w:t>
            </w:r>
            <w:r w:rsidRPr="002E0B5F">
              <w:rPr>
                <w:szCs w:val="28"/>
              </w:rPr>
              <w:t>иректор</w:t>
            </w:r>
            <w:r>
              <w:rPr>
                <w:szCs w:val="28"/>
              </w:rPr>
              <w:t>а</w:t>
            </w:r>
            <w:r w:rsidRPr="002E0B5F">
              <w:rPr>
                <w:szCs w:val="28"/>
              </w:rPr>
              <w:t xml:space="preserve"> </w:t>
            </w:r>
          </w:p>
          <w:p w:rsidR="008243D0" w:rsidRDefault="008243D0" w:rsidP="00C72E66">
            <w:pPr>
              <w:rPr>
                <w:szCs w:val="28"/>
              </w:rPr>
            </w:pPr>
            <w:r w:rsidRPr="002E0B5F">
              <w:rPr>
                <w:szCs w:val="28"/>
              </w:rPr>
              <w:t xml:space="preserve">муниципального казенного учреждения «Дирекция </w:t>
            </w:r>
          </w:p>
          <w:p w:rsidR="008243D0" w:rsidRDefault="008243D0" w:rsidP="00C72E66">
            <w:pPr>
              <w:rPr>
                <w:szCs w:val="28"/>
              </w:rPr>
            </w:pPr>
            <w:r w:rsidRPr="002E0B5F">
              <w:rPr>
                <w:szCs w:val="28"/>
              </w:rPr>
              <w:t xml:space="preserve">дорожно-транспортного </w:t>
            </w:r>
          </w:p>
          <w:p w:rsidR="008243D0" w:rsidRDefault="008243D0" w:rsidP="00C72E66">
            <w:pPr>
              <w:rPr>
                <w:szCs w:val="28"/>
              </w:rPr>
            </w:pPr>
            <w:r w:rsidRPr="002E0B5F">
              <w:rPr>
                <w:szCs w:val="28"/>
              </w:rPr>
              <w:t>и жилищно-коммунального компл</w:t>
            </w:r>
            <w:r>
              <w:rPr>
                <w:szCs w:val="28"/>
              </w:rPr>
              <w:t>екса», член конкурсной комиссии</w:t>
            </w:r>
          </w:p>
        </w:tc>
      </w:tr>
    </w:tbl>
    <w:p w:rsidR="008243D0" w:rsidRPr="007B6856" w:rsidRDefault="008243D0" w:rsidP="008243D0">
      <w:pPr>
        <w:rPr>
          <w:rFonts w:eastAsia="Times New Roman"/>
          <w:szCs w:val="28"/>
          <w:lang w:eastAsia="ru-RU"/>
        </w:rPr>
      </w:pPr>
    </w:p>
    <w:p w:rsidR="008243D0" w:rsidRPr="00C725A6" w:rsidRDefault="008243D0" w:rsidP="00C725A6">
      <w:pPr>
        <w:rPr>
          <w:rFonts w:cs="Times New Roman"/>
          <w:szCs w:val="28"/>
        </w:rPr>
      </w:pPr>
    </w:p>
    <w:sectPr w:rsidR="008243D0" w:rsidRPr="00C725A6" w:rsidSect="008243D0">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8B" w:rsidRDefault="00A9398B" w:rsidP="008243D0">
      <w:r>
        <w:separator/>
      </w:r>
    </w:p>
  </w:endnote>
  <w:endnote w:type="continuationSeparator" w:id="0">
    <w:p w:rsidR="00A9398B" w:rsidRDefault="00A9398B" w:rsidP="0082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8B" w:rsidRDefault="00A9398B" w:rsidP="008243D0">
      <w:r>
        <w:separator/>
      </w:r>
    </w:p>
  </w:footnote>
  <w:footnote w:type="continuationSeparator" w:id="0">
    <w:p w:rsidR="00A9398B" w:rsidRDefault="00A9398B" w:rsidP="0082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D11F9F"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8321F6">
          <w:rPr>
            <w:rStyle w:val="a8"/>
            <w:noProof/>
            <w:sz w:val="20"/>
          </w:rPr>
          <w:instrText>2</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C35391">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C35391">
          <w:rPr>
            <w:noProof/>
            <w:sz w:val="20"/>
            <w:lang w:val="en-US"/>
          </w:rPr>
          <w:instrText>21</w:instrText>
        </w:r>
        <w:r>
          <w:rPr>
            <w:sz w:val="20"/>
            <w:lang w:val="en-US"/>
          </w:rPr>
          <w:fldChar w:fldCharType="end"/>
        </w:r>
        <w:r w:rsidRPr="004A12EB">
          <w:rPr>
            <w:sz w:val="20"/>
            <w:lang w:val="en-US"/>
          </w:rPr>
          <w:fldChar w:fldCharType="separate"/>
        </w:r>
        <w:r w:rsidR="00C35391">
          <w:rPr>
            <w:noProof/>
            <w:sz w:val="20"/>
            <w:lang w:val="en-US"/>
          </w:rPr>
          <w:instrText>21</w:instrText>
        </w:r>
        <w:r w:rsidRPr="004A12EB">
          <w:rPr>
            <w:sz w:val="20"/>
            <w:lang w:val="en-US"/>
          </w:rPr>
          <w:fldChar w:fldCharType="end"/>
        </w:r>
        <w:r>
          <w:rPr>
            <w:sz w:val="20"/>
            <w:lang w:val="en-US"/>
          </w:rPr>
          <w:instrText>"</w:instrTex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4291"/>
    <w:multiLevelType w:val="multilevel"/>
    <w:tmpl w:val="03146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290817"/>
    <w:multiLevelType w:val="multilevel"/>
    <w:tmpl w:val="2418F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F75122"/>
    <w:multiLevelType w:val="multilevel"/>
    <w:tmpl w:val="A4A49D78"/>
    <w:lvl w:ilvl="0">
      <w:start w:val="1"/>
      <w:numFmt w:val="bullet"/>
      <w:lvlText w:val="●"/>
      <w:lvlJc w:val="left"/>
      <w:pPr>
        <w:ind w:left="360" w:hanging="360"/>
      </w:pPr>
      <w:rPr>
        <w:rFonts w:ascii="Noto Sans Symbols" w:eastAsia="Noto Sans Symbols" w:hAnsi="Noto Sans Symbols" w:cs="Noto Sans Symbols"/>
        <w:b/>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7A96F79"/>
    <w:multiLevelType w:val="hybridMultilevel"/>
    <w:tmpl w:val="DE68CABA"/>
    <w:lvl w:ilvl="0" w:tplc="0700C33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D0"/>
    <w:rsid w:val="004947EC"/>
    <w:rsid w:val="008243D0"/>
    <w:rsid w:val="008321F6"/>
    <w:rsid w:val="00911E91"/>
    <w:rsid w:val="009B3F04"/>
    <w:rsid w:val="009C0919"/>
    <w:rsid w:val="00A9398B"/>
    <w:rsid w:val="00B42A06"/>
    <w:rsid w:val="00B65E88"/>
    <w:rsid w:val="00C35391"/>
    <w:rsid w:val="00CB3B2F"/>
    <w:rsid w:val="00D03911"/>
    <w:rsid w:val="00D11F9F"/>
    <w:rsid w:val="00DC3E97"/>
    <w:rsid w:val="00F4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04A504-AB7C-4994-B7AA-BCA6635C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11"/>
    <w:pPr>
      <w:spacing w:after="0" w:line="240" w:lineRule="auto"/>
    </w:pPr>
    <w:rPr>
      <w:rFonts w:ascii="Times New Roman" w:hAnsi="Times New Roman"/>
      <w:sz w:val="28"/>
    </w:rPr>
  </w:style>
  <w:style w:type="paragraph" w:styleId="1">
    <w:name w:val="heading 1"/>
    <w:basedOn w:val="a"/>
    <w:next w:val="a"/>
    <w:link w:val="10"/>
    <w:qFormat/>
    <w:rsid w:val="008243D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8243D0"/>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unhideWhenUsed/>
    <w:qFormat/>
    <w:rsid w:val="008243D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8243D0"/>
    <w:pPr>
      <w:keepNext/>
      <w:spacing w:before="240" w:after="60"/>
      <w:outlineLvl w:val="3"/>
    </w:pPr>
    <w:rPr>
      <w:rFonts w:cstheme="majorBidi"/>
      <w:b/>
      <w:bCs/>
      <w:szCs w:val="28"/>
    </w:rPr>
  </w:style>
  <w:style w:type="paragraph" w:styleId="5">
    <w:name w:val="heading 5"/>
    <w:basedOn w:val="a"/>
    <w:next w:val="a"/>
    <w:link w:val="50"/>
    <w:unhideWhenUsed/>
    <w:qFormat/>
    <w:rsid w:val="008243D0"/>
    <w:pPr>
      <w:spacing w:before="240" w:after="60"/>
      <w:outlineLvl w:val="4"/>
    </w:pPr>
    <w:rPr>
      <w:rFonts w:cstheme="majorBidi"/>
      <w:b/>
      <w:bCs/>
      <w:i/>
      <w:iCs/>
      <w:sz w:val="26"/>
      <w:szCs w:val="26"/>
    </w:rPr>
  </w:style>
  <w:style w:type="paragraph" w:styleId="6">
    <w:name w:val="heading 6"/>
    <w:basedOn w:val="a"/>
    <w:next w:val="a"/>
    <w:link w:val="60"/>
    <w:unhideWhenUsed/>
    <w:qFormat/>
    <w:rsid w:val="008243D0"/>
    <w:pPr>
      <w:spacing w:before="240" w:after="60"/>
      <w:outlineLvl w:val="5"/>
    </w:pPr>
    <w:rPr>
      <w:rFonts w:cstheme="majorBidi"/>
      <w:b/>
      <w:bCs/>
    </w:rPr>
  </w:style>
  <w:style w:type="paragraph" w:styleId="7">
    <w:name w:val="heading 7"/>
    <w:basedOn w:val="a"/>
    <w:next w:val="a"/>
    <w:link w:val="70"/>
    <w:uiPriority w:val="9"/>
    <w:semiHidden/>
    <w:unhideWhenUsed/>
    <w:qFormat/>
    <w:rsid w:val="008243D0"/>
    <w:pPr>
      <w:spacing w:before="240" w:after="60"/>
      <w:outlineLvl w:val="6"/>
    </w:pPr>
    <w:rPr>
      <w:rFonts w:cstheme="majorBidi"/>
      <w:szCs w:val="24"/>
    </w:rPr>
  </w:style>
  <w:style w:type="paragraph" w:styleId="8">
    <w:name w:val="heading 8"/>
    <w:basedOn w:val="a"/>
    <w:next w:val="a"/>
    <w:link w:val="80"/>
    <w:uiPriority w:val="9"/>
    <w:semiHidden/>
    <w:unhideWhenUsed/>
    <w:qFormat/>
    <w:rsid w:val="008243D0"/>
    <w:pPr>
      <w:spacing w:before="240" w:after="60"/>
      <w:outlineLvl w:val="7"/>
    </w:pPr>
    <w:rPr>
      <w:rFonts w:cstheme="majorBidi"/>
      <w:i/>
      <w:iCs/>
      <w:szCs w:val="24"/>
    </w:rPr>
  </w:style>
  <w:style w:type="paragraph" w:styleId="9">
    <w:name w:val="heading 9"/>
    <w:basedOn w:val="a"/>
    <w:next w:val="a"/>
    <w:link w:val="90"/>
    <w:uiPriority w:val="9"/>
    <w:semiHidden/>
    <w:unhideWhenUsed/>
    <w:qFormat/>
    <w:rsid w:val="008243D0"/>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43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3D0"/>
    <w:pPr>
      <w:tabs>
        <w:tab w:val="center" w:pos="4677"/>
        <w:tab w:val="right" w:pos="9355"/>
      </w:tabs>
    </w:pPr>
  </w:style>
  <w:style w:type="character" w:customStyle="1" w:styleId="a5">
    <w:name w:val="Верхний колонтитул Знак"/>
    <w:basedOn w:val="a0"/>
    <w:link w:val="a4"/>
    <w:uiPriority w:val="99"/>
    <w:rsid w:val="008243D0"/>
    <w:rPr>
      <w:rFonts w:ascii="Times New Roman" w:hAnsi="Times New Roman"/>
      <w:sz w:val="28"/>
    </w:rPr>
  </w:style>
  <w:style w:type="paragraph" w:styleId="a6">
    <w:name w:val="footer"/>
    <w:basedOn w:val="a"/>
    <w:link w:val="a7"/>
    <w:uiPriority w:val="99"/>
    <w:unhideWhenUsed/>
    <w:rsid w:val="008243D0"/>
    <w:pPr>
      <w:tabs>
        <w:tab w:val="center" w:pos="4677"/>
        <w:tab w:val="right" w:pos="9355"/>
      </w:tabs>
    </w:pPr>
  </w:style>
  <w:style w:type="character" w:customStyle="1" w:styleId="a7">
    <w:name w:val="Нижний колонтитул Знак"/>
    <w:basedOn w:val="a0"/>
    <w:link w:val="a6"/>
    <w:uiPriority w:val="99"/>
    <w:rsid w:val="008243D0"/>
    <w:rPr>
      <w:rFonts w:ascii="Times New Roman" w:hAnsi="Times New Roman"/>
      <w:sz w:val="28"/>
    </w:rPr>
  </w:style>
  <w:style w:type="character" w:styleId="a8">
    <w:name w:val="page number"/>
    <w:basedOn w:val="a0"/>
    <w:rsid w:val="008243D0"/>
  </w:style>
  <w:style w:type="character" w:customStyle="1" w:styleId="10">
    <w:name w:val="Заголовок 1 Знак"/>
    <w:basedOn w:val="a0"/>
    <w:link w:val="1"/>
    <w:uiPriority w:val="9"/>
    <w:rsid w:val="008243D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8243D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8243D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8243D0"/>
    <w:rPr>
      <w:rFonts w:ascii="Times New Roman" w:hAnsi="Times New Roman" w:cstheme="majorBidi"/>
      <w:b/>
      <w:bCs/>
      <w:sz w:val="28"/>
      <w:szCs w:val="28"/>
    </w:rPr>
  </w:style>
  <w:style w:type="character" w:customStyle="1" w:styleId="50">
    <w:name w:val="Заголовок 5 Знак"/>
    <w:basedOn w:val="a0"/>
    <w:link w:val="5"/>
    <w:uiPriority w:val="9"/>
    <w:rsid w:val="008243D0"/>
    <w:rPr>
      <w:rFonts w:ascii="Times New Roman" w:hAnsi="Times New Roman" w:cstheme="majorBidi"/>
      <w:b/>
      <w:bCs/>
      <w:i/>
      <w:iCs/>
      <w:sz w:val="26"/>
      <w:szCs w:val="26"/>
    </w:rPr>
  </w:style>
  <w:style w:type="character" w:customStyle="1" w:styleId="60">
    <w:name w:val="Заголовок 6 Знак"/>
    <w:basedOn w:val="a0"/>
    <w:link w:val="6"/>
    <w:uiPriority w:val="9"/>
    <w:rsid w:val="008243D0"/>
    <w:rPr>
      <w:rFonts w:ascii="Times New Roman" w:hAnsi="Times New Roman" w:cstheme="majorBidi"/>
      <w:b/>
      <w:bCs/>
      <w:sz w:val="28"/>
    </w:rPr>
  </w:style>
  <w:style w:type="character" w:customStyle="1" w:styleId="70">
    <w:name w:val="Заголовок 7 Знак"/>
    <w:basedOn w:val="a0"/>
    <w:link w:val="7"/>
    <w:uiPriority w:val="9"/>
    <w:semiHidden/>
    <w:rsid w:val="008243D0"/>
    <w:rPr>
      <w:rFonts w:ascii="Times New Roman" w:hAnsi="Times New Roman" w:cstheme="majorBidi"/>
      <w:sz w:val="28"/>
      <w:szCs w:val="24"/>
    </w:rPr>
  </w:style>
  <w:style w:type="character" w:customStyle="1" w:styleId="80">
    <w:name w:val="Заголовок 8 Знак"/>
    <w:basedOn w:val="a0"/>
    <w:link w:val="8"/>
    <w:uiPriority w:val="9"/>
    <w:semiHidden/>
    <w:rsid w:val="008243D0"/>
    <w:rPr>
      <w:rFonts w:ascii="Times New Roman" w:hAnsi="Times New Roman" w:cstheme="majorBidi"/>
      <w:i/>
      <w:iCs/>
      <w:sz w:val="28"/>
      <w:szCs w:val="24"/>
    </w:rPr>
  </w:style>
  <w:style w:type="character" w:customStyle="1" w:styleId="90">
    <w:name w:val="Заголовок 9 Знак"/>
    <w:basedOn w:val="a0"/>
    <w:link w:val="9"/>
    <w:uiPriority w:val="9"/>
    <w:semiHidden/>
    <w:rsid w:val="008243D0"/>
    <w:rPr>
      <w:rFonts w:asciiTheme="majorHAnsi" w:eastAsiaTheme="majorEastAsia" w:hAnsiTheme="majorHAnsi" w:cstheme="majorBidi"/>
      <w:sz w:val="28"/>
    </w:rPr>
  </w:style>
  <w:style w:type="paragraph" w:styleId="a9">
    <w:name w:val="caption"/>
    <w:basedOn w:val="a"/>
    <w:next w:val="a"/>
    <w:uiPriority w:val="35"/>
    <w:semiHidden/>
    <w:unhideWhenUsed/>
    <w:rsid w:val="008243D0"/>
    <w:rPr>
      <w:rFonts w:cs="Times New Roman"/>
      <w:b/>
      <w:bCs/>
      <w:color w:val="404040" w:themeColor="text1" w:themeTint="BF"/>
      <w:sz w:val="20"/>
      <w:szCs w:val="20"/>
    </w:rPr>
  </w:style>
  <w:style w:type="paragraph" w:styleId="aa">
    <w:name w:val="Title"/>
    <w:basedOn w:val="a"/>
    <w:next w:val="a"/>
    <w:link w:val="ab"/>
    <w:qFormat/>
    <w:rsid w:val="008243D0"/>
    <w:pPr>
      <w:spacing w:before="240" w:after="60"/>
      <w:jc w:val="center"/>
      <w:outlineLvl w:val="0"/>
    </w:pPr>
    <w:rPr>
      <w:rFonts w:asciiTheme="majorHAnsi" w:eastAsiaTheme="majorEastAsia" w:hAnsiTheme="majorHAnsi" w:cstheme="majorBidi"/>
      <w:b/>
      <w:bCs/>
      <w:kern w:val="28"/>
      <w:sz w:val="32"/>
      <w:szCs w:val="32"/>
    </w:rPr>
  </w:style>
  <w:style w:type="character" w:customStyle="1" w:styleId="ab">
    <w:name w:val="Заголовок Знак"/>
    <w:basedOn w:val="a0"/>
    <w:link w:val="aa"/>
    <w:uiPriority w:val="10"/>
    <w:rsid w:val="008243D0"/>
    <w:rPr>
      <w:rFonts w:asciiTheme="majorHAnsi" w:eastAsiaTheme="majorEastAsia" w:hAnsiTheme="majorHAnsi" w:cstheme="majorBidi"/>
      <w:b/>
      <w:bCs/>
      <w:kern w:val="28"/>
      <w:sz w:val="32"/>
      <w:szCs w:val="32"/>
    </w:rPr>
  </w:style>
  <w:style w:type="paragraph" w:styleId="ac">
    <w:name w:val="Subtitle"/>
    <w:basedOn w:val="a"/>
    <w:next w:val="a"/>
    <w:link w:val="ad"/>
    <w:qFormat/>
    <w:rsid w:val="008243D0"/>
    <w:pPr>
      <w:spacing w:after="60"/>
      <w:jc w:val="center"/>
      <w:outlineLvl w:val="1"/>
    </w:pPr>
    <w:rPr>
      <w:rFonts w:asciiTheme="majorHAnsi" w:eastAsiaTheme="majorEastAsia" w:hAnsiTheme="majorHAnsi" w:cstheme="majorBidi"/>
      <w:szCs w:val="24"/>
    </w:rPr>
  </w:style>
  <w:style w:type="character" w:customStyle="1" w:styleId="ad">
    <w:name w:val="Подзаголовок Знак"/>
    <w:basedOn w:val="a0"/>
    <w:link w:val="ac"/>
    <w:uiPriority w:val="11"/>
    <w:rsid w:val="008243D0"/>
    <w:rPr>
      <w:rFonts w:asciiTheme="majorHAnsi" w:eastAsiaTheme="majorEastAsia" w:hAnsiTheme="majorHAnsi" w:cstheme="majorBidi"/>
      <w:sz w:val="28"/>
      <w:szCs w:val="24"/>
    </w:rPr>
  </w:style>
  <w:style w:type="character" w:styleId="ae">
    <w:name w:val="Strong"/>
    <w:basedOn w:val="a0"/>
    <w:uiPriority w:val="22"/>
    <w:qFormat/>
    <w:rsid w:val="008243D0"/>
    <w:rPr>
      <w:b/>
      <w:bCs/>
    </w:rPr>
  </w:style>
  <w:style w:type="character" w:styleId="af">
    <w:name w:val="Emphasis"/>
    <w:basedOn w:val="a0"/>
    <w:uiPriority w:val="20"/>
    <w:qFormat/>
    <w:rsid w:val="008243D0"/>
    <w:rPr>
      <w:rFonts w:asciiTheme="minorHAnsi" w:hAnsiTheme="minorHAnsi"/>
      <w:b/>
      <w:i/>
      <w:iCs/>
    </w:rPr>
  </w:style>
  <w:style w:type="paragraph" w:styleId="af0">
    <w:name w:val="No Spacing"/>
    <w:basedOn w:val="a"/>
    <w:uiPriority w:val="1"/>
    <w:qFormat/>
    <w:rsid w:val="008243D0"/>
    <w:rPr>
      <w:rFonts w:cs="Times New Roman"/>
      <w:szCs w:val="32"/>
    </w:rPr>
  </w:style>
  <w:style w:type="paragraph" w:styleId="21">
    <w:name w:val="Quote"/>
    <w:basedOn w:val="a"/>
    <w:next w:val="a"/>
    <w:link w:val="22"/>
    <w:uiPriority w:val="29"/>
    <w:qFormat/>
    <w:rsid w:val="008243D0"/>
    <w:rPr>
      <w:rFonts w:cs="Times New Roman"/>
      <w:i/>
      <w:szCs w:val="24"/>
    </w:rPr>
  </w:style>
  <w:style w:type="character" w:customStyle="1" w:styleId="22">
    <w:name w:val="Цитата 2 Знак"/>
    <w:basedOn w:val="a0"/>
    <w:link w:val="21"/>
    <w:uiPriority w:val="29"/>
    <w:rsid w:val="008243D0"/>
    <w:rPr>
      <w:rFonts w:ascii="Times New Roman" w:hAnsi="Times New Roman" w:cs="Times New Roman"/>
      <w:i/>
      <w:sz w:val="28"/>
      <w:szCs w:val="24"/>
    </w:rPr>
  </w:style>
  <w:style w:type="paragraph" w:styleId="af1">
    <w:name w:val="Intense Quote"/>
    <w:basedOn w:val="a"/>
    <w:next w:val="a"/>
    <w:link w:val="af2"/>
    <w:uiPriority w:val="30"/>
    <w:qFormat/>
    <w:rsid w:val="008243D0"/>
    <w:pPr>
      <w:ind w:left="720" w:right="720"/>
    </w:pPr>
    <w:rPr>
      <w:rFonts w:cstheme="majorBidi"/>
      <w:b/>
      <w:i/>
    </w:rPr>
  </w:style>
  <w:style w:type="character" w:customStyle="1" w:styleId="af2">
    <w:name w:val="Выделенная цитата Знак"/>
    <w:basedOn w:val="a0"/>
    <w:link w:val="af1"/>
    <w:uiPriority w:val="30"/>
    <w:rsid w:val="008243D0"/>
    <w:rPr>
      <w:rFonts w:ascii="Times New Roman" w:hAnsi="Times New Roman" w:cstheme="majorBidi"/>
      <w:b/>
      <w:i/>
      <w:sz w:val="28"/>
    </w:rPr>
  </w:style>
  <w:style w:type="character" w:styleId="af3">
    <w:name w:val="Subtle Emphasis"/>
    <w:uiPriority w:val="19"/>
    <w:qFormat/>
    <w:rsid w:val="008243D0"/>
    <w:rPr>
      <w:i/>
      <w:color w:val="5A5A5A" w:themeColor="text1" w:themeTint="A5"/>
    </w:rPr>
  </w:style>
  <w:style w:type="character" w:styleId="af4">
    <w:name w:val="Intense Emphasis"/>
    <w:basedOn w:val="a0"/>
    <w:uiPriority w:val="21"/>
    <w:qFormat/>
    <w:rsid w:val="008243D0"/>
    <w:rPr>
      <w:b/>
      <w:i/>
      <w:sz w:val="24"/>
      <w:szCs w:val="24"/>
      <w:u w:val="single"/>
    </w:rPr>
  </w:style>
  <w:style w:type="character" w:styleId="af5">
    <w:name w:val="Subtle Reference"/>
    <w:basedOn w:val="a0"/>
    <w:uiPriority w:val="31"/>
    <w:qFormat/>
    <w:rsid w:val="008243D0"/>
    <w:rPr>
      <w:sz w:val="24"/>
      <w:szCs w:val="24"/>
      <w:u w:val="single"/>
    </w:rPr>
  </w:style>
  <w:style w:type="character" w:styleId="af6">
    <w:name w:val="Intense Reference"/>
    <w:basedOn w:val="a0"/>
    <w:uiPriority w:val="32"/>
    <w:qFormat/>
    <w:rsid w:val="008243D0"/>
    <w:rPr>
      <w:b/>
      <w:sz w:val="24"/>
      <w:u w:val="single"/>
    </w:rPr>
  </w:style>
  <w:style w:type="character" w:styleId="af7">
    <w:name w:val="Book Title"/>
    <w:basedOn w:val="a0"/>
    <w:uiPriority w:val="33"/>
    <w:qFormat/>
    <w:rsid w:val="008243D0"/>
    <w:rPr>
      <w:rFonts w:asciiTheme="majorHAnsi" w:eastAsiaTheme="majorEastAsia" w:hAnsiTheme="majorHAnsi"/>
      <w:b/>
      <w:i/>
      <w:sz w:val="24"/>
      <w:szCs w:val="24"/>
    </w:rPr>
  </w:style>
  <w:style w:type="paragraph" w:styleId="af8">
    <w:name w:val="TOC Heading"/>
    <w:basedOn w:val="1"/>
    <w:next w:val="a"/>
    <w:uiPriority w:val="39"/>
    <w:semiHidden/>
    <w:unhideWhenUsed/>
    <w:qFormat/>
    <w:rsid w:val="008243D0"/>
    <w:pPr>
      <w:outlineLvl w:val="9"/>
    </w:pPr>
  </w:style>
  <w:style w:type="paragraph" w:styleId="af9">
    <w:name w:val="List Paragraph"/>
    <w:basedOn w:val="a"/>
    <w:uiPriority w:val="34"/>
    <w:qFormat/>
    <w:rsid w:val="008243D0"/>
    <w:pPr>
      <w:ind w:left="720"/>
      <w:contextualSpacing/>
    </w:pPr>
    <w:rPr>
      <w:rFonts w:cs="Times New Roman"/>
      <w:szCs w:val="24"/>
    </w:rPr>
  </w:style>
  <w:style w:type="numbering" w:customStyle="1" w:styleId="11">
    <w:name w:val="Нет списка1"/>
    <w:next w:val="a2"/>
    <w:uiPriority w:val="99"/>
    <w:semiHidden/>
    <w:unhideWhenUsed/>
    <w:rsid w:val="008243D0"/>
  </w:style>
  <w:style w:type="table" w:customStyle="1" w:styleId="TableNormal">
    <w:name w:val="Table Normal"/>
    <w:rsid w:val="008243D0"/>
    <w:rPr>
      <w:rFonts w:ascii="Calibri" w:eastAsia="Calibri" w:hAnsi="Calibri" w:cs="Calibri"/>
      <w:lang w:eastAsia="ru-RU"/>
    </w:rPr>
    <w:tblPr>
      <w:tblCellMar>
        <w:top w:w="0" w:type="dxa"/>
        <w:left w:w="0" w:type="dxa"/>
        <w:bottom w:w="0" w:type="dxa"/>
        <w:right w:w="0" w:type="dxa"/>
      </w:tblCellMar>
    </w:tblPr>
  </w:style>
  <w:style w:type="paragraph" w:styleId="afa">
    <w:name w:val="annotation text"/>
    <w:basedOn w:val="a"/>
    <w:link w:val="afb"/>
    <w:uiPriority w:val="99"/>
    <w:semiHidden/>
    <w:unhideWhenUsed/>
    <w:rsid w:val="008243D0"/>
    <w:pPr>
      <w:spacing w:after="160"/>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243D0"/>
    <w:rPr>
      <w:rFonts w:ascii="Calibri" w:eastAsia="Calibri" w:hAnsi="Calibri" w:cs="Calibri"/>
      <w:sz w:val="20"/>
      <w:szCs w:val="20"/>
      <w:lang w:eastAsia="ru-RU"/>
    </w:rPr>
  </w:style>
  <w:style w:type="character" w:styleId="afc">
    <w:name w:val="annotation reference"/>
    <w:basedOn w:val="a0"/>
    <w:uiPriority w:val="99"/>
    <w:semiHidden/>
    <w:unhideWhenUsed/>
    <w:rsid w:val="008243D0"/>
    <w:rPr>
      <w:sz w:val="16"/>
      <w:szCs w:val="16"/>
    </w:rPr>
  </w:style>
  <w:style w:type="paragraph" w:styleId="afd">
    <w:name w:val="Balloon Text"/>
    <w:basedOn w:val="a"/>
    <w:link w:val="afe"/>
    <w:uiPriority w:val="99"/>
    <w:semiHidden/>
    <w:unhideWhenUsed/>
    <w:rsid w:val="008243D0"/>
    <w:rPr>
      <w:rFonts w:ascii="Segoe UI" w:eastAsia="Calibri" w:hAnsi="Segoe UI" w:cs="Segoe UI"/>
      <w:sz w:val="18"/>
      <w:szCs w:val="18"/>
      <w:lang w:eastAsia="ru-RU"/>
    </w:rPr>
  </w:style>
  <w:style w:type="character" w:customStyle="1" w:styleId="afe">
    <w:name w:val="Текст выноски Знак"/>
    <w:basedOn w:val="a0"/>
    <w:link w:val="afd"/>
    <w:uiPriority w:val="99"/>
    <w:semiHidden/>
    <w:rsid w:val="008243D0"/>
    <w:rPr>
      <w:rFonts w:ascii="Segoe UI" w:eastAsia="Calibri" w:hAnsi="Segoe UI" w:cs="Segoe UI"/>
      <w:sz w:val="18"/>
      <w:szCs w:val="18"/>
      <w:lang w:eastAsia="ru-RU"/>
    </w:rPr>
  </w:style>
  <w:style w:type="paragraph" w:styleId="aff">
    <w:name w:val="Revision"/>
    <w:hidden/>
    <w:uiPriority w:val="99"/>
    <w:semiHidden/>
    <w:rsid w:val="008243D0"/>
    <w:pPr>
      <w:spacing w:after="0" w:line="240" w:lineRule="auto"/>
    </w:pPr>
    <w:rPr>
      <w:rFonts w:ascii="Calibri" w:eastAsia="Calibri" w:hAnsi="Calibri" w:cs="Calibri"/>
      <w:lang w:eastAsia="ru-RU"/>
    </w:rPr>
  </w:style>
  <w:style w:type="paragraph" w:customStyle="1" w:styleId="aff0">
    <w:name w:val="Нормальный (таблица)"/>
    <w:basedOn w:val="a"/>
    <w:next w:val="a"/>
    <w:uiPriority w:val="99"/>
    <w:rsid w:val="008243D0"/>
    <w:pPr>
      <w:widowControl w:val="0"/>
      <w:autoSpaceDE w:val="0"/>
      <w:autoSpaceDN w:val="0"/>
      <w:adjustRightInd w:val="0"/>
      <w:jc w:val="both"/>
    </w:pPr>
    <w:rPr>
      <w:rFonts w:ascii="Times New Roman CYR" w:eastAsia="Times New Roman" w:hAnsi="Times New Roman CYR" w:cs="Times New Roman CYR"/>
      <w:sz w:val="24"/>
      <w:szCs w:val="24"/>
      <w:lang w:eastAsia="ru-RU"/>
    </w:rPr>
  </w:style>
  <w:style w:type="paragraph" w:customStyle="1" w:styleId="aff1">
    <w:name w:val="Прижатый влево"/>
    <w:basedOn w:val="a"/>
    <w:next w:val="a"/>
    <w:uiPriority w:val="99"/>
    <w:rsid w:val="008243D0"/>
    <w:pPr>
      <w:widowControl w:val="0"/>
      <w:autoSpaceDE w:val="0"/>
      <w:autoSpaceDN w:val="0"/>
      <w:adjustRightInd w:val="0"/>
    </w:pPr>
    <w:rPr>
      <w:rFonts w:ascii="Times New Roman CYR" w:eastAsia="Times New Roman" w:hAnsi="Times New Roman CYR" w:cs="Times New Roman CYR"/>
      <w:sz w:val="24"/>
      <w:szCs w:val="24"/>
      <w:lang w:eastAsia="ru-RU"/>
    </w:rPr>
  </w:style>
  <w:style w:type="character" w:styleId="aff2">
    <w:name w:val="Hyperlink"/>
    <w:uiPriority w:val="99"/>
    <w:unhideWhenUsed/>
    <w:rsid w:val="008243D0"/>
    <w:rPr>
      <w:strike w:val="0"/>
      <w:dstrike w:val="0"/>
      <w:color w:val="1B467B"/>
      <w:u w:val="none"/>
      <w:effect w:val="none"/>
      <w:bdr w:val="none" w:sz="0" w:space="0" w:color="auto" w:frame="1"/>
    </w:rPr>
  </w:style>
  <w:style w:type="numbering" w:customStyle="1" w:styleId="23">
    <w:name w:val="Нет списка2"/>
    <w:next w:val="a2"/>
    <w:uiPriority w:val="99"/>
    <w:semiHidden/>
    <w:unhideWhenUsed/>
    <w:rsid w:val="008243D0"/>
  </w:style>
  <w:style w:type="table" w:customStyle="1" w:styleId="12">
    <w:name w:val="Сетка таблицы1"/>
    <w:basedOn w:val="a1"/>
    <w:next w:val="a3"/>
    <w:uiPriority w:val="39"/>
    <w:rsid w:val="008243D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16495</Words>
  <Characters>94026</Characters>
  <Application>Microsoft Office Word</Application>
  <DocSecurity>0</DocSecurity>
  <Lines>783</Lines>
  <Paragraphs>220</Paragraphs>
  <ScaleCrop>false</ScaleCrop>
  <Company/>
  <LinksUpToDate>false</LinksUpToDate>
  <CharactersWithSpaces>110301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Соломина Дарья Евгеньевна</dc:creator>
  <cp:keywords/>
  <dc:description/>
  <cp:lastModifiedBy>Гордеев Сергей Викторович</cp:lastModifiedBy>
  <cp:revision>2</cp:revision>
  <cp:lastPrinted>2025-04-25T06:45:00Z</cp:lastPrinted>
  <dcterms:created xsi:type="dcterms:W3CDTF">2025-04-25T10:11:00Z</dcterms:created>
  <dcterms:modified xsi:type="dcterms:W3CDTF">2025-04-25T10:11:00Z</dcterms:modified>
</cp:coreProperties>
</file>