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279C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279C0" w:rsidRDefault="00B279C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355892" r:id="rId7"/>
              </w:object>
            </w:r>
          </w:p>
          <w:p w:rsidR="00B279C0" w:rsidRDefault="00B279C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279C0" w:rsidRPr="005541F0" w:rsidRDefault="00B279C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279C0" w:rsidRDefault="00B279C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279C0" w:rsidRPr="005541F0" w:rsidRDefault="00B279C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279C0" w:rsidRPr="005649E4" w:rsidRDefault="00B279C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279C0" w:rsidRPr="00656C1A" w:rsidRDefault="00B279C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279C0" w:rsidRPr="005541F0" w:rsidRDefault="00B279C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279C0" w:rsidRPr="005541F0" w:rsidRDefault="00B279C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279C0" w:rsidRPr="00656C1A" w:rsidRDefault="00B279C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279C0" w:rsidRDefault="00B279C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279C0" w:rsidRPr="003262E3" w:rsidRDefault="00B279C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79C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279C0" w:rsidRPr="00F8214F" w:rsidRDefault="00B279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79C0" w:rsidRPr="00F8214F" w:rsidRDefault="004619D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279C0" w:rsidRPr="00F8214F" w:rsidRDefault="00B279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79C0" w:rsidRPr="00F8214F" w:rsidRDefault="004619D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279C0" w:rsidRPr="00A63FB0" w:rsidRDefault="00B279C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79C0" w:rsidRPr="00A3761A" w:rsidRDefault="004619D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279C0" w:rsidRPr="00F8214F" w:rsidRDefault="00B279C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279C0" w:rsidRPr="00AB4194" w:rsidRDefault="00B279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79C0" w:rsidRPr="00F8214F" w:rsidRDefault="004619D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4170</w:t>
            </w:r>
          </w:p>
        </w:tc>
      </w:tr>
    </w:tbl>
    <w:p w:rsidR="00B279C0" w:rsidRDefault="00B279C0" w:rsidP="001E4F0B">
      <w:pPr>
        <w:rPr>
          <w:rFonts w:eastAsia="Times New Roman" w:cs="Times New Roman"/>
          <w:bCs/>
          <w:szCs w:val="24"/>
          <w:lang w:eastAsia="ru-RU"/>
        </w:rPr>
      </w:pPr>
    </w:p>
    <w:p w:rsidR="00B279C0" w:rsidRPr="00B279C0" w:rsidRDefault="00B279C0" w:rsidP="00B279C0">
      <w:pPr>
        <w:rPr>
          <w:sz w:val="27"/>
          <w:szCs w:val="27"/>
        </w:rPr>
      </w:pPr>
      <w:r w:rsidRPr="00B279C0">
        <w:rPr>
          <w:sz w:val="27"/>
          <w:szCs w:val="27"/>
        </w:rPr>
        <w:t>О внесении изменения в распоряжение</w:t>
      </w:r>
    </w:p>
    <w:p w:rsidR="00B279C0" w:rsidRPr="00B279C0" w:rsidRDefault="00B279C0" w:rsidP="00B279C0">
      <w:pPr>
        <w:rPr>
          <w:sz w:val="27"/>
          <w:szCs w:val="27"/>
        </w:rPr>
      </w:pPr>
      <w:r w:rsidRPr="00B279C0">
        <w:rPr>
          <w:sz w:val="27"/>
          <w:szCs w:val="27"/>
        </w:rPr>
        <w:t>Администрации города от 23.12.2022</w:t>
      </w:r>
    </w:p>
    <w:p w:rsidR="00B279C0" w:rsidRPr="00B279C0" w:rsidRDefault="00B279C0" w:rsidP="00B279C0">
      <w:pPr>
        <w:rPr>
          <w:sz w:val="27"/>
          <w:szCs w:val="27"/>
        </w:rPr>
      </w:pPr>
      <w:r w:rsidRPr="00B279C0">
        <w:rPr>
          <w:sz w:val="27"/>
          <w:szCs w:val="27"/>
        </w:rPr>
        <w:t>№ 2779 «О назначении членов</w:t>
      </w:r>
    </w:p>
    <w:p w:rsidR="00B279C0" w:rsidRPr="00B279C0" w:rsidRDefault="00B279C0" w:rsidP="00B279C0">
      <w:pPr>
        <w:rPr>
          <w:sz w:val="27"/>
          <w:szCs w:val="27"/>
        </w:rPr>
      </w:pPr>
      <w:r w:rsidRPr="00B279C0">
        <w:rPr>
          <w:sz w:val="27"/>
          <w:szCs w:val="27"/>
        </w:rPr>
        <w:t>наблюдательного совета</w:t>
      </w:r>
    </w:p>
    <w:p w:rsidR="00B279C0" w:rsidRPr="00B279C0" w:rsidRDefault="00B279C0" w:rsidP="00B279C0">
      <w:pPr>
        <w:rPr>
          <w:sz w:val="27"/>
          <w:szCs w:val="27"/>
        </w:rPr>
      </w:pPr>
      <w:r w:rsidRPr="00B279C0">
        <w:rPr>
          <w:sz w:val="27"/>
          <w:szCs w:val="27"/>
        </w:rPr>
        <w:t>муниципального автономного</w:t>
      </w:r>
    </w:p>
    <w:p w:rsidR="00B279C0" w:rsidRPr="00B279C0" w:rsidRDefault="00B279C0" w:rsidP="00B279C0">
      <w:pPr>
        <w:rPr>
          <w:sz w:val="27"/>
          <w:szCs w:val="27"/>
        </w:rPr>
      </w:pPr>
      <w:r w:rsidRPr="00B279C0">
        <w:rPr>
          <w:sz w:val="27"/>
          <w:szCs w:val="27"/>
        </w:rPr>
        <w:t>образовательного учреждения</w:t>
      </w:r>
    </w:p>
    <w:p w:rsidR="00B279C0" w:rsidRPr="00B279C0" w:rsidRDefault="00B279C0" w:rsidP="00B279C0">
      <w:pPr>
        <w:rPr>
          <w:sz w:val="27"/>
          <w:szCs w:val="27"/>
        </w:rPr>
      </w:pPr>
      <w:r w:rsidRPr="00B279C0">
        <w:rPr>
          <w:sz w:val="27"/>
          <w:szCs w:val="27"/>
        </w:rPr>
        <w:t>дополнительного образования</w:t>
      </w:r>
    </w:p>
    <w:p w:rsidR="00B279C0" w:rsidRPr="00B279C0" w:rsidRDefault="00B279C0" w:rsidP="00B279C0">
      <w:pPr>
        <w:rPr>
          <w:sz w:val="27"/>
          <w:szCs w:val="27"/>
        </w:rPr>
      </w:pPr>
      <w:r w:rsidRPr="00B279C0">
        <w:rPr>
          <w:sz w:val="27"/>
          <w:szCs w:val="27"/>
        </w:rPr>
        <w:t>«Эколого-биологический центр»</w:t>
      </w:r>
    </w:p>
    <w:p w:rsidR="00B279C0" w:rsidRPr="00B279C0" w:rsidRDefault="00B279C0" w:rsidP="00B279C0">
      <w:pPr>
        <w:pStyle w:val="a6"/>
        <w:spacing w:after="0"/>
        <w:contextualSpacing/>
        <w:jc w:val="both"/>
        <w:rPr>
          <w:sz w:val="27"/>
          <w:szCs w:val="27"/>
        </w:rPr>
      </w:pPr>
    </w:p>
    <w:p w:rsidR="00B279C0" w:rsidRPr="00B279C0" w:rsidRDefault="00B279C0" w:rsidP="00B279C0">
      <w:pPr>
        <w:pStyle w:val="a6"/>
        <w:spacing w:after="0"/>
        <w:contextualSpacing/>
        <w:jc w:val="both"/>
        <w:rPr>
          <w:sz w:val="27"/>
          <w:szCs w:val="27"/>
        </w:rPr>
      </w:pPr>
    </w:p>
    <w:p w:rsidR="00B279C0" w:rsidRPr="00B279C0" w:rsidRDefault="00B279C0" w:rsidP="00B279C0">
      <w:pPr>
        <w:shd w:val="clear" w:color="auto" w:fill="FFFFFF"/>
        <w:ind w:firstLine="709"/>
        <w:jc w:val="both"/>
        <w:rPr>
          <w:sz w:val="27"/>
          <w:szCs w:val="27"/>
        </w:rPr>
      </w:pPr>
      <w:r w:rsidRPr="00B279C0">
        <w:rPr>
          <w:spacing w:val="-4"/>
          <w:sz w:val="27"/>
          <w:szCs w:val="27"/>
          <w:shd w:val="clear" w:color="auto" w:fill="FFFFFF" w:themeFill="background1"/>
        </w:rPr>
        <w:t>В соответствии</w:t>
      </w:r>
      <w:r w:rsidRPr="00B279C0">
        <w:rPr>
          <w:sz w:val="27"/>
          <w:szCs w:val="27"/>
          <w:shd w:val="clear" w:color="auto" w:fill="FFFFFF" w:themeFill="background1"/>
        </w:rPr>
        <w:t xml:space="preserve"> с Федеральным законом от 03.11.2006 № 174-ФЗ</w:t>
      </w:r>
      <w:r>
        <w:rPr>
          <w:sz w:val="27"/>
          <w:szCs w:val="27"/>
          <w:shd w:val="clear" w:color="auto" w:fill="FFFFFF" w:themeFill="background1"/>
        </w:rPr>
        <w:t xml:space="preserve"> </w:t>
      </w:r>
      <w:r w:rsidRPr="00B279C0">
        <w:rPr>
          <w:sz w:val="27"/>
          <w:szCs w:val="27"/>
          <w:shd w:val="clear" w:color="auto" w:fill="FFFFFF" w:themeFill="background1"/>
        </w:rPr>
        <w:t>«Об авто</w:t>
      </w:r>
      <w:r>
        <w:rPr>
          <w:sz w:val="27"/>
          <w:szCs w:val="27"/>
          <w:shd w:val="clear" w:color="auto" w:fill="FFFFFF" w:themeFill="background1"/>
        </w:rPr>
        <w:t>-</w:t>
      </w:r>
      <w:proofErr w:type="spellStart"/>
      <w:r w:rsidRPr="00B279C0">
        <w:rPr>
          <w:sz w:val="27"/>
          <w:szCs w:val="27"/>
          <w:shd w:val="clear" w:color="auto" w:fill="FFFFFF" w:themeFill="background1"/>
        </w:rPr>
        <w:t>номных</w:t>
      </w:r>
      <w:proofErr w:type="spellEnd"/>
      <w:r w:rsidRPr="00B279C0">
        <w:rPr>
          <w:sz w:val="27"/>
          <w:szCs w:val="27"/>
          <w:shd w:val="clear" w:color="auto" w:fill="FFFFFF" w:themeFill="background1"/>
        </w:rPr>
        <w:t xml:space="preserve"> учреждениях», распоряжениями Администрации города от 30.12.2005 </w:t>
      </w:r>
      <w:r>
        <w:rPr>
          <w:sz w:val="27"/>
          <w:szCs w:val="27"/>
          <w:shd w:val="clear" w:color="auto" w:fill="FFFFFF" w:themeFill="background1"/>
        </w:rPr>
        <w:br/>
      </w:r>
      <w:r w:rsidRPr="00B279C0">
        <w:rPr>
          <w:sz w:val="27"/>
          <w:szCs w:val="27"/>
          <w:shd w:val="clear" w:color="auto" w:fill="FFFFFF" w:themeFill="background1"/>
        </w:rPr>
        <w:t xml:space="preserve">№ 3686 «Об утверждении Регламента Администрации города», </w:t>
      </w:r>
      <w:r w:rsidRPr="00B279C0">
        <w:rPr>
          <w:color w:val="000000" w:themeColor="text1"/>
          <w:sz w:val="27"/>
          <w:szCs w:val="27"/>
          <w:shd w:val="clear" w:color="auto" w:fill="FFFFFF" w:themeFill="background1"/>
        </w:rPr>
        <w:t xml:space="preserve">от 21.08.2017 </w:t>
      </w:r>
      <w:r>
        <w:rPr>
          <w:color w:val="000000" w:themeColor="text1"/>
          <w:sz w:val="27"/>
          <w:szCs w:val="27"/>
          <w:shd w:val="clear" w:color="auto" w:fill="FFFFFF" w:themeFill="background1"/>
        </w:rPr>
        <w:br/>
      </w:r>
      <w:r w:rsidRPr="00B279C0">
        <w:rPr>
          <w:color w:val="000000" w:themeColor="text1"/>
          <w:sz w:val="27"/>
          <w:szCs w:val="27"/>
          <w:shd w:val="clear" w:color="auto" w:fill="FFFFFF" w:themeFill="background1"/>
        </w:rPr>
        <w:t xml:space="preserve">№ 1421 «Об утверждении устава муниципального автономного образовательного </w:t>
      </w:r>
      <w:r w:rsidRPr="00B279C0">
        <w:rPr>
          <w:color w:val="000000" w:themeColor="text1"/>
          <w:spacing w:val="-4"/>
          <w:sz w:val="27"/>
          <w:szCs w:val="27"/>
          <w:shd w:val="clear" w:color="auto" w:fill="FFFFFF" w:themeFill="background1"/>
        </w:rPr>
        <w:t>учреждения дополнительного образования «</w:t>
      </w:r>
      <w:r w:rsidRPr="00B279C0">
        <w:rPr>
          <w:color w:val="000000" w:themeColor="text1"/>
          <w:spacing w:val="-4"/>
          <w:sz w:val="27"/>
          <w:szCs w:val="27"/>
        </w:rPr>
        <w:t>Эколого-биологический центр</w:t>
      </w:r>
      <w:r w:rsidRPr="00B279C0">
        <w:rPr>
          <w:color w:val="000000" w:themeColor="text1"/>
          <w:spacing w:val="-4"/>
          <w:sz w:val="27"/>
          <w:szCs w:val="27"/>
          <w:shd w:val="clear" w:color="auto" w:fill="FFFFFF" w:themeFill="background1"/>
        </w:rPr>
        <w:t>» в новой</w:t>
      </w:r>
      <w:r w:rsidRPr="00B279C0">
        <w:rPr>
          <w:color w:val="000000" w:themeColor="text1"/>
          <w:sz w:val="27"/>
          <w:szCs w:val="27"/>
          <w:shd w:val="clear" w:color="auto" w:fill="FFFFFF" w:themeFill="background1"/>
        </w:rPr>
        <w:t xml:space="preserve"> редакции», </w:t>
      </w:r>
      <w:r w:rsidRPr="00B279C0">
        <w:rPr>
          <w:sz w:val="27"/>
          <w:szCs w:val="27"/>
          <w:shd w:val="clear" w:color="auto" w:fill="FFFFFF" w:themeFill="background1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B279C0">
        <w:rPr>
          <w:sz w:val="27"/>
          <w:szCs w:val="27"/>
        </w:rPr>
        <w:t>:</w:t>
      </w:r>
    </w:p>
    <w:p w:rsidR="00B279C0" w:rsidRPr="00B279C0" w:rsidRDefault="00B279C0" w:rsidP="00B279C0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B279C0">
        <w:rPr>
          <w:sz w:val="27"/>
          <w:szCs w:val="27"/>
        </w:rPr>
        <w:t>1. Внести в распоряжение Администрации города от 23.12.2022 № 2779</w:t>
      </w:r>
      <w:r w:rsidRPr="00B279C0">
        <w:rPr>
          <w:sz w:val="27"/>
          <w:szCs w:val="27"/>
        </w:rPr>
        <w:br/>
        <w:t>«О назначении членов наблюдательного совета муниципального автономного образовательного учреждения дополнительного образования «Эколого-биологи</w:t>
      </w:r>
      <w:r>
        <w:rPr>
          <w:sz w:val="27"/>
          <w:szCs w:val="27"/>
        </w:rPr>
        <w:t>-</w:t>
      </w:r>
      <w:proofErr w:type="spellStart"/>
      <w:r w:rsidRPr="00B279C0">
        <w:rPr>
          <w:sz w:val="27"/>
          <w:szCs w:val="27"/>
        </w:rPr>
        <w:t>ческий</w:t>
      </w:r>
      <w:proofErr w:type="spellEnd"/>
      <w:r w:rsidRPr="00B279C0">
        <w:rPr>
          <w:sz w:val="27"/>
          <w:szCs w:val="27"/>
        </w:rPr>
        <w:t xml:space="preserve"> центр» (с изменениями от 23.07.2025 № 3805)</w:t>
      </w:r>
      <w:r w:rsidRPr="00B279C0">
        <w:rPr>
          <w:sz w:val="27"/>
          <w:szCs w:val="27"/>
          <w:shd w:val="clear" w:color="auto" w:fill="FFFFFF" w:themeFill="background1"/>
        </w:rPr>
        <w:t xml:space="preserve"> изменение, изложив </w:t>
      </w:r>
      <w:proofErr w:type="spellStart"/>
      <w:r w:rsidRPr="00B279C0">
        <w:rPr>
          <w:sz w:val="27"/>
          <w:szCs w:val="27"/>
          <w:shd w:val="clear" w:color="auto" w:fill="FFFFFF" w:themeFill="background1"/>
        </w:rPr>
        <w:t>прило</w:t>
      </w:r>
      <w:r>
        <w:rPr>
          <w:sz w:val="27"/>
          <w:szCs w:val="27"/>
          <w:shd w:val="clear" w:color="auto" w:fill="FFFFFF" w:themeFill="background1"/>
        </w:rPr>
        <w:t>-</w:t>
      </w:r>
      <w:r w:rsidRPr="00B279C0">
        <w:rPr>
          <w:sz w:val="27"/>
          <w:szCs w:val="27"/>
          <w:shd w:val="clear" w:color="auto" w:fill="FFFFFF" w:themeFill="background1"/>
        </w:rPr>
        <w:t>жение</w:t>
      </w:r>
      <w:proofErr w:type="spellEnd"/>
      <w:r w:rsidRPr="00B279C0">
        <w:rPr>
          <w:sz w:val="27"/>
          <w:szCs w:val="27"/>
          <w:shd w:val="clear" w:color="auto" w:fill="FFFFFF" w:themeFill="background1"/>
        </w:rPr>
        <w:t xml:space="preserve"> к распоряжению в новой редакции согласно приложению.</w:t>
      </w:r>
    </w:p>
    <w:p w:rsidR="00B279C0" w:rsidRPr="00B279C0" w:rsidRDefault="00B279C0" w:rsidP="00B279C0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bookmarkStart w:id="5" w:name="sub_3"/>
      <w:r w:rsidRPr="00B279C0">
        <w:rPr>
          <w:sz w:val="27"/>
          <w:szCs w:val="27"/>
          <w:shd w:val="clear" w:color="auto" w:fill="FFFFFF" w:themeFill="background1"/>
        </w:rPr>
        <w:t xml:space="preserve">2. </w:t>
      </w:r>
      <w:bookmarkEnd w:id="5"/>
      <w:r w:rsidRPr="00B279C0">
        <w:rPr>
          <w:sz w:val="27"/>
          <w:szCs w:val="27"/>
          <w:shd w:val="clear" w:color="auto" w:fill="FFFFFF" w:themeFill="background1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B279C0" w:rsidRPr="00B279C0" w:rsidRDefault="00B279C0" w:rsidP="00B279C0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B279C0">
        <w:rPr>
          <w:sz w:val="27"/>
          <w:szCs w:val="27"/>
          <w:shd w:val="clear" w:color="auto" w:fill="FFFFFF" w:themeFill="background1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279C0" w:rsidRPr="00B279C0" w:rsidRDefault="00B279C0" w:rsidP="00B279C0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B279C0">
        <w:rPr>
          <w:sz w:val="27"/>
          <w:szCs w:val="27"/>
          <w:shd w:val="clear" w:color="auto" w:fill="FFFFFF" w:themeFill="background1"/>
        </w:rPr>
        <w:t>4. Настоящее распоряжение вступает в силу с момента его издания.</w:t>
      </w:r>
    </w:p>
    <w:p w:rsidR="00B279C0" w:rsidRPr="00B279C0" w:rsidRDefault="00B279C0" w:rsidP="00B279C0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B279C0">
        <w:rPr>
          <w:sz w:val="27"/>
          <w:szCs w:val="27"/>
          <w:shd w:val="clear" w:color="auto" w:fill="FFFFFF" w:themeFill="background1"/>
        </w:rPr>
        <w:t>5. Контроль за выполнением распоряжения возложить на заместителя Главы города, курирующего социальную сферу.</w:t>
      </w:r>
    </w:p>
    <w:p w:rsidR="00B279C0" w:rsidRPr="00B279C0" w:rsidRDefault="00B279C0" w:rsidP="00B279C0">
      <w:pPr>
        <w:ind w:firstLine="567"/>
        <w:jc w:val="both"/>
        <w:rPr>
          <w:sz w:val="27"/>
          <w:szCs w:val="27"/>
        </w:rPr>
      </w:pPr>
    </w:p>
    <w:p w:rsidR="00B279C0" w:rsidRPr="00B279C0" w:rsidRDefault="00B279C0" w:rsidP="00B279C0">
      <w:pPr>
        <w:ind w:firstLine="567"/>
        <w:jc w:val="both"/>
        <w:rPr>
          <w:sz w:val="27"/>
          <w:szCs w:val="27"/>
        </w:rPr>
      </w:pPr>
    </w:p>
    <w:p w:rsidR="00B279C0" w:rsidRPr="00B279C0" w:rsidRDefault="00B279C0" w:rsidP="00B279C0">
      <w:pPr>
        <w:jc w:val="both"/>
        <w:rPr>
          <w:sz w:val="27"/>
          <w:szCs w:val="27"/>
        </w:rPr>
      </w:pPr>
      <w:r w:rsidRPr="00B279C0">
        <w:rPr>
          <w:sz w:val="27"/>
          <w:szCs w:val="27"/>
        </w:rPr>
        <w:t xml:space="preserve">Заместитель Главы города                                                                 </w:t>
      </w:r>
      <w:r>
        <w:rPr>
          <w:sz w:val="27"/>
          <w:szCs w:val="27"/>
        </w:rPr>
        <w:t xml:space="preserve"> </w:t>
      </w:r>
      <w:r w:rsidRPr="00B279C0">
        <w:rPr>
          <w:sz w:val="27"/>
          <w:szCs w:val="27"/>
        </w:rPr>
        <w:t xml:space="preserve">        С.А. Агафонов</w:t>
      </w:r>
    </w:p>
    <w:p w:rsidR="00B279C0" w:rsidRDefault="00B279C0" w:rsidP="00B279C0"/>
    <w:p w:rsidR="00B279C0" w:rsidRDefault="00B279C0" w:rsidP="00B279C0">
      <w:pPr>
        <w:sectPr w:rsidR="00B279C0" w:rsidSect="00B279C0">
          <w:headerReference w:type="default" r:id="rId8"/>
          <w:headerReference w:type="first" r:id="rId9"/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</w:p>
    <w:p w:rsidR="00B279C0" w:rsidRPr="00B279C0" w:rsidRDefault="00B279C0" w:rsidP="00B279C0">
      <w:pPr>
        <w:spacing w:line="228" w:lineRule="auto"/>
        <w:ind w:left="6237"/>
        <w:contextualSpacing/>
        <w:rPr>
          <w:sz w:val="27"/>
          <w:szCs w:val="27"/>
        </w:rPr>
      </w:pPr>
      <w:r w:rsidRPr="00B279C0">
        <w:rPr>
          <w:sz w:val="27"/>
          <w:szCs w:val="27"/>
        </w:rPr>
        <w:lastRenderedPageBreak/>
        <w:t>Приложение</w:t>
      </w:r>
    </w:p>
    <w:p w:rsidR="00B279C0" w:rsidRPr="00B279C0" w:rsidRDefault="00B279C0" w:rsidP="00B279C0">
      <w:pPr>
        <w:spacing w:line="228" w:lineRule="auto"/>
        <w:ind w:left="6237"/>
        <w:contextualSpacing/>
        <w:rPr>
          <w:sz w:val="27"/>
          <w:szCs w:val="27"/>
        </w:rPr>
      </w:pPr>
      <w:r w:rsidRPr="00B279C0">
        <w:rPr>
          <w:sz w:val="27"/>
          <w:szCs w:val="27"/>
        </w:rPr>
        <w:t>к распоряжению</w:t>
      </w:r>
    </w:p>
    <w:p w:rsidR="00B279C0" w:rsidRPr="00B279C0" w:rsidRDefault="00B279C0" w:rsidP="00B279C0">
      <w:pPr>
        <w:spacing w:line="228" w:lineRule="auto"/>
        <w:ind w:left="6237"/>
        <w:contextualSpacing/>
        <w:rPr>
          <w:sz w:val="27"/>
          <w:szCs w:val="27"/>
        </w:rPr>
      </w:pPr>
      <w:r w:rsidRPr="00B279C0">
        <w:rPr>
          <w:sz w:val="27"/>
          <w:szCs w:val="27"/>
        </w:rPr>
        <w:t>Администрации города</w:t>
      </w:r>
    </w:p>
    <w:p w:rsidR="00B279C0" w:rsidRPr="00B279C0" w:rsidRDefault="00B279C0" w:rsidP="00B279C0">
      <w:pPr>
        <w:spacing w:line="228" w:lineRule="auto"/>
        <w:ind w:left="6237"/>
        <w:contextualSpacing/>
        <w:rPr>
          <w:sz w:val="27"/>
          <w:szCs w:val="27"/>
        </w:rPr>
      </w:pPr>
      <w:r w:rsidRPr="00B279C0">
        <w:rPr>
          <w:sz w:val="27"/>
          <w:szCs w:val="27"/>
        </w:rPr>
        <w:t>от _________</w:t>
      </w:r>
      <w:r>
        <w:rPr>
          <w:sz w:val="27"/>
          <w:szCs w:val="27"/>
        </w:rPr>
        <w:t xml:space="preserve">___ </w:t>
      </w:r>
      <w:r w:rsidRPr="00B279C0">
        <w:rPr>
          <w:sz w:val="27"/>
          <w:szCs w:val="27"/>
        </w:rPr>
        <w:t>№ _______</w:t>
      </w:r>
    </w:p>
    <w:p w:rsidR="00B279C0" w:rsidRDefault="00B279C0" w:rsidP="00B279C0">
      <w:pPr>
        <w:spacing w:line="228" w:lineRule="auto"/>
        <w:jc w:val="center"/>
        <w:rPr>
          <w:sz w:val="27"/>
          <w:szCs w:val="27"/>
        </w:rPr>
      </w:pPr>
    </w:p>
    <w:p w:rsidR="00B279C0" w:rsidRPr="00B279C0" w:rsidRDefault="00B279C0" w:rsidP="00B279C0">
      <w:pPr>
        <w:spacing w:line="228" w:lineRule="auto"/>
        <w:jc w:val="center"/>
        <w:rPr>
          <w:sz w:val="27"/>
          <w:szCs w:val="27"/>
        </w:rPr>
      </w:pPr>
    </w:p>
    <w:p w:rsidR="00B279C0" w:rsidRDefault="00B279C0" w:rsidP="00B279C0">
      <w:pPr>
        <w:spacing w:line="228" w:lineRule="auto"/>
        <w:jc w:val="center"/>
        <w:rPr>
          <w:sz w:val="27"/>
          <w:szCs w:val="27"/>
        </w:rPr>
      </w:pPr>
      <w:r w:rsidRPr="00B279C0">
        <w:rPr>
          <w:sz w:val="27"/>
          <w:szCs w:val="27"/>
        </w:rPr>
        <w:t xml:space="preserve">Члены наблюдательного совета </w:t>
      </w:r>
    </w:p>
    <w:p w:rsidR="00B279C0" w:rsidRDefault="00B279C0" w:rsidP="00B279C0">
      <w:pPr>
        <w:spacing w:line="228" w:lineRule="auto"/>
        <w:jc w:val="center"/>
        <w:rPr>
          <w:sz w:val="27"/>
          <w:szCs w:val="27"/>
        </w:rPr>
      </w:pPr>
      <w:r w:rsidRPr="00B279C0">
        <w:rPr>
          <w:sz w:val="27"/>
          <w:szCs w:val="27"/>
        </w:rPr>
        <w:t xml:space="preserve">муниципального автономного образовательного учреждения </w:t>
      </w:r>
    </w:p>
    <w:p w:rsidR="00B279C0" w:rsidRPr="00B279C0" w:rsidRDefault="00B279C0" w:rsidP="00B279C0">
      <w:pPr>
        <w:spacing w:line="228" w:lineRule="auto"/>
        <w:jc w:val="center"/>
        <w:rPr>
          <w:sz w:val="27"/>
          <w:szCs w:val="27"/>
        </w:rPr>
      </w:pPr>
      <w:r w:rsidRPr="00B279C0">
        <w:rPr>
          <w:sz w:val="27"/>
          <w:szCs w:val="27"/>
        </w:rPr>
        <w:t>дополнительного образования</w:t>
      </w:r>
      <w:r>
        <w:rPr>
          <w:sz w:val="27"/>
          <w:szCs w:val="27"/>
        </w:rPr>
        <w:t xml:space="preserve"> </w:t>
      </w:r>
      <w:r w:rsidRPr="00B279C0">
        <w:rPr>
          <w:sz w:val="27"/>
          <w:szCs w:val="27"/>
        </w:rPr>
        <w:t>«Эколого-биологический центр»</w:t>
      </w:r>
    </w:p>
    <w:p w:rsidR="00B279C0" w:rsidRDefault="00B279C0" w:rsidP="00B279C0">
      <w:pPr>
        <w:spacing w:line="228" w:lineRule="auto"/>
        <w:jc w:val="center"/>
        <w:rPr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"/>
        <w:gridCol w:w="6521"/>
      </w:tblGrid>
      <w:tr w:rsidR="00B279C0" w:rsidRPr="00B279C0" w:rsidTr="003970AF">
        <w:tc>
          <w:tcPr>
            <w:tcW w:w="2405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Иванова</w:t>
            </w:r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Ольга Юрьевна</w:t>
            </w:r>
          </w:p>
        </w:tc>
        <w:tc>
          <w:tcPr>
            <w:tcW w:w="425" w:type="dxa"/>
          </w:tcPr>
          <w:p w:rsidR="00B279C0" w:rsidRPr="00B279C0" w:rsidRDefault="00B279C0" w:rsidP="00B279C0">
            <w:pPr>
              <w:contextualSpacing/>
              <w:jc w:val="right"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заместитель директора департамента образования (представитель учредителя автономного учреждения)</w:t>
            </w:r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B279C0" w:rsidRPr="00B279C0" w:rsidTr="003970AF">
        <w:tc>
          <w:tcPr>
            <w:tcW w:w="2405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Емельянова</w:t>
            </w:r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 xml:space="preserve">Римма </w:t>
            </w:r>
          </w:p>
        </w:tc>
        <w:tc>
          <w:tcPr>
            <w:tcW w:w="425" w:type="dxa"/>
          </w:tcPr>
          <w:p w:rsidR="00B279C0" w:rsidRPr="00B279C0" w:rsidRDefault="00B279C0" w:rsidP="00B279C0">
            <w:pPr>
              <w:contextualSpacing/>
              <w:jc w:val="right"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 xml:space="preserve">заместитель директора департамента – начальник управления имущественных отношений департамента имущественных и земельных отношений (представитель органа местного самоуправления, </w:t>
            </w:r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на который возложено управление муниципальным имуществом)</w:t>
            </w:r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B279C0" w:rsidRPr="00B279C0" w:rsidTr="003970AF">
        <w:tc>
          <w:tcPr>
            <w:tcW w:w="2405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Минаева</w:t>
            </w:r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Людмила Алексеевна</w:t>
            </w:r>
          </w:p>
        </w:tc>
        <w:tc>
          <w:tcPr>
            <w:tcW w:w="425" w:type="dxa"/>
          </w:tcPr>
          <w:p w:rsidR="00B279C0" w:rsidRPr="00B279C0" w:rsidRDefault="00B279C0" w:rsidP="00B279C0">
            <w:pPr>
              <w:contextualSpacing/>
              <w:jc w:val="right"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 xml:space="preserve">руководитель общественной организации «Региональный </w:t>
            </w:r>
            <w:proofErr w:type="spellStart"/>
            <w:r w:rsidRPr="00B279C0">
              <w:rPr>
                <w:rFonts w:eastAsia="Calibri"/>
                <w:sz w:val="26"/>
                <w:szCs w:val="26"/>
              </w:rPr>
              <w:t>кинолого-фелинологический</w:t>
            </w:r>
            <w:proofErr w:type="spellEnd"/>
            <w:r w:rsidRPr="00B279C0">
              <w:rPr>
                <w:rFonts w:eastAsia="Calibri"/>
                <w:sz w:val="26"/>
                <w:szCs w:val="26"/>
              </w:rPr>
              <w:t xml:space="preserve"> центр «Гранд+» (представитель социально ориентированной некоммерческой организации) (по согласованию)</w:t>
            </w:r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B279C0" w:rsidRPr="00B279C0" w:rsidTr="003970AF">
        <w:tc>
          <w:tcPr>
            <w:tcW w:w="2405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proofErr w:type="spellStart"/>
            <w:r w:rsidRPr="00B279C0">
              <w:rPr>
                <w:rFonts w:eastAsia="Calibri"/>
                <w:sz w:val="26"/>
                <w:szCs w:val="26"/>
              </w:rPr>
              <w:t>Повзун</w:t>
            </w:r>
            <w:proofErr w:type="spellEnd"/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Вера Дмитриевна</w:t>
            </w:r>
          </w:p>
        </w:tc>
        <w:tc>
          <w:tcPr>
            <w:tcW w:w="425" w:type="dxa"/>
          </w:tcPr>
          <w:p w:rsidR="00B279C0" w:rsidRPr="00B279C0" w:rsidRDefault="00B279C0" w:rsidP="00B279C0">
            <w:pPr>
              <w:contextualSpacing/>
              <w:jc w:val="right"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доктор педагогических наук, профессор кафедры педагогики профессионального и дополнительного образования бюджетного учреждения высшего образования Ханты-Мансийского автономного округа – Югры «Сургутский государственный университет» (представитель педагогической общественности, имеющий заслуги и достижения в сфере образования) (по согласованию)</w:t>
            </w:r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B279C0" w:rsidRPr="00B279C0" w:rsidTr="003970AF">
        <w:tc>
          <w:tcPr>
            <w:tcW w:w="2405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Кудимова</w:t>
            </w:r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Вера Викторовна</w:t>
            </w:r>
          </w:p>
        </w:tc>
        <w:tc>
          <w:tcPr>
            <w:tcW w:w="425" w:type="dxa"/>
          </w:tcPr>
          <w:p w:rsidR="00B279C0" w:rsidRPr="00B279C0" w:rsidRDefault="00B279C0" w:rsidP="00B279C0">
            <w:pPr>
              <w:contextualSpacing/>
              <w:jc w:val="right"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представитель работников муниципального автономного образовательного учреждения дополнительного образования «Эколого-биологический центр»</w:t>
            </w:r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B279C0" w:rsidRPr="00B279C0" w:rsidTr="003970AF">
        <w:tc>
          <w:tcPr>
            <w:tcW w:w="2405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Андреева</w:t>
            </w:r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Анна Александровна</w:t>
            </w:r>
          </w:p>
        </w:tc>
        <w:tc>
          <w:tcPr>
            <w:tcW w:w="425" w:type="dxa"/>
          </w:tcPr>
          <w:p w:rsidR="00B279C0" w:rsidRPr="00B279C0" w:rsidRDefault="00B279C0" w:rsidP="00B279C0">
            <w:pPr>
              <w:contextualSpacing/>
              <w:jc w:val="right"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представитель работников муниципального автономного образовательного учреждения дополнительного образования «Эколого-биологический центр»</w:t>
            </w:r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B279C0" w:rsidRPr="00B279C0" w:rsidTr="003970AF">
        <w:trPr>
          <w:trHeight w:val="852"/>
        </w:trPr>
        <w:tc>
          <w:tcPr>
            <w:tcW w:w="2405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Игнатова</w:t>
            </w:r>
          </w:p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  <w:highlight w:val="yellow"/>
              </w:rPr>
            </w:pPr>
            <w:r w:rsidRPr="00B279C0">
              <w:rPr>
                <w:rFonts w:eastAsia="Calibri"/>
                <w:sz w:val="26"/>
                <w:szCs w:val="26"/>
              </w:rPr>
              <w:t>Анастасия Михайловна</w:t>
            </w:r>
          </w:p>
        </w:tc>
        <w:tc>
          <w:tcPr>
            <w:tcW w:w="425" w:type="dxa"/>
          </w:tcPr>
          <w:p w:rsidR="00B279C0" w:rsidRPr="00B279C0" w:rsidRDefault="00B279C0" w:rsidP="00B279C0">
            <w:pPr>
              <w:contextualSpacing/>
              <w:jc w:val="right"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279C0" w:rsidRPr="00B279C0" w:rsidRDefault="00B279C0" w:rsidP="003970AF">
            <w:pPr>
              <w:contextualSpacing/>
              <w:rPr>
                <w:rFonts w:eastAsia="Calibri"/>
                <w:sz w:val="26"/>
                <w:szCs w:val="26"/>
              </w:rPr>
            </w:pPr>
            <w:r w:rsidRPr="00B279C0">
              <w:rPr>
                <w:rFonts w:eastAsia="Calibri"/>
                <w:sz w:val="26"/>
                <w:szCs w:val="26"/>
              </w:rPr>
              <w:t>представитель родительской общественности муниципального автономного образовательного учреждения дополнительного образования</w:t>
            </w:r>
            <w:r w:rsidRPr="00B279C0">
              <w:rPr>
                <w:rFonts w:eastAsia="Calibri"/>
                <w:sz w:val="26"/>
                <w:szCs w:val="26"/>
              </w:rPr>
              <w:br/>
              <w:t>«Эколого-биологический центр» (по согласованию)</w:t>
            </w:r>
          </w:p>
        </w:tc>
      </w:tr>
    </w:tbl>
    <w:p w:rsidR="00B279C0" w:rsidRDefault="00B279C0" w:rsidP="00B279C0"/>
    <w:p w:rsidR="00B279C0" w:rsidRPr="00B279C0" w:rsidRDefault="00B279C0" w:rsidP="00B279C0"/>
    <w:sectPr w:rsidR="00B279C0" w:rsidRPr="00B279C0" w:rsidSect="00B279C0">
      <w:pgSz w:w="11906" w:h="16838"/>
      <w:pgMar w:top="1134" w:right="567" w:bottom="28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40" w:rsidRDefault="007B5540" w:rsidP="00B279C0">
      <w:r>
        <w:separator/>
      </w:r>
    </w:p>
  </w:endnote>
  <w:endnote w:type="continuationSeparator" w:id="0">
    <w:p w:rsidR="007B5540" w:rsidRDefault="007B5540" w:rsidP="00B2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40" w:rsidRDefault="007B5540" w:rsidP="00B279C0">
      <w:r>
        <w:separator/>
      </w:r>
    </w:p>
  </w:footnote>
  <w:footnote w:type="continuationSeparator" w:id="0">
    <w:p w:rsidR="007B5540" w:rsidRDefault="007B5540" w:rsidP="00B2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1998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279C0" w:rsidRPr="00B279C0" w:rsidRDefault="00B279C0">
        <w:pPr>
          <w:pStyle w:val="a4"/>
          <w:jc w:val="center"/>
          <w:rPr>
            <w:sz w:val="20"/>
            <w:szCs w:val="20"/>
          </w:rPr>
        </w:pPr>
        <w:r w:rsidRPr="00B279C0">
          <w:rPr>
            <w:sz w:val="20"/>
            <w:szCs w:val="20"/>
          </w:rPr>
          <w:fldChar w:fldCharType="begin"/>
        </w:r>
        <w:r w:rsidRPr="00B279C0">
          <w:rPr>
            <w:sz w:val="20"/>
            <w:szCs w:val="20"/>
          </w:rPr>
          <w:instrText>PAGE   \* MERGEFORMAT</w:instrText>
        </w:r>
        <w:r w:rsidRPr="00B279C0">
          <w:rPr>
            <w:sz w:val="20"/>
            <w:szCs w:val="20"/>
          </w:rPr>
          <w:fldChar w:fldCharType="separate"/>
        </w:r>
        <w:r w:rsidR="004619DE">
          <w:rPr>
            <w:noProof/>
            <w:sz w:val="20"/>
            <w:szCs w:val="20"/>
          </w:rPr>
          <w:t>1</w:t>
        </w:r>
        <w:r w:rsidRPr="00B279C0">
          <w:rPr>
            <w:sz w:val="20"/>
            <w:szCs w:val="20"/>
          </w:rPr>
          <w:fldChar w:fldCharType="end"/>
        </w:r>
      </w:p>
    </w:sdtContent>
  </w:sdt>
  <w:p w:rsidR="008675E8" w:rsidRPr="001E4F0B" w:rsidRDefault="004619DE" w:rsidP="001E4F0B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164911"/>
      <w:docPartObj>
        <w:docPartGallery w:val="Page Numbers (Top of Page)"/>
        <w:docPartUnique/>
      </w:docPartObj>
    </w:sdtPr>
    <w:sdtEndPr/>
    <w:sdtContent>
      <w:p w:rsidR="00B279C0" w:rsidRDefault="00B279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279C0" w:rsidRDefault="00B279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C0"/>
    <w:rsid w:val="004516A6"/>
    <w:rsid w:val="004619DE"/>
    <w:rsid w:val="004D7587"/>
    <w:rsid w:val="007B5540"/>
    <w:rsid w:val="00924D41"/>
    <w:rsid w:val="00B279C0"/>
    <w:rsid w:val="00B80F60"/>
    <w:rsid w:val="00BD4DF0"/>
    <w:rsid w:val="00DD247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3E895A-2BED-477C-A8FC-D62DA90D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79C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279C0"/>
    <w:rPr>
      <w:rFonts w:ascii="Times New Roman" w:hAnsi="Times New Roman"/>
      <w:sz w:val="28"/>
    </w:rPr>
  </w:style>
  <w:style w:type="paragraph" w:styleId="a6">
    <w:name w:val="Body Text"/>
    <w:basedOn w:val="a"/>
    <w:link w:val="a7"/>
    <w:semiHidden/>
    <w:unhideWhenUsed/>
    <w:rsid w:val="00B279C0"/>
    <w:pPr>
      <w:spacing w:after="12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B279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B279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79C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2025-12-02T05:05:00Z</cp:lastPrinted>
  <dcterms:created xsi:type="dcterms:W3CDTF">2025-12-04T07:18:00Z</dcterms:created>
  <dcterms:modified xsi:type="dcterms:W3CDTF">2025-12-04T07:18:00Z</dcterms:modified>
</cp:coreProperties>
</file>