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125D40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125D40" w:rsidRDefault="00125D40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5257292" r:id="rId8"/>
              </w:object>
            </w:r>
          </w:p>
          <w:p w:rsidR="00125D40" w:rsidRDefault="00125D40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125D40" w:rsidRPr="005541F0" w:rsidRDefault="00125D4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125D40" w:rsidRDefault="00125D4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125D40" w:rsidRPr="005541F0" w:rsidRDefault="00125D40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125D40" w:rsidRPr="005649E4" w:rsidRDefault="00125D4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5D40" w:rsidRPr="00656C1A" w:rsidRDefault="00125D40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125D40" w:rsidRPr="005541F0" w:rsidRDefault="00125D40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125D40" w:rsidRPr="005541F0" w:rsidRDefault="00125D40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125D40" w:rsidRPr="00656C1A" w:rsidRDefault="00125D40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125D40" w:rsidRDefault="00125D40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125D40" w:rsidRPr="003262E3" w:rsidRDefault="00125D40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25D40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5D40" w:rsidRPr="00F8214F" w:rsidRDefault="00125D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D40" w:rsidRPr="008D2213" w:rsidRDefault="008D221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125D40" w:rsidRPr="00F8214F" w:rsidRDefault="00125D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D40" w:rsidRPr="008D2213" w:rsidRDefault="008D221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125D40" w:rsidRPr="00A63FB0" w:rsidRDefault="00125D40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D40" w:rsidRPr="008D2213" w:rsidRDefault="008D2213" w:rsidP="00AD6618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125D40" w:rsidRPr="00F8214F" w:rsidRDefault="00125D40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125D40" w:rsidRPr="00AB4194" w:rsidRDefault="00125D40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125D40" w:rsidRPr="008D2213" w:rsidRDefault="008D2213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161</w:t>
            </w:r>
            <w:bookmarkStart w:id="4" w:name="_GoBack"/>
            <w:bookmarkEnd w:id="4"/>
          </w:p>
        </w:tc>
      </w:tr>
    </w:tbl>
    <w:p w:rsidR="00125D40" w:rsidRDefault="00125D40" w:rsidP="001E4F0B">
      <w:pPr>
        <w:rPr>
          <w:rFonts w:eastAsia="Times New Roman"/>
          <w:bCs/>
          <w:szCs w:val="24"/>
          <w:lang w:eastAsia="ru-RU"/>
        </w:rPr>
      </w:pPr>
    </w:p>
    <w:p w:rsidR="003933DA" w:rsidRDefault="0036300A" w:rsidP="0036300A">
      <w:pPr>
        <w:rPr>
          <w:rFonts w:eastAsia="Times New Roman"/>
          <w:szCs w:val="28"/>
          <w:lang w:eastAsia="ru-RU"/>
        </w:rPr>
      </w:pPr>
      <w:r w:rsidRPr="0036300A">
        <w:rPr>
          <w:rFonts w:eastAsia="Times New Roman"/>
          <w:szCs w:val="28"/>
          <w:lang w:eastAsia="ru-RU"/>
        </w:rPr>
        <w:t>О заключении контракт</w:t>
      </w:r>
      <w:r w:rsidR="00CC12B3">
        <w:rPr>
          <w:rFonts w:eastAsia="Times New Roman"/>
          <w:szCs w:val="28"/>
          <w:lang w:eastAsia="ru-RU"/>
        </w:rPr>
        <w:t>а</w:t>
      </w:r>
    </w:p>
    <w:p w:rsidR="00125D40" w:rsidRDefault="0036300A" w:rsidP="00CC4020">
      <w:pPr>
        <w:rPr>
          <w:rFonts w:eastAsia="Times New Roman"/>
          <w:szCs w:val="28"/>
          <w:lang w:eastAsia="ru-RU"/>
        </w:rPr>
      </w:pPr>
      <w:r w:rsidRPr="0036300A">
        <w:rPr>
          <w:rFonts w:eastAsia="Times New Roman"/>
          <w:szCs w:val="28"/>
          <w:lang w:eastAsia="ru-RU"/>
        </w:rPr>
        <w:t xml:space="preserve">с единственным поставщиком </w:t>
      </w:r>
      <w:r w:rsidRPr="0036300A">
        <w:rPr>
          <w:rFonts w:eastAsia="Times New Roman"/>
          <w:szCs w:val="28"/>
          <w:lang w:eastAsia="ru-RU"/>
        </w:rPr>
        <w:br/>
        <w:t>на поставку товар</w:t>
      </w:r>
      <w:r w:rsidR="009A1A82">
        <w:rPr>
          <w:rFonts w:eastAsia="Times New Roman"/>
          <w:szCs w:val="28"/>
          <w:lang w:eastAsia="ru-RU"/>
        </w:rPr>
        <w:t xml:space="preserve">а </w:t>
      </w:r>
    </w:p>
    <w:p w:rsidR="00CC4020" w:rsidRDefault="0036300A" w:rsidP="00CC4020">
      <w:pPr>
        <w:rPr>
          <w:rFonts w:eastAsia="Times New Roman"/>
          <w:szCs w:val="28"/>
          <w:lang w:eastAsia="ru-RU"/>
        </w:rPr>
      </w:pPr>
      <w:r w:rsidRPr="0036300A">
        <w:rPr>
          <w:rFonts w:eastAsia="Times New Roman"/>
          <w:szCs w:val="28"/>
          <w:lang w:eastAsia="ru-RU"/>
        </w:rPr>
        <w:t>для муниципальных нужд</w:t>
      </w:r>
      <w:r w:rsidR="00CC4020" w:rsidRPr="00CC4020">
        <w:rPr>
          <w:rFonts w:eastAsia="Times New Roman"/>
          <w:szCs w:val="28"/>
          <w:lang w:eastAsia="ru-RU"/>
        </w:rPr>
        <w:t xml:space="preserve"> </w:t>
      </w:r>
    </w:p>
    <w:p w:rsidR="0036300A" w:rsidRDefault="0036300A" w:rsidP="0036300A">
      <w:pPr>
        <w:rPr>
          <w:rFonts w:eastAsia="Times New Roman"/>
          <w:szCs w:val="28"/>
          <w:lang w:eastAsia="ru-RU"/>
        </w:rPr>
      </w:pPr>
    </w:p>
    <w:p w:rsidR="00125D40" w:rsidRDefault="00125D40" w:rsidP="0036300A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4B15E5" w:rsidRPr="00125D40" w:rsidRDefault="0036300A" w:rsidP="00125D40">
      <w:pPr>
        <w:ind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rFonts w:eastAsia="Times New Roman"/>
          <w:szCs w:val="28"/>
          <w:lang w:eastAsia="ru-RU"/>
        </w:rPr>
        <w:t xml:space="preserve">В соответствии с </w:t>
      </w:r>
      <w:r w:rsidR="00484605" w:rsidRPr="00125D40">
        <w:rPr>
          <w:szCs w:val="28"/>
        </w:rPr>
        <w:t xml:space="preserve">частью 1 статьи 93 Федерального закона от 05.04.2013 </w:t>
      </w:r>
      <w:r w:rsidR="00125D40">
        <w:rPr>
          <w:szCs w:val="28"/>
        </w:rPr>
        <w:br/>
      </w:r>
      <w:r w:rsidR="00484605" w:rsidRPr="00125D40">
        <w:rPr>
          <w:szCs w:val="28"/>
        </w:rPr>
        <w:t xml:space="preserve">№ 44-ФЗ «О контрактной системе в сфере закупок товаров, работ, услуг </w:t>
      </w:r>
      <w:r w:rsidR="00125D40">
        <w:rPr>
          <w:szCs w:val="28"/>
        </w:rPr>
        <w:br/>
      </w:r>
      <w:r w:rsidR="00484605" w:rsidRPr="00125D40">
        <w:rPr>
          <w:szCs w:val="28"/>
        </w:rPr>
        <w:t>для обеспечения государственных и муниципальных нужд»,</w:t>
      </w:r>
      <w:r w:rsidR="00484605" w:rsidRPr="00125D40">
        <w:rPr>
          <w:rFonts w:eastAsiaTheme="minorEastAsia"/>
          <w:szCs w:val="28"/>
        </w:rPr>
        <w:t xml:space="preserve"> </w:t>
      </w:r>
      <w:r w:rsidRPr="00125D40">
        <w:rPr>
          <w:rFonts w:eastAsia="Times New Roman"/>
          <w:szCs w:val="28"/>
          <w:lang w:eastAsia="ru-RU"/>
        </w:rPr>
        <w:t xml:space="preserve">постановлением Правительства Российской Федерации от 10.03.2022 № 339 «О случаях </w:t>
      </w:r>
      <w:proofErr w:type="spellStart"/>
      <w:r w:rsidRPr="00125D40">
        <w:rPr>
          <w:rFonts w:eastAsia="Times New Roman"/>
          <w:szCs w:val="28"/>
          <w:lang w:eastAsia="ru-RU"/>
        </w:rPr>
        <w:t>осущест</w:t>
      </w:r>
      <w:proofErr w:type="spellEnd"/>
      <w:r w:rsidR="00125D40">
        <w:rPr>
          <w:rFonts w:eastAsia="Times New Roman"/>
          <w:szCs w:val="28"/>
          <w:lang w:eastAsia="ru-RU"/>
        </w:rPr>
        <w:t>-</w:t>
      </w:r>
      <w:r w:rsidR="00125D40">
        <w:rPr>
          <w:rFonts w:eastAsia="Times New Roman"/>
          <w:szCs w:val="28"/>
          <w:lang w:eastAsia="ru-RU"/>
        </w:rPr>
        <w:br/>
      </w:r>
      <w:proofErr w:type="spellStart"/>
      <w:r w:rsidRPr="00125D40">
        <w:rPr>
          <w:rFonts w:eastAsia="Times New Roman"/>
          <w:szCs w:val="28"/>
          <w:lang w:eastAsia="ru-RU"/>
        </w:rPr>
        <w:t>вления</w:t>
      </w:r>
      <w:proofErr w:type="spellEnd"/>
      <w:r w:rsidRPr="00125D40">
        <w:rPr>
          <w:rFonts w:eastAsia="Times New Roman"/>
          <w:szCs w:val="28"/>
          <w:lang w:eastAsia="ru-RU"/>
        </w:rPr>
        <w:t xml:space="preserve"> закупок товаров, работ, услуг для государственных и (или) </w:t>
      </w:r>
      <w:proofErr w:type="spellStart"/>
      <w:r w:rsidRPr="00125D40">
        <w:rPr>
          <w:rFonts w:eastAsia="Times New Roman"/>
          <w:szCs w:val="28"/>
          <w:lang w:eastAsia="ru-RU"/>
        </w:rPr>
        <w:t>муници</w:t>
      </w:r>
      <w:proofErr w:type="spellEnd"/>
      <w:r w:rsidR="00125D40">
        <w:rPr>
          <w:rFonts w:eastAsia="Times New Roman"/>
          <w:szCs w:val="28"/>
          <w:lang w:eastAsia="ru-RU"/>
        </w:rPr>
        <w:t>-</w:t>
      </w:r>
      <w:r w:rsidR="00125D40">
        <w:rPr>
          <w:rFonts w:eastAsia="Times New Roman"/>
          <w:szCs w:val="28"/>
          <w:lang w:eastAsia="ru-RU"/>
        </w:rPr>
        <w:br/>
      </w:r>
      <w:proofErr w:type="spellStart"/>
      <w:r w:rsidRPr="00125D40">
        <w:rPr>
          <w:rFonts w:eastAsia="Times New Roman"/>
          <w:szCs w:val="28"/>
          <w:lang w:eastAsia="ru-RU"/>
        </w:rPr>
        <w:t>пальных</w:t>
      </w:r>
      <w:proofErr w:type="spellEnd"/>
      <w:r w:rsidRPr="00125D40">
        <w:rPr>
          <w:rFonts w:eastAsia="Times New Roman"/>
          <w:szCs w:val="28"/>
          <w:lang w:eastAsia="ru-RU"/>
        </w:rPr>
        <w:t xml:space="preserve"> нужд у единст</w:t>
      </w:r>
      <w:r w:rsidR="00BF7E30" w:rsidRPr="00125D40">
        <w:rPr>
          <w:rFonts w:eastAsia="Times New Roman"/>
          <w:szCs w:val="28"/>
          <w:lang w:eastAsia="ru-RU"/>
        </w:rPr>
        <w:t xml:space="preserve">венного поставщика (подрядчика, </w:t>
      </w:r>
      <w:r w:rsidRPr="00125D40">
        <w:rPr>
          <w:rFonts w:eastAsia="Times New Roman"/>
          <w:szCs w:val="28"/>
          <w:lang w:eastAsia="ru-RU"/>
        </w:rPr>
        <w:t xml:space="preserve">исполнителя) </w:t>
      </w:r>
      <w:r w:rsidR="00125D40">
        <w:rPr>
          <w:rFonts w:eastAsia="Times New Roman"/>
          <w:szCs w:val="28"/>
          <w:lang w:eastAsia="ru-RU"/>
        </w:rPr>
        <w:br/>
      </w:r>
      <w:r w:rsidRPr="00125D40">
        <w:rPr>
          <w:rFonts w:eastAsia="Times New Roman"/>
          <w:szCs w:val="28"/>
          <w:lang w:eastAsia="ru-RU"/>
        </w:rPr>
        <w:t xml:space="preserve">и порядке их осуществления», распоряжениями Администрации города </w:t>
      </w:r>
      <w:r w:rsidR="00125D40">
        <w:rPr>
          <w:rFonts w:eastAsia="Times New Roman"/>
          <w:szCs w:val="28"/>
          <w:lang w:eastAsia="ru-RU"/>
        </w:rPr>
        <w:br/>
      </w:r>
      <w:r w:rsidRPr="00125D40">
        <w:rPr>
          <w:rFonts w:eastAsia="Times New Roman"/>
          <w:szCs w:val="28"/>
          <w:lang w:eastAsia="ru-RU"/>
        </w:rPr>
        <w:t xml:space="preserve">от 30.12.2005 № 3686 «Об утверждении Регламента Администрации города», </w:t>
      </w:r>
      <w:r w:rsidR="00125D40">
        <w:rPr>
          <w:rFonts w:eastAsia="Times New Roman"/>
          <w:szCs w:val="28"/>
          <w:lang w:eastAsia="ru-RU"/>
        </w:rPr>
        <w:br/>
      </w:r>
      <w:r w:rsidR="000951C1" w:rsidRPr="00125D40">
        <w:rPr>
          <w:rFonts w:eastAsia="Times New Roman"/>
          <w:szCs w:val="28"/>
          <w:lang w:eastAsia="ru-RU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125D40">
        <w:rPr>
          <w:rFonts w:eastAsia="Times New Roman"/>
          <w:szCs w:val="28"/>
          <w:lang w:eastAsia="ru-RU"/>
        </w:rPr>
        <w:t xml:space="preserve">, в целях </w:t>
      </w:r>
      <w:r w:rsidR="009F3E39" w:rsidRPr="00125D40">
        <w:rPr>
          <w:rFonts w:eastAsia="Times New Roman"/>
          <w:szCs w:val="28"/>
          <w:lang w:eastAsia="ru-RU"/>
        </w:rPr>
        <w:t>осуществления выполнения мероприятий по гражданской обороне</w:t>
      </w:r>
      <w:r w:rsidR="00B008A2" w:rsidRPr="00125D40">
        <w:rPr>
          <w:rFonts w:eastAsia="Times New Roman"/>
          <w:szCs w:val="28"/>
          <w:lang w:eastAsia="ru-RU"/>
        </w:rPr>
        <w:t>:</w:t>
      </w:r>
    </w:p>
    <w:p w:rsidR="00A01043" w:rsidRPr="00125D40" w:rsidRDefault="00464B00" w:rsidP="00125D40">
      <w:pPr>
        <w:ind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szCs w:val="28"/>
        </w:rPr>
        <w:t xml:space="preserve">1. </w:t>
      </w:r>
      <w:r w:rsidR="00A01043" w:rsidRPr="00125D40">
        <w:rPr>
          <w:szCs w:val="28"/>
        </w:rPr>
        <w:t>Администрации города Сургута (муниципальному заказчику)</w:t>
      </w:r>
      <w:r w:rsidRPr="00125D40">
        <w:rPr>
          <w:rFonts w:eastAsia="Times New Roman"/>
          <w:szCs w:val="28"/>
          <w:lang w:eastAsia="ru-RU"/>
        </w:rPr>
        <w:t xml:space="preserve"> </w:t>
      </w:r>
      <w:r w:rsidR="00125D40">
        <w:rPr>
          <w:rFonts w:eastAsia="Times New Roman"/>
          <w:szCs w:val="28"/>
          <w:lang w:eastAsia="ru-RU"/>
        </w:rPr>
        <w:br/>
      </w:r>
      <w:r w:rsidR="00231B31" w:rsidRPr="00125D40">
        <w:rPr>
          <w:rFonts w:eastAsia="Times New Roman"/>
          <w:szCs w:val="28"/>
          <w:lang w:eastAsia="ru-RU"/>
        </w:rPr>
        <w:t>з</w:t>
      </w:r>
      <w:r w:rsidR="00A01043" w:rsidRPr="00125D40">
        <w:rPr>
          <w:rFonts w:eastAsia="Times New Roman"/>
          <w:szCs w:val="28"/>
          <w:lang w:eastAsia="ru-RU"/>
        </w:rPr>
        <w:t>аключить контракт с обществом с ограниченной ответственностью «</w:t>
      </w:r>
      <w:r w:rsidR="005D3402" w:rsidRPr="00125D40">
        <w:rPr>
          <w:rFonts w:eastAsia="Times New Roman"/>
          <w:szCs w:val="28"/>
          <w:lang w:eastAsia="ru-RU"/>
        </w:rPr>
        <w:t>Научно-производственное предприятие «Доза» (ИНН 7735542228</w:t>
      </w:r>
      <w:r w:rsidR="00A01043" w:rsidRPr="00125D40">
        <w:rPr>
          <w:rFonts w:eastAsia="Times New Roman"/>
          <w:szCs w:val="28"/>
          <w:lang w:eastAsia="ru-RU"/>
        </w:rPr>
        <w:t xml:space="preserve">, КПП </w:t>
      </w:r>
      <w:r w:rsidR="005D3402" w:rsidRPr="00125D40">
        <w:rPr>
          <w:rFonts w:eastAsia="Times New Roman"/>
          <w:szCs w:val="28"/>
          <w:lang w:eastAsia="ru-RU"/>
        </w:rPr>
        <w:t>773501001</w:t>
      </w:r>
      <w:r w:rsidR="00A01043" w:rsidRPr="00125D40">
        <w:rPr>
          <w:rFonts w:eastAsia="Times New Roman"/>
          <w:szCs w:val="28"/>
          <w:lang w:eastAsia="ru-RU"/>
        </w:rPr>
        <w:t xml:space="preserve">) </w:t>
      </w:r>
      <w:r w:rsidR="00125D40">
        <w:rPr>
          <w:rFonts w:eastAsia="Times New Roman"/>
          <w:szCs w:val="28"/>
          <w:lang w:eastAsia="ru-RU"/>
        </w:rPr>
        <w:br/>
      </w:r>
      <w:r w:rsidR="00A01043" w:rsidRPr="00125D40">
        <w:rPr>
          <w:rFonts w:eastAsia="Times New Roman"/>
          <w:szCs w:val="28"/>
          <w:lang w:eastAsia="ru-RU"/>
        </w:rPr>
        <w:t xml:space="preserve">на </w:t>
      </w:r>
      <w:r w:rsidR="005D3402" w:rsidRPr="00125D40">
        <w:rPr>
          <w:rFonts w:eastAsia="Times New Roman"/>
          <w:szCs w:val="28"/>
          <w:lang w:eastAsia="ru-RU"/>
        </w:rPr>
        <w:t xml:space="preserve">поставку </w:t>
      </w:r>
      <w:r w:rsidR="001F4FB7" w:rsidRPr="00125D40">
        <w:rPr>
          <w:rFonts w:eastAsia="Times New Roman"/>
          <w:szCs w:val="28"/>
          <w:lang w:eastAsia="ru-RU"/>
        </w:rPr>
        <w:t xml:space="preserve">электронных </w:t>
      </w:r>
      <w:r w:rsidR="005D3402" w:rsidRPr="00125D40">
        <w:rPr>
          <w:rFonts w:eastAsia="Times New Roman"/>
          <w:szCs w:val="28"/>
          <w:lang w:eastAsia="ru-RU"/>
        </w:rPr>
        <w:t xml:space="preserve">дозиметров </w:t>
      </w:r>
      <w:r w:rsidR="001F4FB7" w:rsidRPr="00125D40">
        <w:rPr>
          <w:rFonts w:eastAsia="Times New Roman"/>
          <w:szCs w:val="28"/>
          <w:lang w:eastAsia="ru-RU"/>
        </w:rPr>
        <w:t xml:space="preserve">с диапазоном измерения эквивалента </w:t>
      </w:r>
      <w:r w:rsidR="00586EE8" w:rsidRPr="00125D40">
        <w:rPr>
          <w:rFonts w:eastAsia="Times New Roman"/>
          <w:szCs w:val="28"/>
          <w:lang w:eastAsia="ru-RU"/>
        </w:rPr>
        <w:t xml:space="preserve">гамма-излучения от 0,10 </w:t>
      </w:r>
      <w:proofErr w:type="spellStart"/>
      <w:r w:rsidR="00586EE8" w:rsidRPr="00125D40">
        <w:rPr>
          <w:rFonts w:eastAsia="Times New Roman"/>
          <w:szCs w:val="28"/>
          <w:lang w:eastAsia="ru-RU"/>
        </w:rPr>
        <w:t>мкЗв</w:t>
      </w:r>
      <w:proofErr w:type="spellEnd"/>
      <w:r w:rsidR="00586EE8" w:rsidRPr="00125D40">
        <w:rPr>
          <w:rFonts w:eastAsia="Times New Roman"/>
          <w:szCs w:val="28"/>
          <w:lang w:eastAsia="ru-RU"/>
        </w:rPr>
        <w:t xml:space="preserve"> до 15 Зв</w:t>
      </w:r>
      <w:r w:rsidR="00A01043" w:rsidRPr="00125D40">
        <w:rPr>
          <w:rFonts w:eastAsia="Times New Roman"/>
          <w:szCs w:val="28"/>
          <w:lang w:eastAsia="ru-RU"/>
        </w:rPr>
        <w:t>.</w:t>
      </w:r>
    </w:p>
    <w:p w:rsidR="00A01043" w:rsidRPr="00125D40" w:rsidRDefault="00A01043" w:rsidP="00125D40">
      <w:pPr>
        <w:ind w:firstLine="709"/>
        <w:jc w:val="both"/>
        <w:rPr>
          <w:szCs w:val="28"/>
        </w:rPr>
      </w:pPr>
      <w:r w:rsidRPr="00125D40">
        <w:rPr>
          <w:szCs w:val="28"/>
        </w:rPr>
        <w:t>Предусмотреть следующие условия контрактов:</w:t>
      </w:r>
    </w:p>
    <w:p w:rsidR="00A01043" w:rsidRPr="00125D40" w:rsidRDefault="00A01043" w:rsidP="00125D40">
      <w:pPr>
        <w:ind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rFonts w:eastAsia="Times New Roman"/>
          <w:szCs w:val="28"/>
          <w:lang w:eastAsia="ru-RU"/>
        </w:rPr>
        <w:t xml:space="preserve">- предельный срок, на </w:t>
      </w:r>
      <w:r w:rsidR="00824A32" w:rsidRPr="00125D40">
        <w:rPr>
          <w:rFonts w:eastAsia="Times New Roman"/>
          <w:szCs w:val="28"/>
          <w:lang w:eastAsia="ru-RU"/>
        </w:rPr>
        <w:t>который заключае</w:t>
      </w:r>
      <w:r w:rsidR="001D27D6" w:rsidRPr="00125D40">
        <w:rPr>
          <w:rFonts w:eastAsia="Times New Roman"/>
          <w:szCs w:val="28"/>
          <w:lang w:eastAsia="ru-RU"/>
        </w:rPr>
        <w:t xml:space="preserve">тся контракт, – </w:t>
      </w:r>
      <w:r w:rsidRPr="00125D40">
        <w:rPr>
          <w:rFonts w:eastAsia="Times New Roman"/>
          <w:szCs w:val="28"/>
          <w:lang w:eastAsia="ru-RU"/>
        </w:rPr>
        <w:t>по</w:t>
      </w:r>
      <w:r w:rsidR="001D27D6" w:rsidRPr="00125D40">
        <w:rPr>
          <w:rFonts w:eastAsia="Times New Roman"/>
          <w:szCs w:val="28"/>
          <w:lang w:eastAsia="ru-RU"/>
        </w:rPr>
        <w:t xml:space="preserve"> </w:t>
      </w:r>
      <w:r w:rsidRPr="00125D40">
        <w:rPr>
          <w:rFonts w:eastAsia="Times New Roman"/>
          <w:szCs w:val="28"/>
          <w:lang w:eastAsia="ru-RU"/>
        </w:rPr>
        <w:t>31.12.202</w:t>
      </w:r>
      <w:r w:rsidR="00586EE8" w:rsidRPr="00125D40">
        <w:rPr>
          <w:rFonts w:eastAsia="Times New Roman"/>
          <w:szCs w:val="28"/>
          <w:lang w:eastAsia="ru-RU"/>
        </w:rPr>
        <w:t>6</w:t>
      </w:r>
      <w:r w:rsidRPr="00125D40">
        <w:rPr>
          <w:rFonts w:eastAsia="Times New Roman"/>
          <w:szCs w:val="28"/>
          <w:lang w:eastAsia="ru-RU"/>
        </w:rPr>
        <w:t>;</w:t>
      </w:r>
    </w:p>
    <w:p w:rsidR="00A01043" w:rsidRPr="00125D40" w:rsidRDefault="00A01043" w:rsidP="00125D40">
      <w:pPr>
        <w:ind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rFonts w:eastAsia="Times New Roman"/>
          <w:szCs w:val="28"/>
          <w:lang w:eastAsia="ru-RU"/>
        </w:rPr>
        <w:t>- исполнение обязательств исполнителем по контракт</w:t>
      </w:r>
      <w:r w:rsidR="00DB0FD2" w:rsidRPr="00125D40">
        <w:rPr>
          <w:rFonts w:eastAsia="Times New Roman"/>
          <w:szCs w:val="28"/>
          <w:lang w:eastAsia="ru-RU"/>
        </w:rPr>
        <w:t>у</w:t>
      </w:r>
      <w:r w:rsidRPr="00125D40">
        <w:rPr>
          <w:rFonts w:eastAsia="Times New Roman"/>
          <w:szCs w:val="28"/>
          <w:lang w:eastAsia="ru-RU"/>
        </w:rPr>
        <w:t xml:space="preserve"> осуществляется лично в полном объеме;</w:t>
      </w:r>
    </w:p>
    <w:p w:rsidR="00A01043" w:rsidRPr="00125D40" w:rsidRDefault="00A01043" w:rsidP="00125D40">
      <w:pPr>
        <w:ind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rFonts w:eastAsia="Times New Roman"/>
          <w:szCs w:val="28"/>
          <w:lang w:eastAsia="ru-RU"/>
        </w:rPr>
        <w:t xml:space="preserve">- требования о предоставлении исполнителем </w:t>
      </w:r>
      <w:r w:rsidR="00824A32" w:rsidRPr="00125D40">
        <w:rPr>
          <w:rFonts w:eastAsia="Times New Roman"/>
          <w:szCs w:val="28"/>
          <w:lang w:eastAsia="ru-RU"/>
        </w:rPr>
        <w:t>обеспечения исполнения контракта</w:t>
      </w:r>
      <w:r w:rsidRPr="00125D40">
        <w:rPr>
          <w:rFonts w:eastAsia="Times New Roman"/>
          <w:szCs w:val="28"/>
          <w:lang w:eastAsia="ru-RU"/>
        </w:rPr>
        <w:t xml:space="preserve"> заказчиком не устанавливаются.</w:t>
      </w:r>
    </w:p>
    <w:p w:rsidR="0036300A" w:rsidRPr="00125D40" w:rsidRDefault="00824A32" w:rsidP="00125D40">
      <w:pPr>
        <w:tabs>
          <w:tab w:val="left" w:pos="993"/>
        </w:tabs>
        <w:suppressAutoHyphens/>
        <w:ind w:right="-1"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rFonts w:eastAsia="Times New Roman"/>
          <w:szCs w:val="28"/>
          <w:lang w:eastAsia="ru-RU"/>
        </w:rPr>
        <w:t>2</w:t>
      </w:r>
      <w:r w:rsidR="0036300A" w:rsidRPr="00125D40">
        <w:rPr>
          <w:rFonts w:eastAsia="Times New Roman"/>
          <w:szCs w:val="28"/>
          <w:lang w:eastAsia="ru-RU"/>
        </w:rPr>
        <w:t xml:space="preserve">. </w:t>
      </w:r>
      <w:r w:rsidR="0036330D" w:rsidRPr="00125D40">
        <w:rPr>
          <w:rFonts w:eastAsia="Times New Roman"/>
          <w:szCs w:val="28"/>
          <w:lang w:eastAsia="ru-RU"/>
        </w:rPr>
        <w:t xml:space="preserve">Комитету информационной политики </w:t>
      </w:r>
      <w:r w:rsidR="0036300A" w:rsidRPr="00125D40">
        <w:rPr>
          <w:rFonts w:eastAsia="Times New Roman"/>
          <w:szCs w:val="28"/>
          <w:lang w:eastAsia="ru-RU"/>
        </w:rPr>
        <w:t>обнародовать (разместить) настоящее распоряжение на официальном портале Администрации города: www.admsurgut.ru.</w:t>
      </w:r>
    </w:p>
    <w:p w:rsidR="0036300A" w:rsidRPr="00125D40" w:rsidRDefault="00824A32" w:rsidP="00125D40">
      <w:pPr>
        <w:tabs>
          <w:tab w:val="left" w:pos="993"/>
        </w:tabs>
        <w:suppressAutoHyphens/>
        <w:ind w:right="-1"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rFonts w:eastAsia="Times New Roman"/>
          <w:szCs w:val="28"/>
          <w:lang w:eastAsia="ru-RU"/>
        </w:rPr>
        <w:lastRenderedPageBreak/>
        <w:t>3</w:t>
      </w:r>
      <w:r w:rsidR="0036300A" w:rsidRPr="00125D40">
        <w:rPr>
          <w:rFonts w:eastAsia="Times New Roman"/>
          <w:szCs w:val="28"/>
          <w:lang w:eastAsia="ru-RU"/>
        </w:rPr>
        <w:t>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</w:t>
      </w:r>
    </w:p>
    <w:p w:rsidR="0036300A" w:rsidRPr="00125D40" w:rsidRDefault="00824A32" w:rsidP="00125D40">
      <w:pPr>
        <w:tabs>
          <w:tab w:val="left" w:pos="993"/>
        </w:tabs>
        <w:suppressAutoHyphens/>
        <w:ind w:right="-1"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rFonts w:eastAsia="Times New Roman"/>
          <w:szCs w:val="28"/>
          <w:lang w:eastAsia="ru-RU"/>
        </w:rPr>
        <w:t>4</w:t>
      </w:r>
      <w:r w:rsidR="0036300A" w:rsidRPr="00125D40">
        <w:rPr>
          <w:rFonts w:eastAsia="Times New Roman"/>
          <w:szCs w:val="28"/>
          <w:lang w:eastAsia="ru-RU"/>
        </w:rPr>
        <w:t xml:space="preserve">. </w:t>
      </w:r>
      <w:r w:rsidR="00915150" w:rsidRPr="00125D40">
        <w:rPr>
          <w:rFonts w:eastAsia="Times New Roman"/>
          <w:szCs w:val="28"/>
          <w:lang w:eastAsia="ru-RU"/>
        </w:rPr>
        <w:t>Настоящее распоряжение вступает в силу с</w:t>
      </w:r>
      <w:r w:rsidR="000C7ABE" w:rsidRPr="00125D40">
        <w:rPr>
          <w:rFonts w:eastAsia="Times New Roman"/>
          <w:szCs w:val="28"/>
          <w:lang w:eastAsia="ru-RU"/>
        </w:rPr>
        <w:t xml:space="preserve"> </w:t>
      </w:r>
      <w:r w:rsidR="00E34904" w:rsidRPr="00125D40">
        <w:rPr>
          <w:rFonts w:eastAsia="Times New Roman"/>
          <w:szCs w:val="28"/>
          <w:lang w:eastAsia="ru-RU"/>
        </w:rPr>
        <w:t>даты подписания.</w:t>
      </w:r>
    </w:p>
    <w:p w:rsidR="0036300A" w:rsidRPr="0036300A" w:rsidRDefault="00824A32" w:rsidP="00125D40">
      <w:pPr>
        <w:tabs>
          <w:tab w:val="left" w:pos="993"/>
        </w:tabs>
        <w:suppressAutoHyphens/>
        <w:ind w:right="-1" w:firstLine="709"/>
        <w:jc w:val="both"/>
        <w:rPr>
          <w:rFonts w:eastAsia="Times New Roman"/>
          <w:szCs w:val="28"/>
          <w:lang w:eastAsia="ru-RU"/>
        </w:rPr>
      </w:pPr>
      <w:r w:rsidRPr="00125D40">
        <w:rPr>
          <w:rFonts w:eastAsia="Times New Roman"/>
          <w:szCs w:val="28"/>
          <w:lang w:eastAsia="ru-RU"/>
        </w:rPr>
        <w:t>5</w:t>
      </w:r>
      <w:r w:rsidR="0036300A" w:rsidRPr="00125D40">
        <w:rPr>
          <w:rFonts w:eastAsia="Times New Roman"/>
          <w:szCs w:val="28"/>
          <w:lang w:eastAsia="ru-RU"/>
        </w:rPr>
        <w:t>. Контроль за выполнением распоряжения оставляю за собой.</w:t>
      </w:r>
    </w:p>
    <w:p w:rsidR="0036300A" w:rsidRPr="0036300A" w:rsidRDefault="0036300A" w:rsidP="0036300A">
      <w:pPr>
        <w:suppressAutoHyphens/>
        <w:rPr>
          <w:rFonts w:eastAsia="Times New Roman"/>
          <w:szCs w:val="28"/>
          <w:lang w:eastAsia="ru-RU"/>
        </w:rPr>
      </w:pPr>
    </w:p>
    <w:p w:rsidR="0036300A" w:rsidRDefault="0036300A" w:rsidP="0036300A">
      <w:pPr>
        <w:suppressAutoHyphens/>
        <w:rPr>
          <w:rFonts w:eastAsia="Times New Roman"/>
          <w:szCs w:val="28"/>
          <w:lang w:eastAsia="ru-RU"/>
        </w:rPr>
      </w:pPr>
    </w:p>
    <w:p w:rsidR="00125D40" w:rsidRPr="0036300A" w:rsidRDefault="00125D40" w:rsidP="0036300A">
      <w:pPr>
        <w:suppressAutoHyphens/>
        <w:rPr>
          <w:rFonts w:eastAsia="Times New Roman"/>
          <w:szCs w:val="28"/>
          <w:lang w:eastAsia="ru-RU"/>
        </w:rPr>
      </w:pPr>
    </w:p>
    <w:p w:rsidR="0036300A" w:rsidRPr="0036300A" w:rsidRDefault="0036300A" w:rsidP="00125D40">
      <w:pPr>
        <w:tabs>
          <w:tab w:val="left" w:pos="993"/>
        </w:tabs>
        <w:suppressAutoHyphens/>
        <w:ind w:right="-1"/>
        <w:rPr>
          <w:rFonts w:eastAsia="Times New Roman"/>
          <w:szCs w:val="28"/>
          <w:lang w:eastAsia="ru-RU"/>
        </w:rPr>
      </w:pPr>
      <w:r w:rsidRPr="0036300A">
        <w:rPr>
          <w:rFonts w:eastAsia="Times New Roman"/>
          <w:szCs w:val="28"/>
          <w:lang w:eastAsia="ru-RU"/>
        </w:rPr>
        <w:t>Заместитель Главы города</w:t>
      </w:r>
      <w:r w:rsidR="00125D40">
        <w:rPr>
          <w:rFonts w:eastAsia="Times New Roman"/>
          <w:szCs w:val="28"/>
          <w:lang w:eastAsia="ru-RU"/>
        </w:rPr>
        <w:t xml:space="preserve">           </w:t>
      </w:r>
      <w:r w:rsidRPr="0036300A">
        <w:rPr>
          <w:rFonts w:eastAsia="Times New Roman"/>
          <w:szCs w:val="28"/>
          <w:lang w:eastAsia="ru-RU"/>
        </w:rPr>
        <w:t xml:space="preserve">   </w:t>
      </w:r>
      <w:r w:rsidR="00125D40">
        <w:rPr>
          <w:rFonts w:eastAsia="Times New Roman"/>
          <w:szCs w:val="28"/>
          <w:lang w:eastAsia="ru-RU"/>
        </w:rPr>
        <w:t xml:space="preserve">                  </w:t>
      </w:r>
      <w:r w:rsidRPr="0036300A">
        <w:rPr>
          <w:rFonts w:eastAsia="Times New Roman"/>
          <w:szCs w:val="28"/>
          <w:lang w:eastAsia="ru-RU"/>
        </w:rPr>
        <w:t xml:space="preserve">                           </w:t>
      </w:r>
      <w:r w:rsidR="00A01043">
        <w:rPr>
          <w:rFonts w:eastAsia="Times New Roman"/>
          <w:szCs w:val="28"/>
          <w:lang w:eastAsia="ru-RU"/>
        </w:rPr>
        <w:t xml:space="preserve">   </w:t>
      </w:r>
      <w:r w:rsidRPr="0036300A">
        <w:rPr>
          <w:rFonts w:eastAsia="Times New Roman"/>
          <w:szCs w:val="28"/>
          <w:lang w:eastAsia="ru-RU"/>
        </w:rPr>
        <w:t xml:space="preserve">     В.В. Криворот</w:t>
      </w:r>
    </w:p>
    <w:p w:rsidR="0036300A" w:rsidRPr="0036300A" w:rsidRDefault="0036300A" w:rsidP="0036300A">
      <w:pPr>
        <w:tabs>
          <w:tab w:val="left" w:pos="993"/>
        </w:tabs>
        <w:suppressAutoHyphens/>
        <w:ind w:right="-1"/>
        <w:jc w:val="both"/>
        <w:rPr>
          <w:rFonts w:eastAsia="Times New Roman"/>
          <w:sz w:val="24"/>
          <w:szCs w:val="28"/>
          <w:lang w:eastAsia="ru-RU"/>
        </w:rPr>
      </w:pPr>
    </w:p>
    <w:p w:rsidR="0036300A" w:rsidRPr="0036300A" w:rsidRDefault="0036300A" w:rsidP="0036300A">
      <w:pPr>
        <w:ind w:left="2832" w:right="-5" w:firstLine="3828"/>
        <w:rPr>
          <w:rFonts w:eastAsia="Times New Roman"/>
          <w:szCs w:val="28"/>
          <w:lang w:eastAsia="ru-RU"/>
        </w:rPr>
      </w:pPr>
    </w:p>
    <w:p w:rsidR="0036300A" w:rsidRPr="0036300A" w:rsidRDefault="0036300A" w:rsidP="0036300A">
      <w:pPr>
        <w:ind w:left="2832" w:right="-5" w:firstLine="3828"/>
        <w:rPr>
          <w:rFonts w:eastAsia="Times New Roman"/>
          <w:szCs w:val="28"/>
          <w:lang w:eastAsia="ru-RU"/>
        </w:rPr>
      </w:pPr>
    </w:p>
    <w:p w:rsidR="0036300A" w:rsidRPr="00320074" w:rsidRDefault="0036300A" w:rsidP="0036300A">
      <w:pPr>
        <w:rPr>
          <w:sz w:val="20"/>
          <w:szCs w:val="20"/>
        </w:rPr>
      </w:pPr>
    </w:p>
    <w:sectPr w:rsidR="0036300A" w:rsidRPr="00320074" w:rsidSect="00125D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92" w:rsidRDefault="00E30592" w:rsidP="00125D40">
      <w:r>
        <w:separator/>
      </w:r>
    </w:p>
  </w:endnote>
  <w:endnote w:type="continuationSeparator" w:id="0">
    <w:p w:rsidR="00E30592" w:rsidRDefault="00E30592" w:rsidP="00125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40" w:rsidRDefault="00125D4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40" w:rsidRDefault="00125D4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40" w:rsidRDefault="00125D4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92" w:rsidRDefault="00E30592" w:rsidP="00125D40">
      <w:r>
        <w:separator/>
      </w:r>
    </w:p>
  </w:footnote>
  <w:footnote w:type="continuationSeparator" w:id="0">
    <w:p w:rsidR="00E30592" w:rsidRDefault="00E30592" w:rsidP="00125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40" w:rsidRDefault="00125D40" w:rsidP="00911CF2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end"/>
    </w:r>
  </w:p>
  <w:p w:rsidR="00125D40" w:rsidRDefault="00125D4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40" w:rsidRPr="00125D40" w:rsidRDefault="00125D40" w:rsidP="00911CF2">
    <w:pPr>
      <w:pStyle w:val="a5"/>
      <w:framePr w:wrap="around" w:vAnchor="text" w:hAnchor="margin" w:xAlign="center" w:y="1"/>
      <w:rPr>
        <w:rStyle w:val="a9"/>
        <w:sz w:val="20"/>
      </w:rPr>
    </w:pPr>
    <w:r w:rsidRPr="00125D40">
      <w:rPr>
        <w:rStyle w:val="a9"/>
        <w:sz w:val="20"/>
      </w:rPr>
      <w:fldChar w:fldCharType="begin"/>
    </w:r>
    <w:r w:rsidRPr="00125D40">
      <w:rPr>
        <w:rStyle w:val="a9"/>
        <w:sz w:val="20"/>
      </w:rPr>
      <w:instrText xml:space="preserve"> PAGE </w:instrText>
    </w:r>
    <w:r w:rsidRPr="00125D40">
      <w:rPr>
        <w:rStyle w:val="a9"/>
        <w:sz w:val="20"/>
      </w:rPr>
      <w:fldChar w:fldCharType="separate"/>
    </w:r>
    <w:r w:rsidR="008D2213">
      <w:rPr>
        <w:rStyle w:val="a9"/>
        <w:noProof/>
        <w:sz w:val="20"/>
      </w:rPr>
      <w:t>2</w:t>
    </w:r>
    <w:r w:rsidRPr="00125D40">
      <w:rPr>
        <w:rStyle w:val="a9"/>
        <w:sz w:val="20"/>
      </w:rPr>
      <w:fldChar w:fldCharType="end"/>
    </w:r>
  </w:p>
  <w:p w:rsidR="00125D40" w:rsidRPr="00125D40" w:rsidRDefault="00125D40" w:rsidP="00125D40">
    <w:pPr>
      <w:pStyle w:val="a5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5D40" w:rsidRDefault="00125D4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E375F"/>
    <w:multiLevelType w:val="multilevel"/>
    <w:tmpl w:val="ED766D6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4861451"/>
    <w:multiLevelType w:val="multilevel"/>
    <w:tmpl w:val="71D6C108"/>
    <w:lvl w:ilvl="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58004F51"/>
    <w:multiLevelType w:val="multilevel"/>
    <w:tmpl w:val="21E24D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D571D25"/>
    <w:multiLevelType w:val="multilevel"/>
    <w:tmpl w:val="F0EE9630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E730B1E"/>
    <w:multiLevelType w:val="multilevel"/>
    <w:tmpl w:val="678840B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0A"/>
    <w:rsid w:val="000951C1"/>
    <w:rsid w:val="000C7ABE"/>
    <w:rsid w:val="00125D40"/>
    <w:rsid w:val="001D27D6"/>
    <w:rsid w:val="001E7EC1"/>
    <w:rsid w:val="001F4FB7"/>
    <w:rsid w:val="00231B31"/>
    <w:rsid w:val="002F6CD9"/>
    <w:rsid w:val="00320074"/>
    <w:rsid w:val="0036300A"/>
    <w:rsid w:val="0036330D"/>
    <w:rsid w:val="003933DA"/>
    <w:rsid w:val="003F168D"/>
    <w:rsid w:val="00464B00"/>
    <w:rsid w:val="00484605"/>
    <w:rsid w:val="004B15E5"/>
    <w:rsid w:val="00586EE8"/>
    <w:rsid w:val="005D3402"/>
    <w:rsid w:val="005E112A"/>
    <w:rsid w:val="00675A93"/>
    <w:rsid w:val="006E0B24"/>
    <w:rsid w:val="00746E41"/>
    <w:rsid w:val="00824A32"/>
    <w:rsid w:val="008D2213"/>
    <w:rsid w:val="00915150"/>
    <w:rsid w:val="00963444"/>
    <w:rsid w:val="009A1A82"/>
    <w:rsid w:val="009F3E39"/>
    <w:rsid w:val="00A01043"/>
    <w:rsid w:val="00A742CB"/>
    <w:rsid w:val="00B008A2"/>
    <w:rsid w:val="00BF7E30"/>
    <w:rsid w:val="00C545A3"/>
    <w:rsid w:val="00CC12B3"/>
    <w:rsid w:val="00CC4020"/>
    <w:rsid w:val="00D34F7F"/>
    <w:rsid w:val="00D8250A"/>
    <w:rsid w:val="00DB0FD2"/>
    <w:rsid w:val="00E30592"/>
    <w:rsid w:val="00E34904"/>
    <w:rsid w:val="00E77C93"/>
    <w:rsid w:val="00E82A40"/>
    <w:rsid w:val="00F8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34E5"/>
  <w15:chartTrackingRefBased/>
  <w15:docId w15:val="{1A13CCA9-D5AE-4AE3-A8B5-72599952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2CB"/>
    <w:pPr>
      <w:ind w:left="720"/>
      <w:contextualSpacing/>
    </w:pPr>
    <w:rPr>
      <w:rFonts w:eastAsia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25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D4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25D40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125D4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25D40"/>
    <w:rPr>
      <w:rFonts w:ascii="Times New Roman" w:hAnsi="Times New Roman" w:cs="Times New Roman"/>
      <w:sz w:val="28"/>
    </w:rPr>
  </w:style>
  <w:style w:type="character" w:styleId="a9">
    <w:name w:val="page number"/>
    <w:basedOn w:val="a0"/>
    <w:uiPriority w:val="99"/>
    <w:semiHidden/>
    <w:unhideWhenUsed/>
    <w:rsid w:val="00125D40"/>
  </w:style>
  <w:style w:type="paragraph" w:styleId="aa">
    <w:name w:val="Balloon Text"/>
    <w:basedOn w:val="a"/>
    <w:link w:val="ab"/>
    <w:uiPriority w:val="99"/>
    <w:semiHidden/>
    <w:unhideWhenUsed/>
    <w:rsid w:val="00125D4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25D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Александра Юрьевна</dc:creator>
  <cp:keywords/>
  <dc:description/>
  <cp:lastModifiedBy>Ильина Анна Андреевна</cp:lastModifiedBy>
  <cp:revision>5</cp:revision>
  <cp:lastPrinted>2026-03-12T11:31:00Z</cp:lastPrinted>
  <dcterms:created xsi:type="dcterms:W3CDTF">2026-03-12T11:28:00Z</dcterms:created>
  <dcterms:modified xsi:type="dcterms:W3CDTF">2026-03-17T07:55:00Z</dcterms:modified>
</cp:coreProperties>
</file>