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B3AF8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B3AF8" w:rsidRDefault="006B3AF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8085115" r:id="rId7"/>
              </w:object>
            </w:r>
          </w:p>
          <w:p w:rsidR="006B3AF8" w:rsidRDefault="006B3AF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B3AF8" w:rsidRPr="005541F0" w:rsidRDefault="006B3AF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B3AF8" w:rsidRDefault="006B3AF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B3AF8" w:rsidRPr="005541F0" w:rsidRDefault="006B3AF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B3AF8" w:rsidRPr="005649E4" w:rsidRDefault="006B3AF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B3AF8" w:rsidRPr="00656C1A" w:rsidRDefault="006B3AF8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B3AF8" w:rsidRPr="005541F0" w:rsidRDefault="006B3AF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B3AF8" w:rsidRPr="005541F0" w:rsidRDefault="006B3AF8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B3AF8" w:rsidRPr="00656C1A" w:rsidRDefault="006B3AF8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6B3AF8" w:rsidRDefault="006B3AF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B3AF8" w:rsidRPr="003262E3" w:rsidRDefault="006B3AF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3AF8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B3AF8" w:rsidRPr="00F8214F" w:rsidRDefault="006B3AF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B3AF8" w:rsidRPr="00F8214F" w:rsidRDefault="00862D8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B3AF8" w:rsidRPr="00F8214F" w:rsidRDefault="006B3AF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B3AF8" w:rsidRPr="00F8214F" w:rsidRDefault="00862D8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B3AF8" w:rsidRPr="00A63FB0" w:rsidRDefault="006B3AF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B3AF8" w:rsidRPr="00A3761A" w:rsidRDefault="00862D8C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B3AF8" w:rsidRPr="00F8214F" w:rsidRDefault="006B3AF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B3AF8" w:rsidRPr="00AB4194" w:rsidRDefault="006B3AF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B3AF8" w:rsidRPr="00F8214F" w:rsidRDefault="00862D8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4251</w:t>
            </w:r>
          </w:p>
        </w:tc>
      </w:tr>
    </w:tbl>
    <w:p w:rsidR="006B3AF8" w:rsidRDefault="006B3AF8" w:rsidP="001E4F0B">
      <w:pPr>
        <w:rPr>
          <w:rFonts w:eastAsia="Times New Roman" w:cs="Times New Roman"/>
          <w:bCs/>
          <w:szCs w:val="24"/>
          <w:lang w:eastAsia="ru-RU"/>
        </w:rPr>
      </w:pPr>
    </w:p>
    <w:p w:rsidR="006B3AF8" w:rsidRPr="006B3AF8" w:rsidRDefault="006B3AF8" w:rsidP="006B3AF8">
      <w:pPr>
        <w:widowControl w:val="0"/>
        <w:tabs>
          <w:tab w:val="left" w:pos="0"/>
          <w:tab w:val="left" w:pos="4536"/>
        </w:tabs>
        <w:ind w:right="5096"/>
        <w:jc w:val="left"/>
        <w:rPr>
          <w:rFonts w:eastAsia="Times New Roman" w:cs="Times New Roman"/>
          <w:snapToGrid w:val="0"/>
          <w:szCs w:val="28"/>
          <w:lang w:eastAsia="ru-RU"/>
        </w:rPr>
      </w:pPr>
      <w:r w:rsidRPr="006B3AF8">
        <w:rPr>
          <w:rFonts w:eastAsia="Times New Roman" w:cs="Times New Roman"/>
          <w:snapToGrid w:val="0"/>
          <w:szCs w:val="28"/>
          <w:lang w:eastAsia="ru-RU"/>
        </w:rPr>
        <w:t xml:space="preserve">О приватизации муниципального имущества при реализации субъектами малого и среднего предпринимательства преимущественного права </w:t>
      </w:r>
      <w:r w:rsidRPr="006B3AF8">
        <w:rPr>
          <w:rFonts w:eastAsia="Times New Roman" w:cs="Times New Roman"/>
          <w:snapToGrid w:val="0"/>
          <w:szCs w:val="28"/>
          <w:lang w:eastAsia="ru-RU"/>
        </w:rPr>
        <w:br/>
        <w:t xml:space="preserve">на приобретение арендуемого имущества (нежилое здание, расположенное по адресу: </w:t>
      </w:r>
      <w:r w:rsidRPr="006B3AF8">
        <w:rPr>
          <w:rFonts w:eastAsia="Times New Roman" w:cs="Times New Roman"/>
          <w:snapToGrid w:val="0"/>
          <w:szCs w:val="28"/>
          <w:lang w:eastAsia="ru-RU"/>
        </w:rPr>
        <w:br/>
        <w:t xml:space="preserve">город Сургут, микрорайон 23, </w:t>
      </w:r>
      <w:r w:rsidRPr="006B3AF8">
        <w:rPr>
          <w:rFonts w:eastAsia="Times New Roman" w:cs="Times New Roman"/>
          <w:snapToGrid w:val="0"/>
          <w:szCs w:val="28"/>
          <w:lang w:eastAsia="ru-RU"/>
        </w:rPr>
        <w:br/>
        <w:t>с земельным участком)</w:t>
      </w:r>
    </w:p>
    <w:p w:rsidR="006B3AF8" w:rsidRPr="006B3AF8" w:rsidRDefault="006B3AF8" w:rsidP="006B3AF8">
      <w:pPr>
        <w:widowControl w:val="0"/>
        <w:tabs>
          <w:tab w:val="left" w:pos="0"/>
          <w:tab w:val="left" w:pos="4536"/>
        </w:tabs>
        <w:ind w:right="5096"/>
        <w:jc w:val="left"/>
        <w:rPr>
          <w:rFonts w:eastAsia="Times New Roman" w:cs="Times New Roman"/>
          <w:snapToGrid w:val="0"/>
          <w:szCs w:val="28"/>
          <w:lang w:eastAsia="ru-RU"/>
        </w:rPr>
      </w:pPr>
    </w:p>
    <w:p w:rsidR="006B3AF8" w:rsidRPr="006B3AF8" w:rsidRDefault="006B3AF8" w:rsidP="006B3AF8">
      <w:pPr>
        <w:widowControl w:val="0"/>
        <w:tabs>
          <w:tab w:val="left" w:pos="0"/>
          <w:tab w:val="left" w:pos="4536"/>
        </w:tabs>
        <w:ind w:right="5096"/>
        <w:jc w:val="left"/>
        <w:rPr>
          <w:rFonts w:eastAsia="Times New Roman" w:cs="Times New Roman"/>
          <w:snapToGrid w:val="0"/>
          <w:szCs w:val="28"/>
          <w:lang w:eastAsia="ru-RU"/>
        </w:rPr>
      </w:pPr>
    </w:p>
    <w:p w:rsidR="006B3AF8" w:rsidRPr="006B3AF8" w:rsidRDefault="006B3AF8" w:rsidP="006B3AF8">
      <w:pPr>
        <w:widowControl w:val="0"/>
        <w:tabs>
          <w:tab w:val="left" w:pos="540"/>
          <w:tab w:val="left" w:pos="1134"/>
          <w:tab w:val="left" w:pos="1520"/>
          <w:tab w:val="left" w:pos="3300"/>
        </w:tabs>
        <w:ind w:firstLine="709"/>
        <w:rPr>
          <w:rFonts w:eastAsia="Times New Roman" w:cs="Times New Roman"/>
          <w:snapToGrid w:val="0"/>
          <w:szCs w:val="20"/>
          <w:lang w:eastAsia="ru-RU"/>
        </w:rPr>
      </w:pPr>
      <w:r w:rsidRPr="006B3AF8">
        <w:rPr>
          <w:rFonts w:eastAsia="Times New Roman" w:cs="Times New Roman"/>
          <w:snapToGrid w:val="0"/>
          <w:szCs w:val="20"/>
          <w:lang w:eastAsia="ru-RU"/>
        </w:rPr>
        <w:t xml:space="preserve">В соответствии с решением Думы </w:t>
      </w:r>
      <w:r w:rsidRPr="006B3AF8">
        <w:rPr>
          <w:rFonts w:eastAsia="Times New Roman" w:cs="Times New Roman"/>
          <w:snapToGrid w:val="0"/>
          <w:szCs w:val="28"/>
          <w:lang w:eastAsia="ru-RU"/>
        </w:rPr>
        <w:t>города</w:t>
      </w:r>
      <w:r w:rsidRPr="006B3AF8">
        <w:rPr>
          <w:rFonts w:eastAsia="Times New Roman" w:cs="Times New Roman"/>
          <w:snapToGrid w:val="0"/>
          <w:szCs w:val="20"/>
          <w:lang w:eastAsia="ru-RU"/>
        </w:rPr>
        <w:t xml:space="preserve"> от 18.12.2025 № 939-VII</w:t>
      </w:r>
      <w:r>
        <w:rPr>
          <w:rFonts w:eastAsia="Times New Roman" w:cs="Times New Roman"/>
          <w:snapToGrid w:val="0"/>
          <w:szCs w:val="20"/>
          <w:lang w:eastAsia="ru-RU"/>
        </w:rPr>
        <w:t xml:space="preserve"> </w:t>
      </w:r>
      <w:r w:rsidRPr="006B3AF8">
        <w:rPr>
          <w:rFonts w:eastAsia="Times New Roman" w:cs="Times New Roman"/>
          <w:snapToGrid w:val="0"/>
          <w:szCs w:val="20"/>
          <w:lang w:eastAsia="ru-RU"/>
        </w:rPr>
        <w:t xml:space="preserve">ДГ </w:t>
      </w:r>
      <w:r w:rsidRPr="006B3AF8">
        <w:rPr>
          <w:rFonts w:eastAsia="Times New Roman" w:cs="Times New Roman"/>
          <w:snapToGrid w:val="0"/>
          <w:szCs w:val="20"/>
          <w:lang w:eastAsia="ru-RU"/>
        </w:rPr>
        <w:br/>
        <w:t>«</w:t>
      </w:r>
      <w:r w:rsidRPr="006B3AF8">
        <w:rPr>
          <w:rFonts w:eastAsia="Times New Roman" w:cs="Times New Roman"/>
          <w:snapToGrid w:val="0"/>
          <w:szCs w:val="28"/>
          <w:lang w:eastAsia="ru-RU"/>
        </w:rPr>
        <w:t xml:space="preserve">Об условиях приватизации муниципального имущества при реализации субъектами малого и среднего предпринимательства преимущественного права на приобретение арендуемого имущества (нежилое здание, расположенное </w:t>
      </w:r>
      <w:r w:rsidRPr="006B3AF8">
        <w:rPr>
          <w:rFonts w:eastAsia="Times New Roman" w:cs="Times New Roman"/>
          <w:snapToGrid w:val="0"/>
          <w:szCs w:val="28"/>
          <w:lang w:eastAsia="ru-RU"/>
        </w:rPr>
        <w:br/>
        <w:t>по адресу: г. Сургут, мкр. 23, с земельным участком)</w:t>
      </w:r>
      <w:r w:rsidRPr="006B3AF8">
        <w:rPr>
          <w:rFonts w:eastAsia="Times New Roman" w:cs="Times New Roman"/>
          <w:snapToGrid w:val="0"/>
          <w:szCs w:val="20"/>
          <w:lang w:eastAsia="ru-RU"/>
        </w:rPr>
        <w:t xml:space="preserve">», распоряжениями Администрации города от 30.12.2005 № 3686 «Об утверждении Регламента Администрации города», </w:t>
      </w:r>
      <w:r w:rsidR="00490E38">
        <w:rPr>
          <w:rFonts w:eastAsia="Times New Roman" w:cs="Times New Roman"/>
          <w:snapToGrid w:val="0"/>
          <w:szCs w:val="20"/>
          <w:lang w:eastAsia="ru-RU"/>
        </w:rPr>
        <w:t xml:space="preserve">от </w:t>
      </w:r>
      <w:r w:rsidRPr="006B3AF8">
        <w:rPr>
          <w:rFonts w:eastAsia="Times New Roman" w:cs="Times New Roman"/>
          <w:snapToGrid w:val="0"/>
          <w:szCs w:val="28"/>
          <w:lang w:eastAsia="ru-RU"/>
        </w:rPr>
        <w:t>23.12.2024 № 8525 «О распределении отдельных полномочий Главы города между высшими должностными лицами Администрации города»</w:t>
      </w:r>
      <w:r w:rsidRPr="006B3AF8">
        <w:rPr>
          <w:rFonts w:eastAsia="Times New Roman" w:cs="Times New Roman"/>
          <w:snapToGrid w:val="0"/>
          <w:szCs w:val="20"/>
          <w:lang w:eastAsia="ru-RU"/>
        </w:rPr>
        <w:t>:</w:t>
      </w:r>
    </w:p>
    <w:p w:rsidR="006B3AF8" w:rsidRPr="006B3AF8" w:rsidRDefault="006B3AF8" w:rsidP="006B3AF8">
      <w:pPr>
        <w:widowControl w:val="0"/>
        <w:tabs>
          <w:tab w:val="left" w:pos="540"/>
          <w:tab w:val="left" w:pos="1134"/>
          <w:tab w:val="left" w:pos="1520"/>
          <w:tab w:val="left" w:pos="3300"/>
        </w:tabs>
        <w:ind w:firstLine="709"/>
        <w:rPr>
          <w:rFonts w:eastAsia="Times New Roman" w:cs="Times New Roman"/>
          <w:snapToGrid w:val="0"/>
          <w:szCs w:val="20"/>
          <w:lang w:eastAsia="ru-RU"/>
        </w:rPr>
      </w:pPr>
      <w:r w:rsidRPr="006B3AF8">
        <w:rPr>
          <w:rFonts w:eastAsia="Times New Roman" w:cs="Times New Roman"/>
          <w:snapToGrid w:val="0"/>
          <w:szCs w:val="20"/>
          <w:lang w:eastAsia="ru-RU"/>
        </w:rPr>
        <w:t>1. Приватизировать путем отчуждения в собственность</w:t>
      </w:r>
      <w:r w:rsidRPr="006B3AF8">
        <w:rPr>
          <w:rFonts w:eastAsia="Times New Roman" w:cs="Times New Roman"/>
          <w:snapToGrid w:val="0"/>
          <w:szCs w:val="28"/>
          <w:lang w:eastAsia="ru-RU"/>
        </w:rPr>
        <w:t xml:space="preserve"> индивидуального предпринимателя Гусарева Сергея Яковлевича (ИНН 860406458715, </w:t>
      </w:r>
      <w:r w:rsidRPr="006B3AF8">
        <w:rPr>
          <w:rFonts w:eastAsia="Times New Roman" w:cs="Times New Roman"/>
          <w:snapToGrid w:val="0"/>
          <w:szCs w:val="28"/>
          <w:lang w:eastAsia="ru-RU"/>
        </w:rPr>
        <w:br/>
        <w:t xml:space="preserve">ОГРНИП </w:t>
      </w:r>
      <w:r w:rsidRPr="006B3AF8">
        <w:rPr>
          <w:rFonts w:eastAsia="Times New Roman" w:cs="Times New Roman"/>
          <w:snapToGrid w:val="0"/>
          <w:spacing w:val="-2"/>
          <w:szCs w:val="28"/>
          <w:lang w:eastAsia="ru-RU"/>
        </w:rPr>
        <w:t>310861917900051</w:t>
      </w:r>
      <w:r w:rsidRPr="006B3AF8">
        <w:rPr>
          <w:rFonts w:eastAsia="Times New Roman" w:cs="Times New Roman"/>
          <w:snapToGrid w:val="0"/>
          <w:szCs w:val="28"/>
          <w:lang w:eastAsia="ru-RU"/>
        </w:rPr>
        <w:t xml:space="preserve">) </w:t>
      </w:r>
      <w:r w:rsidRPr="006B3AF8">
        <w:rPr>
          <w:rFonts w:eastAsia="Times New Roman" w:cs="Times New Roman"/>
          <w:snapToGrid w:val="0"/>
          <w:szCs w:val="20"/>
          <w:lang w:eastAsia="ru-RU"/>
        </w:rPr>
        <w:t>находящееся в муниципальной собственности н</w:t>
      </w:r>
      <w:r w:rsidRPr="006B3AF8">
        <w:rPr>
          <w:rFonts w:eastAsia="Times New Roman" w:cs="Times New Roman"/>
          <w:snapToGrid w:val="0"/>
          <w:szCs w:val="28"/>
          <w:lang w:eastAsia="ru-RU"/>
        </w:rPr>
        <w:t>ежилое здание</w:t>
      </w:r>
      <w:r w:rsidRPr="006B3AF8">
        <w:rPr>
          <w:rFonts w:eastAsia="Times New Roman" w:cs="Times New Roman"/>
          <w:snapToGrid w:val="0"/>
          <w:szCs w:val="20"/>
          <w:lang w:eastAsia="ru-RU"/>
        </w:rPr>
        <w:t xml:space="preserve"> с кадастровым номером </w:t>
      </w:r>
      <w:r w:rsidRPr="006B3AF8">
        <w:rPr>
          <w:rFonts w:eastAsia="Times New Roman" w:cs="Times New Roman"/>
          <w:snapToGrid w:val="0"/>
          <w:szCs w:val="28"/>
          <w:lang w:eastAsia="ru-RU"/>
        </w:rPr>
        <w:t xml:space="preserve">86:10:0101000:2072, </w:t>
      </w:r>
      <w:r w:rsidRPr="006B3AF8">
        <w:rPr>
          <w:rFonts w:eastAsia="Times New Roman" w:cs="Times New Roman"/>
          <w:snapToGrid w:val="0"/>
          <w:szCs w:val="20"/>
          <w:lang w:eastAsia="ru-RU"/>
        </w:rPr>
        <w:t xml:space="preserve">площадью </w:t>
      </w:r>
      <w:r w:rsidRPr="006B3AF8">
        <w:rPr>
          <w:rFonts w:eastAsia="Times New Roman" w:cs="Times New Roman"/>
          <w:snapToGrid w:val="0"/>
          <w:szCs w:val="20"/>
          <w:lang w:eastAsia="ru-RU"/>
        </w:rPr>
        <w:br/>
      </w:r>
      <w:r w:rsidRPr="006B3AF8">
        <w:rPr>
          <w:rFonts w:eastAsia="Times New Roman" w:cs="Times New Roman"/>
          <w:snapToGrid w:val="0"/>
          <w:szCs w:val="28"/>
          <w:lang w:eastAsia="ru-RU"/>
        </w:rPr>
        <w:t xml:space="preserve">33,1 </w:t>
      </w:r>
      <w:r w:rsidRPr="006B3AF8">
        <w:rPr>
          <w:rFonts w:eastAsia="Times New Roman" w:cs="Times New Roman"/>
          <w:snapToGrid w:val="0"/>
          <w:szCs w:val="20"/>
          <w:lang w:eastAsia="ru-RU"/>
        </w:rPr>
        <w:t xml:space="preserve">кв. метра, расположенное по адресу: Ханты-Мансийский автономный </w:t>
      </w:r>
      <w:r w:rsidRPr="006B3AF8">
        <w:rPr>
          <w:rFonts w:eastAsia="Times New Roman" w:cs="Times New Roman"/>
          <w:snapToGrid w:val="0"/>
          <w:szCs w:val="20"/>
          <w:lang w:eastAsia="ru-RU"/>
        </w:rPr>
        <w:br/>
        <w:t xml:space="preserve">округ – Югра, город Сургут, </w:t>
      </w:r>
      <w:r w:rsidRPr="006B3AF8">
        <w:rPr>
          <w:rFonts w:eastAsia="Times New Roman" w:cs="Times New Roman"/>
          <w:snapToGrid w:val="0"/>
          <w:szCs w:val="28"/>
          <w:lang w:eastAsia="ru-RU"/>
        </w:rPr>
        <w:t>микрорайон 23</w:t>
      </w:r>
      <w:r w:rsidRPr="006B3AF8">
        <w:rPr>
          <w:rFonts w:eastAsia="Times New Roman" w:cs="Times New Roman"/>
          <w:szCs w:val="28"/>
          <w:lang w:eastAsia="ru-RU"/>
        </w:rPr>
        <w:t>,</w:t>
      </w:r>
      <w:r w:rsidRPr="006B3AF8">
        <w:rPr>
          <w:rFonts w:eastAsia="Times New Roman" w:cs="Times New Roman"/>
          <w:snapToGrid w:val="0"/>
          <w:szCs w:val="20"/>
          <w:lang w:eastAsia="ru-RU"/>
        </w:rPr>
        <w:t xml:space="preserve"> назначение: нежилое, с земельным участком с кадастровым номером 86:10:0101243:168, площадью 45 кв. метров, расположенным по адресу: Ханты-Мансийский автономный округ – Югра, </w:t>
      </w:r>
      <w:r w:rsidRPr="006B3AF8">
        <w:rPr>
          <w:rFonts w:eastAsia="Times New Roman" w:cs="Times New Roman"/>
          <w:snapToGrid w:val="0"/>
          <w:szCs w:val="20"/>
          <w:lang w:eastAsia="ru-RU"/>
        </w:rPr>
        <w:br/>
        <w:t xml:space="preserve">город Сургут, </w:t>
      </w:r>
      <w:r w:rsidRPr="006B3AF8">
        <w:rPr>
          <w:rFonts w:eastAsia="Times New Roman" w:cs="Times New Roman"/>
          <w:snapToGrid w:val="0"/>
          <w:szCs w:val="28"/>
          <w:lang w:eastAsia="ru-RU"/>
        </w:rPr>
        <w:t>микрорайон 23</w:t>
      </w:r>
      <w:r w:rsidRPr="006B3AF8">
        <w:rPr>
          <w:rFonts w:eastAsia="Times New Roman" w:cs="Times New Roman"/>
          <w:snapToGrid w:val="0"/>
          <w:szCs w:val="20"/>
          <w:lang w:eastAsia="ru-RU"/>
        </w:rPr>
        <w:t xml:space="preserve">, категория земель – земли населенных пунктов, </w:t>
      </w:r>
      <w:r w:rsidRPr="006B3AF8">
        <w:rPr>
          <w:rFonts w:eastAsia="Times New Roman" w:cs="Times New Roman"/>
          <w:snapToGrid w:val="0"/>
          <w:szCs w:val="20"/>
          <w:lang w:eastAsia="ru-RU"/>
        </w:rPr>
        <w:br/>
        <w:t xml:space="preserve">вид разрешенного использования – </w:t>
      </w:r>
      <w:r w:rsidRPr="006B3AF8">
        <w:rPr>
          <w:rFonts w:eastAsia="Times New Roman" w:cs="Times New Roman"/>
          <w:snapToGrid w:val="0"/>
          <w:szCs w:val="28"/>
          <w:lang w:eastAsia="ru-RU"/>
        </w:rPr>
        <w:t>склад (код 6.9)</w:t>
      </w:r>
      <w:r w:rsidRPr="006B3AF8">
        <w:rPr>
          <w:rFonts w:eastAsia="Times New Roman" w:cs="Times New Roman"/>
          <w:snapToGrid w:val="0"/>
          <w:szCs w:val="20"/>
          <w:lang w:eastAsia="ru-RU"/>
        </w:rPr>
        <w:t>.</w:t>
      </w:r>
    </w:p>
    <w:p w:rsidR="006B3AF8" w:rsidRDefault="006B3AF8" w:rsidP="006B3AF8">
      <w:pPr>
        <w:widowControl w:val="0"/>
        <w:tabs>
          <w:tab w:val="left" w:pos="1134"/>
        </w:tabs>
        <w:ind w:firstLine="709"/>
        <w:rPr>
          <w:rFonts w:eastAsia="Times New Roman" w:cs="Times New Roman"/>
          <w:snapToGrid w:val="0"/>
          <w:szCs w:val="20"/>
          <w:lang w:eastAsia="ru-RU"/>
        </w:rPr>
      </w:pPr>
    </w:p>
    <w:p w:rsidR="006B3AF8" w:rsidRPr="006B3AF8" w:rsidRDefault="006B3AF8" w:rsidP="006B3AF8">
      <w:pPr>
        <w:widowControl w:val="0"/>
        <w:tabs>
          <w:tab w:val="left" w:pos="1134"/>
        </w:tabs>
        <w:ind w:firstLine="709"/>
        <w:rPr>
          <w:rFonts w:eastAsia="Times New Roman" w:cs="Times New Roman"/>
          <w:snapToGrid w:val="0"/>
          <w:szCs w:val="20"/>
          <w:lang w:eastAsia="ru-RU"/>
        </w:rPr>
      </w:pPr>
      <w:r w:rsidRPr="006B3AF8">
        <w:rPr>
          <w:rFonts w:eastAsia="Times New Roman" w:cs="Times New Roman"/>
          <w:snapToGrid w:val="0"/>
          <w:szCs w:val="20"/>
          <w:lang w:eastAsia="ru-RU"/>
        </w:rPr>
        <w:lastRenderedPageBreak/>
        <w:t>2. Департаменту имущественных и земельных отношений</w:t>
      </w:r>
      <w:r w:rsidR="00E37DF3">
        <w:rPr>
          <w:rFonts w:eastAsia="Times New Roman" w:cs="Times New Roman"/>
          <w:snapToGrid w:val="0"/>
          <w:szCs w:val="20"/>
          <w:lang w:eastAsia="ru-RU"/>
        </w:rPr>
        <w:t xml:space="preserve"> Администрации города</w:t>
      </w:r>
      <w:r w:rsidRPr="006B3AF8">
        <w:rPr>
          <w:rFonts w:eastAsia="Times New Roman" w:cs="Times New Roman"/>
          <w:snapToGrid w:val="0"/>
          <w:szCs w:val="20"/>
          <w:lang w:eastAsia="ru-RU"/>
        </w:rPr>
        <w:t>:</w:t>
      </w:r>
    </w:p>
    <w:p w:rsidR="006B3AF8" w:rsidRPr="006B3AF8" w:rsidRDefault="006B3AF8" w:rsidP="006B3AF8">
      <w:pPr>
        <w:widowControl w:val="0"/>
        <w:tabs>
          <w:tab w:val="left" w:pos="1418"/>
        </w:tabs>
        <w:ind w:firstLine="709"/>
        <w:rPr>
          <w:rFonts w:eastAsia="Times New Roman" w:cs="Times New Roman"/>
          <w:snapToGrid w:val="0"/>
          <w:szCs w:val="20"/>
          <w:lang w:eastAsia="ru-RU"/>
        </w:rPr>
      </w:pPr>
      <w:r w:rsidRPr="006B3AF8">
        <w:rPr>
          <w:rFonts w:eastAsia="Times New Roman" w:cs="Times New Roman"/>
          <w:snapToGrid w:val="0"/>
          <w:szCs w:val="20"/>
          <w:lang w:eastAsia="ru-RU"/>
        </w:rPr>
        <w:t xml:space="preserve">2.1. Подготовить в течение </w:t>
      </w:r>
      <w:r>
        <w:rPr>
          <w:rFonts w:eastAsia="Times New Roman" w:cs="Times New Roman"/>
          <w:snapToGrid w:val="0"/>
          <w:szCs w:val="20"/>
          <w:lang w:eastAsia="ru-RU"/>
        </w:rPr>
        <w:t>10</w:t>
      </w:r>
      <w:r w:rsidRPr="006B3AF8">
        <w:rPr>
          <w:rFonts w:eastAsia="Times New Roman" w:cs="Times New Roman"/>
          <w:snapToGrid w:val="0"/>
          <w:szCs w:val="20"/>
          <w:lang w:eastAsia="ru-RU"/>
        </w:rPr>
        <w:t xml:space="preserve"> дней с даты принятия решения Думы города об условиях приватизации арендуемого имущества проект договора купли-продажи имущества, предложение о заключении договора купли-продажи имущества, а также при наличии задолженности по арендной плате </w:t>
      </w:r>
      <w:r>
        <w:rPr>
          <w:rFonts w:eastAsia="Times New Roman" w:cs="Times New Roman"/>
          <w:snapToGrid w:val="0"/>
          <w:szCs w:val="20"/>
          <w:lang w:eastAsia="ru-RU"/>
        </w:rPr>
        <w:br/>
      </w:r>
      <w:r w:rsidRPr="006B3AF8">
        <w:rPr>
          <w:rFonts w:eastAsia="Times New Roman" w:cs="Times New Roman"/>
          <w:snapToGrid w:val="0"/>
          <w:szCs w:val="20"/>
          <w:lang w:eastAsia="ru-RU"/>
        </w:rPr>
        <w:t>за имущество, неустойкам (штрафам, пеням) требование о погашении такой задолженности с указанием ее размера.</w:t>
      </w:r>
    </w:p>
    <w:p w:rsidR="006B3AF8" w:rsidRPr="006B3AF8" w:rsidRDefault="006B3AF8" w:rsidP="006B3AF8">
      <w:pPr>
        <w:widowControl w:val="0"/>
        <w:tabs>
          <w:tab w:val="left" w:pos="1418"/>
        </w:tabs>
        <w:ind w:firstLine="709"/>
        <w:rPr>
          <w:rFonts w:eastAsia="Times New Roman" w:cs="Times New Roman"/>
          <w:snapToGrid w:val="0"/>
          <w:szCs w:val="20"/>
          <w:lang w:eastAsia="ru-RU"/>
        </w:rPr>
      </w:pPr>
      <w:r w:rsidRPr="006B3AF8">
        <w:rPr>
          <w:rFonts w:eastAsia="Times New Roman" w:cs="Times New Roman"/>
          <w:snapToGrid w:val="0"/>
          <w:szCs w:val="20"/>
          <w:lang w:eastAsia="ru-RU"/>
        </w:rPr>
        <w:t>2.2. Обеспечить заключение договора купли-продажи имущества в уста</w:t>
      </w:r>
      <w:r>
        <w:rPr>
          <w:rFonts w:eastAsia="Times New Roman" w:cs="Times New Roman"/>
          <w:snapToGrid w:val="0"/>
          <w:szCs w:val="20"/>
          <w:lang w:eastAsia="ru-RU"/>
        </w:rPr>
        <w:t>-</w:t>
      </w:r>
      <w:r w:rsidRPr="006B3AF8">
        <w:rPr>
          <w:rFonts w:eastAsia="Times New Roman" w:cs="Times New Roman"/>
          <w:snapToGrid w:val="0"/>
          <w:szCs w:val="20"/>
          <w:lang w:eastAsia="ru-RU"/>
        </w:rPr>
        <w:t>новленные законодательством сроки.</w:t>
      </w:r>
    </w:p>
    <w:p w:rsidR="006B3AF8" w:rsidRPr="006B3AF8" w:rsidRDefault="006B3AF8" w:rsidP="006B3AF8">
      <w:pPr>
        <w:widowControl w:val="0"/>
        <w:tabs>
          <w:tab w:val="left" w:pos="1418"/>
        </w:tabs>
        <w:ind w:firstLine="709"/>
        <w:rPr>
          <w:rFonts w:eastAsia="Times New Roman" w:cs="Times New Roman"/>
          <w:snapToGrid w:val="0"/>
          <w:szCs w:val="20"/>
          <w:lang w:eastAsia="ru-RU"/>
        </w:rPr>
      </w:pPr>
      <w:r w:rsidRPr="006B3AF8">
        <w:rPr>
          <w:rFonts w:eastAsia="Times New Roman" w:cs="Times New Roman"/>
          <w:snapToGrid w:val="0"/>
          <w:szCs w:val="20"/>
          <w:lang w:eastAsia="ru-RU"/>
        </w:rPr>
        <w:t>2.3. Зарегистрировать прекращение права муниципальной собственности на имущество в установленном законодательством порядке.</w:t>
      </w:r>
    </w:p>
    <w:p w:rsidR="006B3AF8" w:rsidRPr="006B3AF8" w:rsidRDefault="006B3AF8" w:rsidP="006B3AF8">
      <w:pPr>
        <w:widowControl w:val="0"/>
        <w:tabs>
          <w:tab w:val="left" w:pos="1418"/>
        </w:tabs>
        <w:ind w:firstLine="709"/>
        <w:rPr>
          <w:rFonts w:eastAsia="Times New Roman" w:cs="Times New Roman"/>
          <w:snapToGrid w:val="0"/>
          <w:szCs w:val="20"/>
          <w:lang w:eastAsia="ru-RU"/>
        </w:rPr>
      </w:pPr>
      <w:r w:rsidRPr="006B3AF8">
        <w:rPr>
          <w:rFonts w:eastAsia="Times New Roman" w:cs="Times New Roman"/>
          <w:snapToGrid w:val="0"/>
          <w:szCs w:val="20"/>
          <w:lang w:eastAsia="ru-RU"/>
        </w:rPr>
        <w:t>2.4. Внести соответствующие изменения в реестр муниципального имущества города Сургута.</w:t>
      </w:r>
    </w:p>
    <w:p w:rsidR="006B3AF8" w:rsidRPr="006B3AF8" w:rsidRDefault="006B3AF8" w:rsidP="006B3AF8">
      <w:pPr>
        <w:widowControl w:val="0"/>
        <w:ind w:firstLine="709"/>
        <w:rPr>
          <w:rFonts w:eastAsia="Times New Roman" w:cs="Times New Roman"/>
          <w:snapToGrid w:val="0"/>
          <w:szCs w:val="20"/>
          <w:lang w:eastAsia="ru-RU"/>
        </w:rPr>
      </w:pPr>
      <w:r w:rsidRPr="006B3AF8">
        <w:rPr>
          <w:rFonts w:eastAsia="Times New Roman" w:cs="Times New Roman"/>
          <w:snapToGrid w:val="0"/>
          <w:szCs w:val="20"/>
          <w:lang w:eastAsia="ru-RU"/>
        </w:rPr>
        <w:t>2.5. Отразить выбытие имущества в бюджетном учете департамента имущественных и земельных отношений Администрации города после регистрации прекращения права муниципальной собственности на имущество.</w:t>
      </w:r>
    </w:p>
    <w:p w:rsidR="006B3AF8" w:rsidRPr="006B3AF8" w:rsidRDefault="006B3AF8" w:rsidP="006B3AF8">
      <w:pPr>
        <w:widowControl w:val="0"/>
        <w:ind w:firstLine="709"/>
        <w:rPr>
          <w:rFonts w:eastAsia="Times New Roman" w:cs="Times New Roman"/>
          <w:bCs/>
          <w:snapToGrid w:val="0"/>
          <w:szCs w:val="28"/>
          <w:lang w:eastAsia="ru-RU"/>
        </w:rPr>
      </w:pPr>
      <w:r w:rsidRPr="006B3AF8">
        <w:rPr>
          <w:rFonts w:eastAsia="Times New Roman" w:cs="Times New Roman"/>
          <w:bCs/>
          <w:snapToGrid w:val="0"/>
          <w:szCs w:val="28"/>
          <w:lang w:eastAsia="ru-RU"/>
        </w:rPr>
        <w:t xml:space="preserve">3. Комитету информационной политики обнародовать (разместить) настоящее распоряжение, </w:t>
      </w:r>
      <w:r w:rsidRPr="006B3AF8">
        <w:rPr>
          <w:rFonts w:eastAsia="Times New Roman" w:cs="Times New Roman"/>
          <w:snapToGrid w:val="0"/>
          <w:szCs w:val="28"/>
          <w:lang w:eastAsia="ru-RU"/>
        </w:rPr>
        <w:t>объявление о продаже имущества</w:t>
      </w:r>
      <w:r w:rsidRPr="006B3AF8">
        <w:rPr>
          <w:rFonts w:eastAsia="Times New Roman" w:cs="Times New Roman"/>
          <w:bCs/>
          <w:snapToGrid w:val="0"/>
          <w:szCs w:val="28"/>
          <w:lang w:eastAsia="ru-RU"/>
        </w:rPr>
        <w:t xml:space="preserve"> на официальном портале Администрации города: www.admsurgut.ru.</w:t>
      </w:r>
    </w:p>
    <w:p w:rsidR="006B3AF8" w:rsidRPr="006B3AF8" w:rsidRDefault="006B3AF8" w:rsidP="006B3AF8">
      <w:pPr>
        <w:widowControl w:val="0"/>
        <w:ind w:firstLine="709"/>
        <w:rPr>
          <w:rFonts w:eastAsia="Times New Roman" w:cs="Times New Roman"/>
          <w:snapToGrid w:val="0"/>
          <w:szCs w:val="28"/>
          <w:lang w:eastAsia="ru-RU"/>
        </w:rPr>
      </w:pPr>
      <w:r w:rsidRPr="006B3AF8">
        <w:rPr>
          <w:rFonts w:eastAsia="Times New Roman" w:cs="Times New Roman"/>
          <w:snapToGrid w:val="0"/>
          <w:szCs w:val="28"/>
          <w:lang w:eastAsia="ru-RU"/>
        </w:rPr>
        <w:t xml:space="preserve">4. Муниципальному казенному учреждению «Наш город» обнародовать (разместить) настоящее распоряжение, объявление о продаже имущества </w:t>
      </w:r>
      <w:r>
        <w:rPr>
          <w:rFonts w:eastAsia="Times New Roman" w:cs="Times New Roman"/>
          <w:snapToGrid w:val="0"/>
          <w:szCs w:val="28"/>
          <w:lang w:eastAsia="ru-RU"/>
        </w:rPr>
        <w:br/>
      </w:r>
      <w:r w:rsidRPr="006B3AF8">
        <w:rPr>
          <w:rFonts w:eastAsia="Times New Roman" w:cs="Times New Roman"/>
          <w:snapToGrid w:val="0"/>
          <w:szCs w:val="28"/>
          <w:lang w:eastAsia="ru-RU"/>
        </w:rPr>
        <w:t>в сетевом издании «Официальные документы города Сургута»: DOCSURGUT.RU.</w:t>
      </w:r>
    </w:p>
    <w:p w:rsidR="006B3AF8" w:rsidRPr="006B3AF8" w:rsidRDefault="006B3AF8" w:rsidP="006B3AF8">
      <w:pPr>
        <w:widowControl w:val="0"/>
        <w:tabs>
          <w:tab w:val="left" w:pos="1134"/>
        </w:tabs>
        <w:ind w:firstLine="709"/>
        <w:rPr>
          <w:rFonts w:eastAsia="Times New Roman" w:cs="Times New Roman"/>
          <w:snapToGrid w:val="0"/>
          <w:szCs w:val="20"/>
          <w:lang w:eastAsia="ru-RU"/>
        </w:rPr>
      </w:pPr>
      <w:r w:rsidRPr="006B3AF8">
        <w:rPr>
          <w:rFonts w:eastAsia="Times New Roman" w:cs="Times New Roman"/>
          <w:snapToGrid w:val="0"/>
          <w:szCs w:val="20"/>
          <w:lang w:eastAsia="ru-RU"/>
        </w:rPr>
        <w:t>5. Настоящее распоряжение вступает в силу с момента его издания.</w:t>
      </w:r>
    </w:p>
    <w:p w:rsidR="006B3AF8" w:rsidRPr="006B3AF8" w:rsidRDefault="006B3AF8" w:rsidP="006B3AF8">
      <w:pPr>
        <w:widowControl w:val="0"/>
        <w:tabs>
          <w:tab w:val="left" w:pos="1134"/>
        </w:tabs>
        <w:ind w:firstLine="709"/>
        <w:rPr>
          <w:rFonts w:eastAsia="Times New Roman" w:cs="Times New Roman"/>
          <w:snapToGrid w:val="0"/>
          <w:szCs w:val="20"/>
          <w:lang w:eastAsia="ru-RU"/>
        </w:rPr>
      </w:pPr>
      <w:r w:rsidRPr="006B3AF8">
        <w:rPr>
          <w:rFonts w:eastAsia="Times New Roman" w:cs="Times New Roman"/>
          <w:snapToGrid w:val="0"/>
          <w:szCs w:val="20"/>
          <w:lang w:eastAsia="ru-RU"/>
        </w:rPr>
        <w:t xml:space="preserve">6. Контроль за выполнением распоряжения </w:t>
      </w:r>
      <w:r w:rsidRPr="006B3AF8">
        <w:rPr>
          <w:rFonts w:eastAsia="Times New Roman" w:cs="Times New Roman"/>
          <w:snapToGrid w:val="0"/>
          <w:szCs w:val="28"/>
          <w:lang w:eastAsia="ru-RU"/>
        </w:rPr>
        <w:t>оставляю за собой.</w:t>
      </w:r>
    </w:p>
    <w:p w:rsidR="006B3AF8" w:rsidRPr="006B3AF8" w:rsidRDefault="006B3AF8" w:rsidP="006B3AF8">
      <w:pPr>
        <w:widowControl w:val="0"/>
        <w:rPr>
          <w:rFonts w:eastAsia="Times New Roman" w:cs="Times New Roman"/>
          <w:snapToGrid w:val="0"/>
          <w:szCs w:val="28"/>
          <w:lang w:eastAsia="ru-RU"/>
        </w:rPr>
      </w:pPr>
    </w:p>
    <w:p w:rsidR="006B3AF8" w:rsidRDefault="006B3AF8" w:rsidP="006B3AF8">
      <w:pPr>
        <w:widowControl w:val="0"/>
        <w:rPr>
          <w:rFonts w:eastAsia="Times New Roman" w:cs="Times New Roman"/>
          <w:snapToGrid w:val="0"/>
          <w:szCs w:val="28"/>
          <w:lang w:eastAsia="ru-RU"/>
        </w:rPr>
      </w:pPr>
    </w:p>
    <w:p w:rsidR="006B3AF8" w:rsidRPr="006B3AF8" w:rsidRDefault="006B3AF8" w:rsidP="006B3AF8">
      <w:pPr>
        <w:widowControl w:val="0"/>
        <w:rPr>
          <w:rFonts w:eastAsia="Times New Roman" w:cs="Times New Roman"/>
          <w:snapToGrid w:val="0"/>
          <w:szCs w:val="28"/>
          <w:lang w:eastAsia="ru-RU"/>
        </w:rPr>
      </w:pPr>
    </w:p>
    <w:p w:rsidR="006B3AF8" w:rsidRPr="006B3AF8" w:rsidRDefault="006B3AF8" w:rsidP="006B3AF8">
      <w:pPr>
        <w:widowControl w:val="0"/>
        <w:rPr>
          <w:rFonts w:eastAsia="Times New Roman" w:cs="Times New Roman"/>
          <w:snapToGrid w:val="0"/>
          <w:szCs w:val="28"/>
          <w:lang w:eastAsia="ru-RU"/>
        </w:rPr>
      </w:pPr>
      <w:r w:rsidRPr="006B3AF8">
        <w:rPr>
          <w:rFonts w:eastAsia="Times New Roman" w:cs="Times New Roman"/>
          <w:snapToGrid w:val="0"/>
          <w:szCs w:val="28"/>
          <w:lang w:eastAsia="ru-RU"/>
        </w:rPr>
        <w:t xml:space="preserve">Заместитель Главы города </w:t>
      </w:r>
      <w:r>
        <w:rPr>
          <w:rFonts w:eastAsia="Times New Roman" w:cs="Times New Roman"/>
          <w:snapToGrid w:val="0"/>
          <w:szCs w:val="28"/>
          <w:lang w:eastAsia="ru-RU"/>
        </w:rPr>
        <w:t xml:space="preserve">                                                                        </w:t>
      </w:r>
      <w:r w:rsidRPr="006B3AF8">
        <w:rPr>
          <w:rFonts w:eastAsia="Times New Roman" w:cs="Times New Roman"/>
          <w:snapToGrid w:val="0"/>
          <w:szCs w:val="28"/>
          <w:lang w:eastAsia="ru-RU"/>
        </w:rPr>
        <w:t>С.А. Агафонов</w:t>
      </w:r>
    </w:p>
    <w:p w:rsidR="006B3AF8" w:rsidRPr="006B3AF8" w:rsidRDefault="006B3AF8" w:rsidP="006B3AF8">
      <w:pPr>
        <w:widowControl w:val="0"/>
        <w:shd w:val="clear" w:color="auto" w:fill="FFFFFF"/>
        <w:rPr>
          <w:rFonts w:eastAsia="Times New Roman" w:cs="Times New Roman"/>
          <w:sz w:val="2"/>
          <w:szCs w:val="2"/>
          <w:lang w:eastAsia="ru-RU"/>
        </w:rPr>
      </w:pPr>
    </w:p>
    <w:p w:rsidR="00AA7956" w:rsidRPr="006B3AF8" w:rsidRDefault="00AA7956" w:rsidP="006B3AF8"/>
    <w:sectPr w:rsidR="00AA7956" w:rsidRPr="006B3AF8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F65" w:rsidRDefault="00441F65">
      <w:r>
        <w:separator/>
      </w:r>
    </w:p>
  </w:endnote>
  <w:endnote w:type="continuationSeparator" w:id="0">
    <w:p w:rsidR="00441F65" w:rsidRDefault="0044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F65" w:rsidRDefault="00441F65">
      <w:r>
        <w:separator/>
      </w:r>
    </w:p>
  </w:footnote>
  <w:footnote w:type="continuationSeparator" w:id="0">
    <w:p w:rsidR="00441F65" w:rsidRDefault="00441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573045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B3AF8" w:rsidRPr="006B3AF8" w:rsidRDefault="006B3AF8">
        <w:pPr>
          <w:pStyle w:val="a3"/>
          <w:jc w:val="center"/>
          <w:rPr>
            <w:sz w:val="20"/>
            <w:szCs w:val="20"/>
          </w:rPr>
        </w:pPr>
        <w:r w:rsidRPr="006B3AF8">
          <w:rPr>
            <w:sz w:val="20"/>
            <w:szCs w:val="20"/>
          </w:rPr>
          <w:fldChar w:fldCharType="begin"/>
        </w:r>
        <w:r w:rsidRPr="006B3AF8">
          <w:rPr>
            <w:sz w:val="20"/>
            <w:szCs w:val="20"/>
          </w:rPr>
          <w:instrText>PAGE   \* MERGEFORMAT</w:instrText>
        </w:r>
        <w:r w:rsidRPr="006B3AF8">
          <w:rPr>
            <w:sz w:val="20"/>
            <w:szCs w:val="20"/>
          </w:rPr>
          <w:fldChar w:fldCharType="separate"/>
        </w:r>
        <w:r w:rsidR="00862D8C">
          <w:rPr>
            <w:noProof/>
            <w:sz w:val="20"/>
            <w:szCs w:val="20"/>
          </w:rPr>
          <w:t>2</w:t>
        </w:r>
        <w:r w:rsidRPr="006B3AF8">
          <w:rPr>
            <w:sz w:val="20"/>
            <w:szCs w:val="20"/>
          </w:rPr>
          <w:fldChar w:fldCharType="end"/>
        </w:r>
      </w:p>
    </w:sdtContent>
  </w:sdt>
  <w:p w:rsidR="006E704F" w:rsidRDefault="00862D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F8"/>
    <w:rsid w:val="000C0F19"/>
    <w:rsid w:val="001A7CDE"/>
    <w:rsid w:val="001C51BE"/>
    <w:rsid w:val="00273835"/>
    <w:rsid w:val="00337298"/>
    <w:rsid w:val="00441F65"/>
    <w:rsid w:val="004645D6"/>
    <w:rsid w:val="00484AF2"/>
    <w:rsid w:val="00490E38"/>
    <w:rsid w:val="006B3AF8"/>
    <w:rsid w:val="00862D8C"/>
    <w:rsid w:val="008E41DC"/>
    <w:rsid w:val="00AA7956"/>
    <w:rsid w:val="00C13625"/>
    <w:rsid w:val="00C420B6"/>
    <w:rsid w:val="00C55906"/>
    <w:rsid w:val="00C5646A"/>
    <w:rsid w:val="00C718EE"/>
    <w:rsid w:val="00C8636C"/>
    <w:rsid w:val="00D11F14"/>
    <w:rsid w:val="00E3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3E81DFC-6D91-44AC-BBAD-BA70B9D0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6B3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2025-12-22T11:52:00Z</cp:lastPrinted>
  <dcterms:created xsi:type="dcterms:W3CDTF">2025-12-24T07:39:00Z</dcterms:created>
  <dcterms:modified xsi:type="dcterms:W3CDTF">2025-12-24T07:39:00Z</dcterms:modified>
</cp:coreProperties>
</file>