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97" w:rsidRDefault="002A3C97" w:rsidP="00656C1A">
      <w:pPr>
        <w:spacing w:line="120" w:lineRule="atLeast"/>
        <w:jc w:val="center"/>
        <w:rPr>
          <w:sz w:val="24"/>
          <w:szCs w:val="24"/>
        </w:rPr>
      </w:pPr>
    </w:p>
    <w:p w:rsidR="002A3C97" w:rsidRDefault="002A3C97" w:rsidP="00656C1A">
      <w:pPr>
        <w:spacing w:line="120" w:lineRule="atLeast"/>
        <w:jc w:val="center"/>
        <w:rPr>
          <w:sz w:val="24"/>
          <w:szCs w:val="24"/>
        </w:rPr>
      </w:pPr>
    </w:p>
    <w:p w:rsidR="002A3C97" w:rsidRPr="00852378" w:rsidRDefault="002A3C97" w:rsidP="00656C1A">
      <w:pPr>
        <w:spacing w:line="120" w:lineRule="atLeast"/>
        <w:jc w:val="center"/>
        <w:rPr>
          <w:sz w:val="10"/>
          <w:szCs w:val="10"/>
        </w:rPr>
      </w:pPr>
    </w:p>
    <w:p w:rsidR="002A3C97" w:rsidRDefault="002A3C97" w:rsidP="00656C1A">
      <w:pPr>
        <w:spacing w:line="120" w:lineRule="atLeast"/>
        <w:jc w:val="center"/>
        <w:rPr>
          <w:sz w:val="10"/>
          <w:szCs w:val="24"/>
        </w:rPr>
      </w:pPr>
    </w:p>
    <w:p w:rsidR="002A3C97" w:rsidRPr="005541F0" w:rsidRDefault="002A3C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A3C97" w:rsidRDefault="002A3C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A3C97" w:rsidRPr="005541F0" w:rsidRDefault="002A3C9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A3C97" w:rsidRPr="005649E4" w:rsidRDefault="002A3C97" w:rsidP="00656C1A">
      <w:pPr>
        <w:spacing w:line="120" w:lineRule="atLeast"/>
        <w:jc w:val="center"/>
        <w:rPr>
          <w:sz w:val="18"/>
          <w:szCs w:val="24"/>
        </w:rPr>
      </w:pPr>
    </w:p>
    <w:p w:rsidR="002A3C97" w:rsidRPr="00656C1A" w:rsidRDefault="002A3C9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A3C97" w:rsidRPr="005541F0" w:rsidRDefault="002A3C97" w:rsidP="00656C1A">
      <w:pPr>
        <w:spacing w:line="120" w:lineRule="atLeast"/>
        <w:jc w:val="center"/>
        <w:rPr>
          <w:sz w:val="18"/>
          <w:szCs w:val="24"/>
        </w:rPr>
      </w:pPr>
    </w:p>
    <w:p w:rsidR="002A3C97" w:rsidRPr="005541F0" w:rsidRDefault="002A3C97" w:rsidP="00656C1A">
      <w:pPr>
        <w:spacing w:line="120" w:lineRule="atLeast"/>
        <w:jc w:val="center"/>
        <w:rPr>
          <w:sz w:val="20"/>
          <w:szCs w:val="24"/>
        </w:rPr>
      </w:pPr>
    </w:p>
    <w:p w:rsidR="002A3C97" w:rsidRPr="00656C1A" w:rsidRDefault="002A3C9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A3C97" w:rsidRDefault="002A3C97" w:rsidP="00656C1A">
      <w:pPr>
        <w:spacing w:line="120" w:lineRule="atLeast"/>
        <w:jc w:val="center"/>
        <w:rPr>
          <w:sz w:val="30"/>
          <w:szCs w:val="24"/>
        </w:rPr>
      </w:pPr>
    </w:p>
    <w:p w:rsidR="002A3C97" w:rsidRPr="00656C1A" w:rsidRDefault="002A3C9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A3C9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A3C97" w:rsidRPr="00F8214F" w:rsidRDefault="002A3C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A3C97" w:rsidRPr="00F8214F" w:rsidRDefault="00CF51A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A3C97" w:rsidRPr="00F8214F" w:rsidRDefault="002A3C9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A3C97" w:rsidRPr="00F8214F" w:rsidRDefault="00CF51A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2A3C97" w:rsidRPr="00A63FB0" w:rsidRDefault="002A3C9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A3C97" w:rsidRPr="00A3761A" w:rsidRDefault="00CF51A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A3C97" w:rsidRPr="00F8214F" w:rsidRDefault="002A3C9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A3C97" w:rsidRPr="00F8214F" w:rsidRDefault="002A3C9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A3C97" w:rsidRPr="00AB4194" w:rsidRDefault="002A3C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A3C97" w:rsidRPr="00F8214F" w:rsidRDefault="00CF51A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4462</w:t>
            </w:r>
          </w:p>
        </w:tc>
      </w:tr>
    </w:tbl>
    <w:p w:rsidR="002A3C97" w:rsidRPr="00C725A6" w:rsidRDefault="002A3C97" w:rsidP="00C725A6">
      <w:pPr>
        <w:rPr>
          <w:rFonts w:cs="Times New Roman"/>
          <w:szCs w:val="28"/>
        </w:rPr>
      </w:pPr>
    </w:p>
    <w:p w:rsidR="002A3C97" w:rsidRDefault="002A3C97" w:rsidP="002A3C97">
      <w:pPr>
        <w:rPr>
          <w:szCs w:val="28"/>
        </w:rPr>
      </w:pPr>
      <w:r w:rsidRPr="00C34ED0">
        <w:rPr>
          <w:szCs w:val="28"/>
        </w:rPr>
        <w:t xml:space="preserve">О признании утратившим силу </w:t>
      </w:r>
    </w:p>
    <w:p w:rsidR="002A3C97" w:rsidRPr="00C34ED0" w:rsidRDefault="002A3C97" w:rsidP="002A3C97">
      <w:pPr>
        <w:rPr>
          <w:szCs w:val="28"/>
        </w:rPr>
      </w:pPr>
      <w:r w:rsidRPr="00C34ED0">
        <w:rPr>
          <w:szCs w:val="28"/>
        </w:rPr>
        <w:t>муниципального правового акта</w:t>
      </w:r>
    </w:p>
    <w:p w:rsidR="002A3C97" w:rsidRDefault="002A3C97" w:rsidP="002A3C97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2A3C97" w:rsidRPr="00C34ED0" w:rsidRDefault="002A3C97" w:rsidP="002A3C97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2A3C97" w:rsidRPr="00C34ED0" w:rsidRDefault="002A3C97" w:rsidP="002A3C97">
      <w:pPr>
        <w:ind w:firstLine="709"/>
        <w:jc w:val="both"/>
        <w:rPr>
          <w:spacing w:val="-2"/>
          <w:szCs w:val="28"/>
        </w:rPr>
      </w:pPr>
      <w:r w:rsidRPr="00C34ED0">
        <w:rPr>
          <w:spacing w:val="-2"/>
          <w:szCs w:val="28"/>
        </w:rPr>
        <w:t>В соответствии со статьей 54 Федерального закона от 20.03.2025 № 33-ФЗ «Об общих принципах организации местного самоуправления в единой системе публичной власти»,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spacing w:val="-2"/>
          <w:szCs w:val="28"/>
        </w:rPr>
        <w:t>-</w:t>
      </w:r>
      <w:r w:rsidRPr="00C34ED0">
        <w:rPr>
          <w:spacing w:val="-2"/>
          <w:szCs w:val="28"/>
        </w:rPr>
        <w:t>страции города», представлением прокуратуры города Сургута</w:t>
      </w:r>
      <w:r>
        <w:rPr>
          <w:spacing w:val="-2"/>
          <w:szCs w:val="28"/>
        </w:rPr>
        <w:t xml:space="preserve"> </w:t>
      </w:r>
      <w:r w:rsidRPr="00C34ED0">
        <w:rPr>
          <w:spacing w:val="-2"/>
          <w:szCs w:val="28"/>
        </w:rPr>
        <w:t xml:space="preserve">об устранении нарушений закона от 06.06.2025 № 07-03-2025: </w:t>
      </w:r>
    </w:p>
    <w:p w:rsidR="002A3C97" w:rsidRDefault="002A3C97" w:rsidP="002A3C97">
      <w:pPr>
        <w:ind w:firstLine="709"/>
        <w:jc w:val="both"/>
        <w:rPr>
          <w:szCs w:val="28"/>
        </w:rPr>
      </w:pPr>
      <w:r w:rsidRPr="00C34ED0">
        <w:rPr>
          <w:spacing w:val="-2"/>
          <w:szCs w:val="28"/>
        </w:rPr>
        <w:t>1. Признать утратившим силу постановление Администрации</w:t>
      </w:r>
      <w:r>
        <w:rPr>
          <w:spacing w:val="-2"/>
          <w:szCs w:val="28"/>
        </w:rPr>
        <w:t xml:space="preserve"> города                  от 03.04.2025 № 1573 «О предоставлении разрешения на отклонение                             от предельных параметров разрешенного строительства».</w:t>
      </w:r>
    </w:p>
    <w:p w:rsidR="002A3C97" w:rsidRPr="00AB6AFE" w:rsidRDefault="002A3C97" w:rsidP="002A3C9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Комитету информационной политики </w:t>
      </w:r>
      <w:r w:rsidRPr="00AB6AFE">
        <w:rPr>
          <w:spacing w:val="-2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портале Администрации города: www.admsurgut.ru. </w:t>
      </w:r>
    </w:p>
    <w:p w:rsidR="002A3C97" w:rsidRPr="00AB6AFE" w:rsidRDefault="002A3C97" w:rsidP="002A3C97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2A3C97" w:rsidRPr="008129A9" w:rsidRDefault="002A3C97" w:rsidP="002A3C97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2A3C97" w:rsidRDefault="002A3C97" w:rsidP="002A3C97">
      <w:pPr>
        <w:pStyle w:val="a6"/>
        <w:ind w:firstLine="709"/>
        <w:jc w:val="both"/>
        <w:rPr>
          <w:spacing w:val="-2"/>
          <w:sz w:val="28"/>
          <w:szCs w:val="28"/>
        </w:rPr>
      </w:pPr>
    </w:p>
    <w:p w:rsidR="002A3C97" w:rsidRDefault="002A3C97" w:rsidP="002A3C97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2A3C97" w:rsidRPr="008129A9" w:rsidRDefault="002A3C97" w:rsidP="002A3C97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2A3C97" w:rsidRDefault="002A3C97" w:rsidP="002A3C97">
      <w:pPr>
        <w:jc w:val="both"/>
        <w:rPr>
          <w:szCs w:val="28"/>
        </w:rPr>
      </w:pPr>
      <w:r w:rsidRPr="000461C3">
        <w:rPr>
          <w:rFonts w:cs="Calibri"/>
          <w:spacing w:val="-2"/>
          <w:szCs w:val="28"/>
        </w:rPr>
        <w:t xml:space="preserve">Заместитель Главы города                                      </w:t>
      </w:r>
      <w:r>
        <w:rPr>
          <w:rFonts w:cs="Calibri"/>
          <w:spacing w:val="-2"/>
          <w:szCs w:val="28"/>
        </w:rPr>
        <w:t xml:space="preserve">                                    С.А. Агафонов</w:t>
      </w:r>
    </w:p>
    <w:p w:rsidR="00F865B3" w:rsidRPr="002A3C97" w:rsidRDefault="00F865B3" w:rsidP="002A3C97"/>
    <w:sectPr w:rsidR="00F865B3" w:rsidRPr="002A3C97" w:rsidSect="002A3C9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85B" w:rsidRDefault="00F6085B">
      <w:r>
        <w:separator/>
      </w:r>
    </w:p>
  </w:endnote>
  <w:endnote w:type="continuationSeparator" w:id="0">
    <w:p w:rsidR="00F6085B" w:rsidRDefault="00F6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85B" w:rsidRDefault="00F6085B">
      <w:r>
        <w:separator/>
      </w:r>
    </w:p>
  </w:footnote>
  <w:footnote w:type="continuationSeparator" w:id="0">
    <w:p w:rsidR="00F6085B" w:rsidRDefault="00F6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2515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A3C97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F51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97"/>
    <w:rsid w:val="001861D6"/>
    <w:rsid w:val="002A3C97"/>
    <w:rsid w:val="00924D41"/>
    <w:rsid w:val="00BC73CE"/>
    <w:rsid w:val="00BD4DF0"/>
    <w:rsid w:val="00CF51A8"/>
    <w:rsid w:val="00F25158"/>
    <w:rsid w:val="00F6085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D7BB2B5-5C36-41BD-83E0-FCBF685A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A3C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3C97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2A3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2A3C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2025-08-08T04:34:00Z</cp:lastPrinted>
  <dcterms:created xsi:type="dcterms:W3CDTF">2025-08-08T15:13:00Z</dcterms:created>
  <dcterms:modified xsi:type="dcterms:W3CDTF">2025-08-08T15:13:00Z</dcterms:modified>
</cp:coreProperties>
</file>