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A323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A3239" w:rsidRDefault="00BA323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535012" r:id="rId7"/>
              </w:object>
            </w:r>
          </w:p>
          <w:p w:rsidR="00BA3239" w:rsidRDefault="00BA323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A3239" w:rsidRPr="005541F0" w:rsidRDefault="00BA32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A3239" w:rsidRDefault="00BA32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A3239" w:rsidRPr="005541F0" w:rsidRDefault="00BA32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A3239" w:rsidRPr="005649E4" w:rsidRDefault="00BA32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A3239" w:rsidRPr="00656C1A" w:rsidRDefault="00BA323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A3239" w:rsidRPr="005541F0" w:rsidRDefault="00BA32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A3239" w:rsidRPr="005541F0" w:rsidRDefault="00BA323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A3239" w:rsidRPr="00656C1A" w:rsidRDefault="00BA323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A3239" w:rsidRDefault="00BA323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A3239" w:rsidRPr="003262E3" w:rsidRDefault="00BA323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A323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A3239" w:rsidRPr="00F8214F" w:rsidRDefault="00BA32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3239" w:rsidRPr="00F8214F" w:rsidRDefault="00433F7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A3239" w:rsidRPr="00F8214F" w:rsidRDefault="00BA32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3239" w:rsidRPr="00F8214F" w:rsidRDefault="00433F7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A3239" w:rsidRPr="00A63FB0" w:rsidRDefault="00BA323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3239" w:rsidRPr="00A3761A" w:rsidRDefault="00433F7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A3239" w:rsidRPr="00F8214F" w:rsidRDefault="00BA323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A3239" w:rsidRPr="00AB4194" w:rsidRDefault="00BA32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3239" w:rsidRPr="00F8214F" w:rsidRDefault="00433F7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1688</w:t>
            </w:r>
          </w:p>
        </w:tc>
      </w:tr>
    </w:tbl>
    <w:p w:rsidR="00BA3239" w:rsidRDefault="00BA3239" w:rsidP="009E222F"/>
    <w:p w:rsidR="00BA3239" w:rsidRPr="00BA3239" w:rsidRDefault="00BA3239" w:rsidP="00BA3239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О внесении изменений в постановление </w:t>
      </w:r>
    </w:p>
    <w:p w:rsidR="00BA3239" w:rsidRPr="00BA3239" w:rsidRDefault="00BA3239" w:rsidP="00BA3239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>Администрации города от 13.05.2022</w:t>
      </w:r>
    </w:p>
    <w:p w:rsidR="00BA3239" w:rsidRPr="00BA3239" w:rsidRDefault="00BA3239" w:rsidP="00BA3239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№ 3778 «Об утверждении положения </w:t>
      </w:r>
    </w:p>
    <w:p w:rsidR="00BA3239" w:rsidRPr="00BA3239" w:rsidRDefault="00BA3239" w:rsidP="00BA3239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об организации и ведении гражданской </w:t>
      </w:r>
    </w:p>
    <w:p w:rsidR="00BA3239" w:rsidRPr="00BA3239" w:rsidRDefault="00BA3239" w:rsidP="00BA3239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обороны в муниципальном образовании </w:t>
      </w:r>
    </w:p>
    <w:p w:rsidR="00BA3239" w:rsidRDefault="00BA3239" w:rsidP="00BA3239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городской округ Сургут </w:t>
      </w:r>
    </w:p>
    <w:p w:rsidR="00BA3239" w:rsidRDefault="00BA3239" w:rsidP="00BA3239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Ханты-Мансийского автономного </w:t>
      </w:r>
    </w:p>
    <w:p w:rsidR="00BA3239" w:rsidRPr="00BA3239" w:rsidRDefault="00BA3239" w:rsidP="00BA3239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>округа – Югры»</w:t>
      </w:r>
    </w:p>
    <w:p w:rsidR="00BA3239" w:rsidRPr="00BA3239" w:rsidRDefault="00BA3239" w:rsidP="00BA3239">
      <w:pPr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BA3239" w:rsidRPr="00BA3239" w:rsidRDefault="00BA3239" w:rsidP="00BA3239">
      <w:pPr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cs="Times New Roman"/>
          <w:bCs/>
          <w:szCs w:val="28"/>
        </w:rPr>
        <w:t xml:space="preserve">В соответствии с Федеральным законом от 12.02.1998 № 28-ФЗ </w:t>
      </w:r>
      <w:r w:rsidRPr="00BA3239">
        <w:rPr>
          <w:rFonts w:cs="Times New Roman"/>
          <w:bCs/>
          <w:szCs w:val="28"/>
        </w:rPr>
        <w:br/>
        <w:t xml:space="preserve">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</w:t>
      </w:r>
      <w:r w:rsidRPr="00BA3239">
        <w:rPr>
          <w:rFonts w:cs="Times New Roman"/>
          <w:bCs/>
          <w:szCs w:val="28"/>
        </w:rPr>
        <w:br/>
        <w:t xml:space="preserve">и ликвидации последствий стихийных бедствий от 14.11.2008 № 687 </w:t>
      </w:r>
      <w:r w:rsidRPr="00BA3239">
        <w:rPr>
          <w:rFonts w:cs="Times New Roman"/>
          <w:bCs/>
          <w:szCs w:val="28"/>
        </w:rPr>
        <w:br/>
        <w:t xml:space="preserve">«Об утверждении Положения об организации и ведении гражданской обороны </w:t>
      </w:r>
      <w:r w:rsidRPr="00BA3239">
        <w:rPr>
          <w:rFonts w:cs="Times New Roman"/>
          <w:bCs/>
          <w:szCs w:val="28"/>
        </w:rPr>
        <w:br/>
        <w:t>в муниципальных образованиях и организациях»</w:t>
      </w:r>
      <w:r w:rsidRPr="00BA3239">
        <w:rPr>
          <w:rFonts w:cs="Times New Roman"/>
          <w:bCs/>
          <w:color w:val="000000"/>
          <w:szCs w:val="28"/>
        </w:rPr>
        <w:t xml:space="preserve">, Уставом муниципального образования городской округ Сургут Ханты-Мансийского автономного </w:t>
      </w:r>
      <w:r w:rsidRPr="00BA3239">
        <w:rPr>
          <w:rFonts w:cs="Times New Roman"/>
          <w:bCs/>
          <w:color w:val="000000"/>
          <w:szCs w:val="28"/>
        </w:rPr>
        <w:br/>
        <w:t>округа – Югры, распоряжением Администрации города от 30.12.2005 № 3686 «Об утверждении Регламента Администрации города»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: 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1. Внести в постановление Администрации города от 13.05.2022 № 3778 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br/>
        <w:t xml:space="preserve">«Об утверждении положения об организации и ведении гражданской обороны 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br/>
        <w:t xml:space="preserve">в муниципальном образовании городской округ Сургут Ханты-Мансийского автономного округа – Югры» (с изменениями от 18.01.2023 № 319, 23.05.2024 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br/>
        <w:t>№ 2618) следующие изменения: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>в приложении к постановлению: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1.1. В абзаце первом пункта 1 раздела </w:t>
      </w:r>
      <w:r w:rsidRPr="00BA3239">
        <w:rPr>
          <w:rFonts w:eastAsia="Times New Roman" w:cs="Times New Roman"/>
          <w:bCs/>
          <w:color w:val="000000"/>
          <w:szCs w:val="28"/>
          <w:lang w:val="en-US" w:eastAsia="ru-RU"/>
        </w:rPr>
        <w:t>II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мобили-зации, в период действия военного положения, в военное время».</w:t>
      </w:r>
    </w:p>
    <w:p w:rsid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 xml:space="preserve">1.2. В пункте 1 раздела </w:t>
      </w:r>
      <w:r w:rsidRPr="00BA3239">
        <w:rPr>
          <w:rFonts w:eastAsia="Times New Roman" w:cs="Times New Roman"/>
          <w:bCs/>
          <w:color w:val="000000"/>
          <w:szCs w:val="28"/>
          <w:lang w:val="en-US" w:eastAsia="ru-RU"/>
        </w:rPr>
        <w:t>III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>: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1.2.1. В абзаце первом слова «при военных конфликтах или вследствие этих конфликтов, а также при чрезвычайных ситуациях природного </w:t>
      </w:r>
      <w:r>
        <w:rPr>
          <w:rFonts w:eastAsia="Times New Roman" w:cs="Times New Roman"/>
          <w:bCs/>
          <w:color w:val="000000"/>
          <w:szCs w:val="28"/>
          <w:lang w:eastAsia="ru-RU"/>
        </w:rPr>
        <w:br/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>и техногенного характера» заменить словами «в период мобилизации, в период действия военного положения, в военное время».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>1.2.2. В абзаце четвертом слова «и ликвидации чрезвычайных ситуаций природного и техногенного характера в военное время» исключить.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1.2.3. В абзаце пятом слова «планом действий по предупреждению 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br/>
        <w:t xml:space="preserve">и ликвидации чрезвычайных ситуаций природного и техногенного характера муниципального образования городской округ Сургут Ханты-Мансийского автономного округа – Югры» заменить словами «планом действий </w:t>
      </w:r>
      <w:r>
        <w:rPr>
          <w:rFonts w:eastAsia="Times New Roman" w:cs="Times New Roman"/>
          <w:bCs/>
          <w:color w:val="000000"/>
          <w:szCs w:val="28"/>
          <w:lang w:eastAsia="ru-RU"/>
        </w:rPr>
        <w:br/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>по предупреждению и ликвидации чрезвычайных ситуаций на территории муниципального образования городской округ Сургут Ханты-</w:t>
      </w:r>
      <w:r>
        <w:rPr>
          <w:rFonts w:eastAsia="Times New Roman" w:cs="Times New Roman"/>
          <w:bCs/>
          <w:color w:val="000000"/>
          <w:szCs w:val="28"/>
          <w:lang w:eastAsia="ru-RU"/>
        </w:rPr>
        <w:t>М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>ансийского автономного округа – Югры».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1.3. В абзаце первом пункта 2 раздела </w:t>
      </w:r>
      <w:r w:rsidRPr="00BA3239">
        <w:rPr>
          <w:rFonts w:eastAsia="Times New Roman" w:cs="Times New Roman"/>
          <w:bCs/>
          <w:color w:val="000000"/>
          <w:szCs w:val="28"/>
          <w:lang w:val="en-US" w:eastAsia="ru-RU"/>
        </w:rPr>
        <w:t>V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«при опасностях, возникающих в период мобилизации, в период действия военного положения, 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br/>
        <w:t>в военное время».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1.4. В абзаце четвертом пункта 4 раздела </w:t>
      </w:r>
      <w:r w:rsidRPr="00BA3239">
        <w:rPr>
          <w:rFonts w:eastAsia="Times New Roman" w:cs="Times New Roman"/>
          <w:bCs/>
          <w:color w:val="000000"/>
          <w:szCs w:val="28"/>
          <w:lang w:val="en-US" w:eastAsia="ru-RU"/>
        </w:rPr>
        <w:t>V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 слова «управлением по делам гражданской обороны и чрезвычайным ситуациям Администрации города» заменить словами «руководителями спасательных служб».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BA3239">
        <w:rPr>
          <w:rFonts w:eastAsia="Times New Roman" w:cs="Times New Roman"/>
          <w:bCs/>
          <w:szCs w:val="28"/>
          <w:lang w:eastAsia="ru-RU"/>
        </w:rPr>
        <w:t>www.admsurgut.ru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BA3239" w:rsidRPr="00BA3239" w:rsidRDefault="00BA3239" w:rsidP="00BA3239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BA3239" w:rsidRPr="00BA3239" w:rsidRDefault="00BA3239" w:rsidP="00BA3239">
      <w:pPr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Глава города                           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  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BA3239"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          М.Н. Слепов</w:t>
      </w:r>
    </w:p>
    <w:p w:rsidR="00AA7956" w:rsidRPr="00BA3239" w:rsidRDefault="00AA7956" w:rsidP="00BA3239"/>
    <w:sectPr w:rsidR="00AA7956" w:rsidRPr="00BA3239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EC" w:rsidRDefault="00B012EC">
      <w:r>
        <w:separator/>
      </w:r>
    </w:p>
  </w:endnote>
  <w:endnote w:type="continuationSeparator" w:id="0">
    <w:p w:rsidR="00B012EC" w:rsidRDefault="00B0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EC" w:rsidRDefault="00B012EC">
      <w:r>
        <w:separator/>
      </w:r>
    </w:p>
  </w:footnote>
  <w:footnote w:type="continuationSeparator" w:id="0">
    <w:p w:rsidR="00B012EC" w:rsidRDefault="00B0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9343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43B47" w:rsidRPr="00043B47" w:rsidRDefault="00043B47">
        <w:pPr>
          <w:pStyle w:val="a3"/>
          <w:jc w:val="center"/>
          <w:rPr>
            <w:sz w:val="20"/>
            <w:szCs w:val="20"/>
          </w:rPr>
        </w:pPr>
        <w:r w:rsidRPr="00043B47">
          <w:rPr>
            <w:sz w:val="20"/>
            <w:szCs w:val="20"/>
          </w:rPr>
          <w:fldChar w:fldCharType="begin"/>
        </w:r>
        <w:r w:rsidRPr="00043B47">
          <w:rPr>
            <w:sz w:val="20"/>
            <w:szCs w:val="20"/>
          </w:rPr>
          <w:instrText>PAGE   \* MERGEFORMAT</w:instrText>
        </w:r>
        <w:r w:rsidRPr="00043B47">
          <w:rPr>
            <w:sz w:val="20"/>
            <w:szCs w:val="20"/>
          </w:rPr>
          <w:fldChar w:fldCharType="separate"/>
        </w:r>
        <w:r w:rsidR="00433F7B">
          <w:rPr>
            <w:noProof/>
            <w:sz w:val="20"/>
            <w:szCs w:val="20"/>
          </w:rPr>
          <w:t>2</w:t>
        </w:r>
        <w:r w:rsidRPr="00043B47">
          <w:rPr>
            <w:sz w:val="20"/>
            <w:szCs w:val="20"/>
          </w:rPr>
          <w:fldChar w:fldCharType="end"/>
        </w:r>
      </w:p>
    </w:sdtContent>
  </w:sdt>
  <w:p w:rsidR="006E704F" w:rsidRDefault="00433F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9"/>
    <w:rsid w:val="00043B47"/>
    <w:rsid w:val="001C51BE"/>
    <w:rsid w:val="00337298"/>
    <w:rsid w:val="00433F7B"/>
    <w:rsid w:val="004645D6"/>
    <w:rsid w:val="0050738B"/>
    <w:rsid w:val="005D07AB"/>
    <w:rsid w:val="005D2306"/>
    <w:rsid w:val="00835600"/>
    <w:rsid w:val="009C65E0"/>
    <w:rsid w:val="00AA7956"/>
    <w:rsid w:val="00B012EC"/>
    <w:rsid w:val="00B30224"/>
    <w:rsid w:val="00BA3239"/>
    <w:rsid w:val="00C420B6"/>
    <w:rsid w:val="00C5646A"/>
    <w:rsid w:val="00C8636C"/>
    <w:rsid w:val="00D11F14"/>
    <w:rsid w:val="00F3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DBE13A-E195-4E96-BA04-B54DFDE5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A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2026-02-19T07:09:00Z</cp:lastPrinted>
  <dcterms:created xsi:type="dcterms:W3CDTF">2026-02-25T09:30:00Z</dcterms:created>
  <dcterms:modified xsi:type="dcterms:W3CDTF">2026-02-25T09:30:00Z</dcterms:modified>
</cp:coreProperties>
</file>