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C560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C5609" w:rsidRDefault="00CC560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4320614" r:id="rId8"/>
              </w:object>
            </w:r>
          </w:p>
          <w:p w:rsidR="00CC5609" w:rsidRDefault="00CC560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C5609" w:rsidRPr="005541F0" w:rsidRDefault="00CC560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C5609" w:rsidRDefault="00CC560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C5609" w:rsidRPr="005541F0" w:rsidRDefault="00CC560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C5609" w:rsidRPr="005649E4" w:rsidRDefault="00CC560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C5609" w:rsidRPr="00656C1A" w:rsidRDefault="00CC560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C5609" w:rsidRPr="005541F0" w:rsidRDefault="00CC560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C5609" w:rsidRPr="005541F0" w:rsidRDefault="00CC560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C5609" w:rsidRPr="00656C1A" w:rsidRDefault="00CC560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C5609" w:rsidRDefault="00CC560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C5609" w:rsidRPr="003262E3" w:rsidRDefault="00CC560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CC560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C5609" w:rsidRPr="00F8214F" w:rsidRDefault="00CC56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5609" w:rsidRPr="003D65F0" w:rsidRDefault="003D65F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C5609" w:rsidRPr="00F8214F" w:rsidRDefault="00CC56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5609" w:rsidRPr="003D65F0" w:rsidRDefault="003D65F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C5609" w:rsidRPr="00A63FB0" w:rsidRDefault="00CC560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5609" w:rsidRPr="003D65F0" w:rsidRDefault="003D65F0" w:rsidP="00AD6618">
            <w:pPr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C5609" w:rsidRPr="00F8214F" w:rsidRDefault="00CC560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C5609" w:rsidRPr="00AB4194" w:rsidRDefault="00CC560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5609" w:rsidRPr="003D65F0" w:rsidRDefault="003D65F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146</w:t>
            </w:r>
            <w:bookmarkStart w:id="0" w:name="_GoBack"/>
            <w:bookmarkEnd w:id="0"/>
          </w:p>
        </w:tc>
      </w:tr>
    </w:tbl>
    <w:p w:rsidR="00CC5609" w:rsidRDefault="00CC5609" w:rsidP="001E4F0B">
      <w:pPr>
        <w:rPr>
          <w:rFonts w:eastAsia="Times New Roman"/>
          <w:bCs/>
          <w:szCs w:val="24"/>
          <w:lang w:eastAsia="ru-RU"/>
        </w:rPr>
      </w:pPr>
    </w:p>
    <w:p w:rsidR="00CC5609" w:rsidRDefault="00CC5609" w:rsidP="00CC5609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C5609"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CC5609" w:rsidRDefault="00CC5609" w:rsidP="00CC5609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C5609"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CC5609" w:rsidRDefault="00CC5609" w:rsidP="00CC5609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C5609">
        <w:rPr>
          <w:rFonts w:eastAsia="Times New Roman"/>
          <w:szCs w:val="28"/>
          <w:lang w:eastAsia="ru-RU"/>
        </w:rPr>
        <w:t xml:space="preserve">города от 03.08.2023 № 2258 </w:t>
      </w:r>
    </w:p>
    <w:p w:rsidR="00CC5609" w:rsidRDefault="00CC5609" w:rsidP="00CC5609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C5609">
        <w:rPr>
          <w:rFonts w:eastAsia="Times New Roman"/>
          <w:szCs w:val="28"/>
          <w:lang w:eastAsia="ru-RU"/>
        </w:rPr>
        <w:t xml:space="preserve">«Об утверждении правил определения </w:t>
      </w:r>
    </w:p>
    <w:p w:rsidR="00CC5609" w:rsidRDefault="00CC5609" w:rsidP="00CC5609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C5609">
        <w:rPr>
          <w:rFonts w:eastAsia="Times New Roman"/>
          <w:szCs w:val="28"/>
          <w:lang w:eastAsia="ru-RU"/>
        </w:rPr>
        <w:t xml:space="preserve">нормативных затрат на обеспечение </w:t>
      </w:r>
    </w:p>
    <w:p w:rsidR="00CC5609" w:rsidRDefault="00CC5609" w:rsidP="00CC5609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C5609">
        <w:rPr>
          <w:rFonts w:eastAsia="Times New Roman"/>
          <w:szCs w:val="28"/>
          <w:lang w:eastAsia="ru-RU"/>
        </w:rPr>
        <w:t xml:space="preserve">функций главного распорядителя </w:t>
      </w:r>
    </w:p>
    <w:p w:rsidR="00CC5609" w:rsidRDefault="00CC5609" w:rsidP="00CC5609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C5609">
        <w:rPr>
          <w:rFonts w:eastAsia="Times New Roman"/>
          <w:szCs w:val="28"/>
          <w:lang w:eastAsia="ru-RU"/>
        </w:rPr>
        <w:t xml:space="preserve">бюджетных средств департамента </w:t>
      </w:r>
    </w:p>
    <w:p w:rsidR="00CC5609" w:rsidRDefault="00CC5609" w:rsidP="00CC5609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C5609">
        <w:rPr>
          <w:rFonts w:eastAsia="Times New Roman"/>
          <w:szCs w:val="28"/>
          <w:lang w:eastAsia="ru-RU"/>
        </w:rPr>
        <w:t xml:space="preserve">архитектуры и градостроительства </w:t>
      </w:r>
    </w:p>
    <w:p w:rsidR="00CC5609" w:rsidRDefault="00CC5609" w:rsidP="00CC5609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C5609">
        <w:rPr>
          <w:rFonts w:eastAsia="Times New Roman"/>
          <w:szCs w:val="28"/>
          <w:lang w:eastAsia="ru-RU"/>
        </w:rPr>
        <w:t>и подведомственного</w:t>
      </w:r>
      <w:r>
        <w:rPr>
          <w:rFonts w:eastAsia="Times New Roman"/>
          <w:szCs w:val="28"/>
          <w:lang w:eastAsia="ru-RU"/>
        </w:rPr>
        <w:t xml:space="preserve"> </w:t>
      </w:r>
    </w:p>
    <w:p w:rsidR="00CC5609" w:rsidRDefault="00CC5609" w:rsidP="00CC5609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C5609">
        <w:rPr>
          <w:rFonts w:eastAsia="Times New Roman"/>
          <w:szCs w:val="28"/>
          <w:lang w:eastAsia="ru-RU"/>
        </w:rPr>
        <w:t xml:space="preserve">ему муниципального казенного </w:t>
      </w:r>
    </w:p>
    <w:p w:rsidR="00CC5609" w:rsidRDefault="00CC5609" w:rsidP="00CC5609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C5609">
        <w:rPr>
          <w:rFonts w:eastAsia="Times New Roman"/>
          <w:szCs w:val="28"/>
          <w:lang w:eastAsia="ru-RU"/>
        </w:rPr>
        <w:t>учреждения</w:t>
      </w:r>
      <w:r>
        <w:rPr>
          <w:rFonts w:eastAsia="Times New Roman"/>
          <w:szCs w:val="28"/>
          <w:lang w:eastAsia="ru-RU"/>
        </w:rPr>
        <w:t xml:space="preserve"> </w:t>
      </w:r>
      <w:r w:rsidRPr="00CC5609">
        <w:rPr>
          <w:rFonts w:eastAsia="Times New Roman"/>
          <w:szCs w:val="28"/>
          <w:lang w:eastAsia="ru-RU"/>
        </w:rPr>
        <w:t xml:space="preserve">«Управление капитального </w:t>
      </w:r>
    </w:p>
    <w:p w:rsidR="00CC5609" w:rsidRDefault="00CC5609" w:rsidP="00CC5609">
      <w:pPr>
        <w:widowControl w:val="0"/>
        <w:autoSpaceDE w:val="0"/>
        <w:autoSpaceDN w:val="0"/>
        <w:adjustRightInd w:val="0"/>
        <w:rPr>
          <w:szCs w:val="28"/>
        </w:rPr>
      </w:pPr>
      <w:r w:rsidRPr="00CC5609">
        <w:rPr>
          <w:rFonts w:eastAsia="Times New Roman"/>
          <w:szCs w:val="28"/>
          <w:lang w:eastAsia="ru-RU"/>
        </w:rPr>
        <w:t>строительства</w:t>
      </w:r>
      <w:r w:rsidRPr="00CC5609">
        <w:rPr>
          <w:szCs w:val="28"/>
        </w:rPr>
        <w:t xml:space="preserve">» и признании </w:t>
      </w:r>
    </w:p>
    <w:p w:rsidR="00CC5609" w:rsidRPr="00CC5609" w:rsidRDefault="00CC5609" w:rsidP="00CC5609">
      <w:pPr>
        <w:widowControl w:val="0"/>
        <w:autoSpaceDE w:val="0"/>
        <w:autoSpaceDN w:val="0"/>
        <w:adjustRightInd w:val="0"/>
        <w:rPr>
          <w:szCs w:val="28"/>
        </w:rPr>
      </w:pPr>
      <w:r w:rsidRPr="00CC5609">
        <w:rPr>
          <w:szCs w:val="28"/>
        </w:rPr>
        <w:t>утратившим силу некоторых</w:t>
      </w:r>
    </w:p>
    <w:p w:rsidR="00CC5609" w:rsidRPr="00CC5609" w:rsidRDefault="00CC5609" w:rsidP="00CC5609">
      <w:pPr>
        <w:widowControl w:val="0"/>
        <w:autoSpaceDE w:val="0"/>
        <w:autoSpaceDN w:val="0"/>
        <w:adjustRightInd w:val="0"/>
        <w:rPr>
          <w:szCs w:val="28"/>
        </w:rPr>
      </w:pPr>
      <w:r w:rsidRPr="00CC5609">
        <w:rPr>
          <w:szCs w:val="28"/>
        </w:rPr>
        <w:t>муниципальных правовых актов»</w:t>
      </w:r>
    </w:p>
    <w:p w:rsidR="00CC5609" w:rsidRPr="00CC5609" w:rsidRDefault="00CC5609" w:rsidP="00CC5609">
      <w:pPr>
        <w:rPr>
          <w:szCs w:val="28"/>
        </w:rPr>
      </w:pPr>
    </w:p>
    <w:p w:rsidR="00CC5609" w:rsidRPr="00CC5609" w:rsidRDefault="00CC5609" w:rsidP="00CC5609">
      <w:pPr>
        <w:rPr>
          <w:szCs w:val="28"/>
        </w:rPr>
      </w:pPr>
    </w:p>
    <w:p w:rsidR="00CC5609" w:rsidRPr="00CC5609" w:rsidRDefault="00CC5609" w:rsidP="00CC5609">
      <w:pPr>
        <w:ind w:firstLine="709"/>
        <w:rPr>
          <w:szCs w:val="28"/>
        </w:rPr>
      </w:pPr>
      <w:r w:rsidRPr="00CC5609">
        <w:rPr>
          <w:szCs w:val="28"/>
        </w:rPr>
        <w:t xml:space="preserve">В соответствии с пунктом 2 части 4 статьи 19 Федерального закона </w:t>
      </w:r>
      <w:r w:rsidRPr="00CC5609">
        <w:rPr>
          <w:szCs w:val="28"/>
        </w:rPr>
        <w:br/>
        <w:t xml:space="preserve">от 05.04.2013 № 44-ФЗ «О контрактной системе в сфере закупок товаров, </w:t>
      </w:r>
      <w:r w:rsidRPr="00CC5609">
        <w:rPr>
          <w:szCs w:val="28"/>
        </w:rPr>
        <w:br/>
        <w:t xml:space="preserve">работ, услуг для обеспечения государственных и муниципальных нужд», постановлением Правительства Российской Федерации от 13.10.2014 № 1047 «Об Общих правилах определения нормативных затрат на обеспечение функций государственных органов, органов управления государственными </w:t>
      </w:r>
      <w:proofErr w:type="spellStart"/>
      <w:r w:rsidRPr="00CC5609">
        <w:rPr>
          <w:szCs w:val="28"/>
        </w:rPr>
        <w:t>внебюджет</w:t>
      </w:r>
      <w:proofErr w:type="spellEnd"/>
      <w:r w:rsidRPr="00CC5609">
        <w:rPr>
          <w:szCs w:val="28"/>
        </w:rPr>
        <w:t>-</w:t>
      </w:r>
      <w:r w:rsidRPr="00CC5609">
        <w:rPr>
          <w:szCs w:val="28"/>
        </w:rPr>
        <w:br/>
      </w:r>
      <w:proofErr w:type="spellStart"/>
      <w:r w:rsidRPr="00CC5609">
        <w:rPr>
          <w:szCs w:val="28"/>
        </w:rPr>
        <w:t>ными</w:t>
      </w:r>
      <w:proofErr w:type="spellEnd"/>
      <w:r w:rsidRPr="00CC5609">
        <w:rPr>
          <w:szCs w:val="28"/>
        </w:rPr>
        <w:t xml:space="preserve"> фондами и муниципальных органов, определенных в соответствии </w:t>
      </w:r>
      <w:r w:rsidRPr="00CC5609">
        <w:rPr>
          <w:szCs w:val="28"/>
        </w:rPr>
        <w:br/>
        <w:t>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</w:t>
      </w:r>
      <w:proofErr w:type="spellStart"/>
      <w:r w:rsidRPr="00CC5609">
        <w:rPr>
          <w:szCs w:val="28"/>
        </w:rPr>
        <w:t>Росатом</w:t>
      </w:r>
      <w:proofErr w:type="spellEnd"/>
      <w:r w:rsidRPr="00CC5609">
        <w:rPr>
          <w:szCs w:val="28"/>
        </w:rPr>
        <w:t>», Государственной корпорации по космической деятельности «</w:t>
      </w:r>
      <w:proofErr w:type="spellStart"/>
      <w:r w:rsidRPr="00CC5609">
        <w:rPr>
          <w:szCs w:val="28"/>
        </w:rPr>
        <w:t>Роскосмос</w:t>
      </w:r>
      <w:proofErr w:type="spellEnd"/>
      <w:r w:rsidRPr="00CC5609">
        <w:rPr>
          <w:szCs w:val="28"/>
        </w:rPr>
        <w:t xml:space="preserve">» и подведомственных </w:t>
      </w:r>
      <w:r w:rsidRPr="00CC5609">
        <w:rPr>
          <w:szCs w:val="28"/>
        </w:rPr>
        <w:br/>
        <w:t xml:space="preserve">им организаций», постановлениями Администрации города от 08.10.2015 </w:t>
      </w:r>
      <w:r w:rsidRPr="00CC5609">
        <w:rPr>
          <w:szCs w:val="28"/>
        </w:rPr>
        <w:br/>
        <w:t xml:space="preserve">№ 7084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23.12.2024 № 6964 «Об утверждении правил </w:t>
      </w:r>
      <w:r w:rsidRPr="00CC5609">
        <w:rPr>
          <w:szCs w:val="28"/>
        </w:rPr>
        <w:lastRenderedPageBreak/>
        <w:t>определения нормативных затрат на обеспечение функций муниципальных органов, в том числе подведомственных им казенных учреждений и о признании утратившим силу муниципального правового акта»,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CC5609" w:rsidRPr="00CC5609" w:rsidRDefault="00CC5609" w:rsidP="00CC5609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CC5609">
        <w:rPr>
          <w:rFonts w:eastAsia="Times New Roman"/>
          <w:szCs w:val="28"/>
          <w:lang w:eastAsia="ru-RU"/>
        </w:rPr>
        <w:t xml:space="preserve">1. Внести в распоряжение Администрации города от 03.08.2023 № 2258 </w:t>
      </w:r>
      <w:r w:rsidRPr="00CC5609">
        <w:rPr>
          <w:rFonts w:eastAsia="Times New Roman"/>
          <w:szCs w:val="28"/>
          <w:lang w:eastAsia="ru-RU"/>
        </w:rPr>
        <w:br/>
        <w:t>«Об утверждении правил определения нормативных затрат на обеспечение функций главного распорядителя бюджетных средств департамента архитектуры и градостроительства и подведомственного ему муниципального казенного учреждения «Управление капитального строительства» и признании утратившим силу некоторых муниципальных правовых актов» (с изменениями от 06.10.2023 № 2926, 31.05.2024 № 2704, 13.11.2024 № 7094, 28.12.2024 № 8787, 03.04.2025 № 2089, 11.06.2025 № 3502, 16.10.2025 № 4024, 03.12.2025 № 4173, 16.01.2026 № 12) следующие изменения:</w:t>
      </w:r>
    </w:p>
    <w:p w:rsidR="00CC5609" w:rsidRPr="00CC5609" w:rsidRDefault="00CC5609" w:rsidP="00CC5609">
      <w:pPr>
        <w:ind w:firstLine="709"/>
        <w:rPr>
          <w:szCs w:val="28"/>
        </w:rPr>
      </w:pPr>
      <w:r w:rsidRPr="00CC5609">
        <w:rPr>
          <w:szCs w:val="28"/>
        </w:rPr>
        <w:t xml:space="preserve">1.1. В констатирующей части распоряжения: </w:t>
      </w:r>
    </w:p>
    <w:p w:rsidR="00CC5609" w:rsidRPr="00CC5609" w:rsidRDefault="00CC5609" w:rsidP="00CC5609">
      <w:pPr>
        <w:ind w:firstLine="709"/>
        <w:rPr>
          <w:szCs w:val="28"/>
        </w:rPr>
      </w:pPr>
      <w:r w:rsidRPr="00CC5609">
        <w:rPr>
          <w:szCs w:val="28"/>
        </w:rPr>
        <w:t xml:space="preserve">- слова «постановлениями Администрации города от 25.09.2015 № 6749 </w:t>
      </w:r>
      <w:r w:rsidRPr="00CC5609">
        <w:rPr>
          <w:szCs w:val="28"/>
        </w:rPr>
        <w:br/>
        <w:t xml:space="preserve">«Об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учреждений» заменить словами «постановлениями Администрации города </w:t>
      </w:r>
      <w:r w:rsidRPr="00CC5609">
        <w:rPr>
          <w:szCs w:val="28"/>
        </w:rPr>
        <w:br/>
        <w:t xml:space="preserve">от 23.12.2024 № 6964 «Об утверждении правил определения нормативных затрат </w:t>
      </w:r>
      <w:r w:rsidRPr="00CC5609">
        <w:rPr>
          <w:szCs w:val="28"/>
        </w:rPr>
        <w:br/>
        <w:t xml:space="preserve">на обеспечение функций муниципальных органов, в том числе </w:t>
      </w:r>
      <w:proofErr w:type="spellStart"/>
      <w:r w:rsidRPr="00CC5609">
        <w:rPr>
          <w:szCs w:val="28"/>
        </w:rPr>
        <w:t>подведомст</w:t>
      </w:r>
      <w:proofErr w:type="spellEnd"/>
      <w:r w:rsidRPr="00CC5609">
        <w:rPr>
          <w:szCs w:val="28"/>
        </w:rPr>
        <w:t>-</w:t>
      </w:r>
      <w:r w:rsidRPr="00CC5609">
        <w:rPr>
          <w:szCs w:val="28"/>
        </w:rPr>
        <w:br/>
        <w:t xml:space="preserve">венных им казенных учреждений и о признании утратившим силу </w:t>
      </w:r>
      <w:proofErr w:type="spellStart"/>
      <w:r w:rsidRPr="00CC5609">
        <w:rPr>
          <w:szCs w:val="28"/>
        </w:rPr>
        <w:t>муници</w:t>
      </w:r>
      <w:proofErr w:type="spellEnd"/>
      <w:r w:rsidRPr="00CC5609">
        <w:rPr>
          <w:szCs w:val="28"/>
        </w:rPr>
        <w:t>-</w:t>
      </w:r>
      <w:r w:rsidRPr="00CC5609">
        <w:rPr>
          <w:szCs w:val="28"/>
        </w:rPr>
        <w:br/>
      </w:r>
      <w:proofErr w:type="spellStart"/>
      <w:r w:rsidRPr="00CC5609">
        <w:rPr>
          <w:szCs w:val="28"/>
        </w:rPr>
        <w:t>пального</w:t>
      </w:r>
      <w:proofErr w:type="spellEnd"/>
      <w:r w:rsidRPr="00CC5609">
        <w:rPr>
          <w:szCs w:val="28"/>
        </w:rPr>
        <w:t xml:space="preserve"> правового акта».</w:t>
      </w:r>
    </w:p>
    <w:p w:rsidR="00CC5609" w:rsidRPr="00CC5609" w:rsidRDefault="00CC5609" w:rsidP="00CC560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C5609">
        <w:rPr>
          <w:szCs w:val="28"/>
        </w:rPr>
        <w:t>1.2. В приложении 1 к распоряжению:</w:t>
      </w:r>
    </w:p>
    <w:p w:rsidR="00CC5609" w:rsidRPr="00CC5609" w:rsidRDefault="00CC5609" w:rsidP="00CC560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C5609">
        <w:rPr>
          <w:szCs w:val="28"/>
        </w:rPr>
        <w:t xml:space="preserve">1.2.1. В таблице подпункта 6.9 пункта 6 раздела III: </w:t>
      </w:r>
    </w:p>
    <w:p w:rsidR="00CC5609" w:rsidRPr="00CC5609" w:rsidRDefault="00CC5609" w:rsidP="00CC560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C5609">
        <w:rPr>
          <w:szCs w:val="28"/>
        </w:rPr>
        <w:t xml:space="preserve">- слова </w:t>
      </w:r>
      <w:r w:rsidR="00736C40">
        <w:rPr>
          <w:szCs w:val="28"/>
        </w:rPr>
        <w:t>«</w:t>
      </w:r>
      <w:r w:rsidRPr="00CC5609">
        <w:rPr>
          <w:szCs w:val="28"/>
        </w:rPr>
        <w:t xml:space="preserve">постановление Администрации города от 30.03.2020 № 2075 </w:t>
      </w:r>
      <w:r w:rsidRPr="00CC5609">
        <w:rPr>
          <w:szCs w:val="28"/>
        </w:rPr>
        <w:br/>
        <w:t>«О создании и использовании материальных ресурсов (запасов) для ликвидации чрезвычайных ситуаций природного и техногенного характера и в целях гражданской обороны» заменить словами «постановление Администрации города от 24.11.2022 № 9197 «О создании и использовании материальных ресурсов (запасов) для ликвидации чрезвычайных ситуаций, в целях гражданской обороны, мобилизационной подготовки и мобилизации»;</w:t>
      </w:r>
    </w:p>
    <w:p w:rsidR="00CC5609" w:rsidRPr="00CC5609" w:rsidRDefault="00CC5609" w:rsidP="00CC560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C5609">
        <w:rPr>
          <w:szCs w:val="28"/>
        </w:rPr>
        <w:t xml:space="preserve">- слова «приказ Министерства энергетики Российской Федерации </w:t>
      </w:r>
      <w:r w:rsidRPr="00CC5609">
        <w:rPr>
          <w:szCs w:val="28"/>
        </w:rPr>
        <w:br/>
        <w:t xml:space="preserve">от 12.03.2013 № 103 «Об утверждении Правил оценки готовности </w:t>
      </w:r>
      <w:r w:rsidRPr="00CC5609">
        <w:rPr>
          <w:szCs w:val="28"/>
        </w:rPr>
        <w:br/>
        <w:t>к отопительному периоду» заменить словами «приказ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:rsidR="00CC5609" w:rsidRPr="00CC5609" w:rsidRDefault="00CC5609" w:rsidP="00CC560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C5609">
        <w:rPr>
          <w:szCs w:val="28"/>
        </w:rPr>
        <w:t>1.2.2. Подпункт 8.10 пункта 8 раздела III изложить в следующей редакции:</w:t>
      </w:r>
    </w:p>
    <w:p w:rsidR="00CC5609" w:rsidRPr="00CC5609" w:rsidRDefault="00523714" w:rsidP="00CC560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</w:t>
      </w:r>
      <w:r w:rsidR="00CC5609" w:rsidRPr="00CC5609">
        <w:rPr>
          <w:szCs w:val="28"/>
        </w:rPr>
        <w:t>8.10. Затраты на приобретение запасов муниципальных резервов материальных ресурсов (строительных материалов) в целях ликвидации чрезвычайных ситуаций природного и техногенного характера и в целях гражданской обороны на территории города Сургута:</w:t>
      </w:r>
      <w:r>
        <w:rPr>
          <w:szCs w:val="28"/>
        </w:rPr>
        <w:t>»</w:t>
      </w:r>
    </w:p>
    <w:p w:rsidR="00CC5609" w:rsidRPr="00CC5609" w:rsidRDefault="00CC5609" w:rsidP="00CC5609">
      <w:pPr>
        <w:ind w:firstLine="709"/>
        <w:rPr>
          <w:szCs w:val="28"/>
        </w:rPr>
      </w:pPr>
      <w:r w:rsidRPr="00CC5609">
        <w:rPr>
          <w:szCs w:val="28"/>
        </w:rPr>
        <w:lastRenderedPageBreak/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CC5609">
        <w:rPr>
          <w:szCs w:val="28"/>
          <w:lang w:val="en-US"/>
        </w:rPr>
        <w:t>www</w:t>
      </w:r>
      <w:r w:rsidRPr="00CC5609">
        <w:rPr>
          <w:szCs w:val="28"/>
        </w:rPr>
        <w:t>.</w:t>
      </w:r>
      <w:proofErr w:type="spellStart"/>
      <w:r w:rsidRPr="00CC5609">
        <w:rPr>
          <w:szCs w:val="28"/>
          <w:lang w:val="en-US"/>
        </w:rPr>
        <w:t>admsurgut</w:t>
      </w:r>
      <w:proofErr w:type="spellEnd"/>
      <w:r w:rsidRPr="00CC5609">
        <w:rPr>
          <w:szCs w:val="28"/>
        </w:rPr>
        <w:t>.</w:t>
      </w:r>
      <w:proofErr w:type="spellStart"/>
      <w:r w:rsidRPr="00CC5609">
        <w:rPr>
          <w:szCs w:val="28"/>
          <w:lang w:val="en-US"/>
        </w:rPr>
        <w:t>ru</w:t>
      </w:r>
      <w:proofErr w:type="spellEnd"/>
      <w:r w:rsidRPr="00CC5609">
        <w:rPr>
          <w:szCs w:val="28"/>
        </w:rPr>
        <w:t>.</w:t>
      </w:r>
    </w:p>
    <w:p w:rsidR="00CC5609" w:rsidRPr="00CC5609" w:rsidRDefault="00CC5609" w:rsidP="00CC5609">
      <w:pPr>
        <w:ind w:firstLine="709"/>
        <w:rPr>
          <w:bCs/>
          <w:szCs w:val="28"/>
        </w:rPr>
      </w:pPr>
      <w:r w:rsidRPr="00CC5609"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CC5609">
        <w:rPr>
          <w:bCs/>
          <w:caps/>
          <w:szCs w:val="28"/>
        </w:rPr>
        <w:t>docsurgut.ru</w:t>
      </w:r>
      <w:r w:rsidRPr="00CC5609">
        <w:rPr>
          <w:bCs/>
          <w:szCs w:val="28"/>
        </w:rPr>
        <w:t>.</w:t>
      </w:r>
    </w:p>
    <w:p w:rsidR="00CC5609" w:rsidRPr="00CC5609" w:rsidRDefault="00CC5609" w:rsidP="00CC5609">
      <w:pPr>
        <w:ind w:firstLine="709"/>
        <w:rPr>
          <w:szCs w:val="28"/>
        </w:rPr>
      </w:pPr>
      <w:r w:rsidRPr="00CC5609">
        <w:rPr>
          <w:szCs w:val="28"/>
        </w:rPr>
        <w:t>4. Настоящее распоряжение вступает в силу с даты подписания.</w:t>
      </w:r>
    </w:p>
    <w:p w:rsidR="00CC5609" w:rsidRDefault="00CC5609" w:rsidP="00CC5609">
      <w:pPr>
        <w:ind w:firstLine="709"/>
        <w:rPr>
          <w:color w:val="000000"/>
          <w:spacing w:val="-4"/>
          <w:szCs w:val="28"/>
        </w:rPr>
      </w:pPr>
      <w:r w:rsidRPr="00CC5609">
        <w:rPr>
          <w:szCs w:val="28"/>
        </w:rPr>
        <w:t xml:space="preserve">5. </w:t>
      </w:r>
      <w:r w:rsidRPr="00CC5609">
        <w:rPr>
          <w:color w:val="000000"/>
          <w:spacing w:val="-4"/>
          <w:szCs w:val="28"/>
        </w:rPr>
        <w:t>Контроль за выполнением распоряжения возложить на заместителя Главы города, курирующего сферу архитектуры и градостроительства.</w:t>
      </w:r>
    </w:p>
    <w:p w:rsidR="00CC5609" w:rsidRDefault="00CC5609" w:rsidP="00CC5609">
      <w:pPr>
        <w:ind w:firstLine="709"/>
        <w:rPr>
          <w:color w:val="000000"/>
          <w:spacing w:val="-4"/>
          <w:szCs w:val="28"/>
        </w:rPr>
      </w:pPr>
    </w:p>
    <w:p w:rsidR="00CC5609" w:rsidRDefault="00CC5609" w:rsidP="00CC5609">
      <w:pPr>
        <w:ind w:firstLine="709"/>
        <w:rPr>
          <w:color w:val="000000"/>
          <w:spacing w:val="-4"/>
          <w:szCs w:val="28"/>
        </w:rPr>
      </w:pPr>
    </w:p>
    <w:p w:rsidR="00CC5609" w:rsidRDefault="00CC5609" w:rsidP="00CC5609">
      <w:pPr>
        <w:ind w:firstLine="709"/>
        <w:rPr>
          <w:color w:val="000000"/>
          <w:spacing w:val="-4"/>
          <w:szCs w:val="28"/>
        </w:rPr>
      </w:pPr>
    </w:p>
    <w:p w:rsidR="00CC5609" w:rsidRDefault="00CC5609" w:rsidP="00CC5609">
      <w:pPr>
        <w:tabs>
          <w:tab w:val="left" w:pos="993"/>
        </w:tabs>
        <w:suppressAutoHyphens/>
        <w:rPr>
          <w:b/>
          <w:szCs w:val="28"/>
          <w:highlight w:val="red"/>
        </w:rPr>
      </w:pPr>
      <w:r w:rsidRPr="00C76CDE">
        <w:rPr>
          <w:rFonts w:eastAsia="Calibri"/>
        </w:rPr>
        <w:t xml:space="preserve">Заместитель Главы города  </w:t>
      </w:r>
      <w:r>
        <w:rPr>
          <w:rFonts w:eastAsia="Calibri"/>
        </w:rPr>
        <w:t xml:space="preserve">                              </w:t>
      </w:r>
      <w:r w:rsidRPr="00C76CDE">
        <w:rPr>
          <w:rFonts w:eastAsia="Calibri"/>
        </w:rPr>
        <w:t xml:space="preserve">     </w:t>
      </w:r>
      <w:r>
        <w:rPr>
          <w:rFonts w:eastAsia="Calibri"/>
        </w:rPr>
        <w:t xml:space="preserve">                             С.А. Агафонов</w:t>
      </w:r>
    </w:p>
    <w:p w:rsidR="00CC5609" w:rsidRDefault="00CC5609" w:rsidP="00CC5609">
      <w:pPr>
        <w:rPr>
          <w:szCs w:val="28"/>
          <w:highlight w:val="cyan"/>
          <w:lang w:eastAsia="x-none"/>
        </w:rPr>
      </w:pPr>
    </w:p>
    <w:p w:rsidR="00CC5609" w:rsidRPr="00CC5609" w:rsidRDefault="00CC5609" w:rsidP="00CC5609">
      <w:pPr>
        <w:ind w:firstLine="709"/>
        <w:rPr>
          <w:szCs w:val="28"/>
        </w:rPr>
      </w:pPr>
    </w:p>
    <w:p w:rsidR="00CC5609" w:rsidRPr="00CC5609" w:rsidRDefault="00CC5609" w:rsidP="00CC5609">
      <w:pPr>
        <w:tabs>
          <w:tab w:val="left" w:pos="993"/>
        </w:tabs>
        <w:suppressAutoHyphens/>
        <w:rPr>
          <w:szCs w:val="28"/>
        </w:rPr>
      </w:pPr>
    </w:p>
    <w:p w:rsidR="00CC5609" w:rsidRPr="00CC5609" w:rsidRDefault="00CC5609" w:rsidP="001E4F0B">
      <w:pPr>
        <w:rPr>
          <w:rFonts w:eastAsia="Times New Roman"/>
          <w:bCs/>
          <w:szCs w:val="28"/>
          <w:lang w:eastAsia="ru-RU"/>
        </w:rPr>
      </w:pPr>
    </w:p>
    <w:sectPr w:rsidR="00CC5609" w:rsidRPr="00CC5609" w:rsidSect="00CC5609">
      <w:headerReference w:type="default" r:id="rId9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3BD" w:rsidRDefault="006633BD">
      <w:r>
        <w:separator/>
      </w:r>
    </w:p>
  </w:endnote>
  <w:endnote w:type="continuationSeparator" w:id="0">
    <w:p w:rsidR="006633BD" w:rsidRDefault="0066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3BD" w:rsidRDefault="006633BD">
      <w:r>
        <w:separator/>
      </w:r>
    </w:p>
  </w:footnote>
  <w:footnote w:type="continuationSeparator" w:id="0">
    <w:p w:rsidR="006633BD" w:rsidRDefault="0066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A45290" w:rsidRPr="006E704F" w:rsidRDefault="00A45290" w:rsidP="009E1ACB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D65F0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65F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65F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D65F0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3D65F0">
          <w:rPr>
            <w:sz w:val="20"/>
          </w:rPr>
          <w:fldChar w:fldCharType="separate"/>
        </w:r>
        <w:r w:rsidR="003D65F0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345"/>
    <w:multiLevelType w:val="hybridMultilevel"/>
    <w:tmpl w:val="75244E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A7"/>
    <w:rsid w:val="000026B4"/>
    <w:rsid w:val="0001019E"/>
    <w:rsid w:val="00030E3E"/>
    <w:rsid w:val="00047B2E"/>
    <w:rsid w:val="00062DCC"/>
    <w:rsid w:val="000776DA"/>
    <w:rsid w:val="000841EA"/>
    <w:rsid w:val="00095905"/>
    <w:rsid w:val="00097D97"/>
    <w:rsid w:val="000A3C26"/>
    <w:rsid w:val="000B33A7"/>
    <w:rsid w:val="000B4299"/>
    <w:rsid w:val="000B47E1"/>
    <w:rsid w:val="000C44E1"/>
    <w:rsid w:val="000C6045"/>
    <w:rsid w:val="000D5849"/>
    <w:rsid w:val="000E76A9"/>
    <w:rsid w:val="000F00C4"/>
    <w:rsid w:val="000F02E3"/>
    <w:rsid w:val="00105C79"/>
    <w:rsid w:val="001074A0"/>
    <w:rsid w:val="001337CF"/>
    <w:rsid w:val="0014708E"/>
    <w:rsid w:val="001477AE"/>
    <w:rsid w:val="00152205"/>
    <w:rsid w:val="001607FD"/>
    <w:rsid w:val="00185BA3"/>
    <w:rsid w:val="001A40EA"/>
    <w:rsid w:val="001B0BED"/>
    <w:rsid w:val="001B6D0F"/>
    <w:rsid w:val="001F4333"/>
    <w:rsid w:val="001F57A6"/>
    <w:rsid w:val="00205490"/>
    <w:rsid w:val="002235A7"/>
    <w:rsid w:val="00224784"/>
    <w:rsid w:val="00230561"/>
    <w:rsid w:val="002317CA"/>
    <w:rsid w:val="002511A3"/>
    <w:rsid w:val="0025401A"/>
    <w:rsid w:val="00254DDB"/>
    <w:rsid w:val="0025567B"/>
    <w:rsid w:val="00266C74"/>
    <w:rsid w:val="00292DD2"/>
    <w:rsid w:val="002A06C9"/>
    <w:rsid w:val="002A0E03"/>
    <w:rsid w:val="002A4949"/>
    <w:rsid w:val="002C50B1"/>
    <w:rsid w:val="002D4B4E"/>
    <w:rsid w:val="002E0AC7"/>
    <w:rsid w:val="002E0C79"/>
    <w:rsid w:val="002E5DA3"/>
    <w:rsid w:val="002F64EB"/>
    <w:rsid w:val="00300275"/>
    <w:rsid w:val="00316037"/>
    <w:rsid w:val="00333992"/>
    <w:rsid w:val="00334EB7"/>
    <w:rsid w:val="0033686D"/>
    <w:rsid w:val="003434BC"/>
    <w:rsid w:val="00355A0B"/>
    <w:rsid w:val="0036047A"/>
    <w:rsid w:val="00362AB4"/>
    <w:rsid w:val="00364B70"/>
    <w:rsid w:val="00380753"/>
    <w:rsid w:val="003A28BB"/>
    <w:rsid w:val="003B28B8"/>
    <w:rsid w:val="003C652B"/>
    <w:rsid w:val="003D4D04"/>
    <w:rsid w:val="003D65F0"/>
    <w:rsid w:val="003D68D9"/>
    <w:rsid w:val="003E03EE"/>
    <w:rsid w:val="003E7319"/>
    <w:rsid w:val="003F48A7"/>
    <w:rsid w:val="00412E4E"/>
    <w:rsid w:val="00413059"/>
    <w:rsid w:val="0042364F"/>
    <w:rsid w:val="00425C65"/>
    <w:rsid w:val="00441551"/>
    <w:rsid w:val="004455EB"/>
    <w:rsid w:val="00450E40"/>
    <w:rsid w:val="00451BC5"/>
    <w:rsid w:val="0045210A"/>
    <w:rsid w:val="00465624"/>
    <w:rsid w:val="004813CE"/>
    <w:rsid w:val="00482FDB"/>
    <w:rsid w:val="00485BBA"/>
    <w:rsid w:val="0049420A"/>
    <w:rsid w:val="00496E93"/>
    <w:rsid w:val="00496FE4"/>
    <w:rsid w:val="00497928"/>
    <w:rsid w:val="004A1896"/>
    <w:rsid w:val="004A6F08"/>
    <w:rsid w:val="004C4052"/>
    <w:rsid w:val="004C495D"/>
    <w:rsid w:val="004D1E00"/>
    <w:rsid w:val="004D34AD"/>
    <w:rsid w:val="004F19AB"/>
    <w:rsid w:val="004F52FA"/>
    <w:rsid w:val="00523714"/>
    <w:rsid w:val="0052676C"/>
    <w:rsid w:val="0053332A"/>
    <w:rsid w:val="0053698C"/>
    <w:rsid w:val="00537EB6"/>
    <w:rsid w:val="0054129F"/>
    <w:rsid w:val="00547A96"/>
    <w:rsid w:val="00551E73"/>
    <w:rsid w:val="00552628"/>
    <w:rsid w:val="005618F9"/>
    <w:rsid w:val="005902E4"/>
    <w:rsid w:val="00597021"/>
    <w:rsid w:val="005A0ABE"/>
    <w:rsid w:val="005A32DE"/>
    <w:rsid w:val="005A4CB8"/>
    <w:rsid w:val="005A6CC9"/>
    <w:rsid w:val="005B2B1E"/>
    <w:rsid w:val="005B3CC0"/>
    <w:rsid w:val="005B6E3D"/>
    <w:rsid w:val="005C7B1D"/>
    <w:rsid w:val="005E3CC5"/>
    <w:rsid w:val="005F11EA"/>
    <w:rsid w:val="005F13F7"/>
    <w:rsid w:val="005F353B"/>
    <w:rsid w:val="00640C23"/>
    <w:rsid w:val="006432E4"/>
    <w:rsid w:val="00645D54"/>
    <w:rsid w:val="00651615"/>
    <w:rsid w:val="006522C9"/>
    <w:rsid w:val="00654D78"/>
    <w:rsid w:val="006619D3"/>
    <w:rsid w:val="006633BD"/>
    <w:rsid w:val="00674C97"/>
    <w:rsid w:val="006A115E"/>
    <w:rsid w:val="006A1920"/>
    <w:rsid w:val="006A2676"/>
    <w:rsid w:val="006B20FB"/>
    <w:rsid w:val="006B57A6"/>
    <w:rsid w:val="006C5FBF"/>
    <w:rsid w:val="006D4E59"/>
    <w:rsid w:val="006E1552"/>
    <w:rsid w:val="006E622F"/>
    <w:rsid w:val="006F0518"/>
    <w:rsid w:val="006F0C7D"/>
    <w:rsid w:val="006F2B04"/>
    <w:rsid w:val="006F5F54"/>
    <w:rsid w:val="00700093"/>
    <w:rsid w:val="00713296"/>
    <w:rsid w:val="00736C40"/>
    <w:rsid w:val="00740CD0"/>
    <w:rsid w:val="00760602"/>
    <w:rsid w:val="00760A0C"/>
    <w:rsid w:val="0076741E"/>
    <w:rsid w:val="00783193"/>
    <w:rsid w:val="00784A60"/>
    <w:rsid w:val="007D0368"/>
    <w:rsid w:val="007E0CFD"/>
    <w:rsid w:val="007E719A"/>
    <w:rsid w:val="00836E15"/>
    <w:rsid w:val="0084648D"/>
    <w:rsid w:val="00855DEA"/>
    <w:rsid w:val="00863A9D"/>
    <w:rsid w:val="00877DB3"/>
    <w:rsid w:val="00885FC7"/>
    <w:rsid w:val="008A0A59"/>
    <w:rsid w:val="008B2285"/>
    <w:rsid w:val="008C336D"/>
    <w:rsid w:val="008C6554"/>
    <w:rsid w:val="008C75C6"/>
    <w:rsid w:val="00921D91"/>
    <w:rsid w:val="00924D41"/>
    <w:rsid w:val="00964C44"/>
    <w:rsid w:val="009909F2"/>
    <w:rsid w:val="00996320"/>
    <w:rsid w:val="009B4DC4"/>
    <w:rsid w:val="009C4488"/>
    <w:rsid w:val="009D1634"/>
    <w:rsid w:val="009E1ACB"/>
    <w:rsid w:val="009E4664"/>
    <w:rsid w:val="009E7472"/>
    <w:rsid w:val="009F051B"/>
    <w:rsid w:val="00A074C5"/>
    <w:rsid w:val="00A3688B"/>
    <w:rsid w:val="00A45290"/>
    <w:rsid w:val="00A53EFF"/>
    <w:rsid w:val="00A603FC"/>
    <w:rsid w:val="00A60C5A"/>
    <w:rsid w:val="00A768FF"/>
    <w:rsid w:val="00A95427"/>
    <w:rsid w:val="00AA7CA3"/>
    <w:rsid w:val="00AB6AB1"/>
    <w:rsid w:val="00AD2151"/>
    <w:rsid w:val="00B03CA7"/>
    <w:rsid w:val="00B26206"/>
    <w:rsid w:val="00B27C90"/>
    <w:rsid w:val="00B32D4E"/>
    <w:rsid w:val="00B36539"/>
    <w:rsid w:val="00BA4B0A"/>
    <w:rsid w:val="00BA689E"/>
    <w:rsid w:val="00BB610D"/>
    <w:rsid w:val="00BD357E"/>
    <w:rsid w:val="00BD4920"/>
    <w:rsid w:val="00BD4DF0"/>
    <w:rsid w:val="00BF34D7"/>
    <w:rsid w:val="00C0090D"/>
    <w:rsid w:val="00C026CE"/>
    <w:rsid w:val="00C11A23"/>
    <w:rsid w:val="00C2190D"/>
    <w:rsid w:val="00C2370E"/>
    <w:rsid w:val="00C25D15"/>
    <w:rsid w:val="00C31DB0"/>
    <w:rsid w:val="00C41580"/>
    <w:rsid w:val="00C4642A"/>
    <w:rsid w:val="00C50D60"/>
    <w:rsid w:val="00C61581"/>
    <w:rsid w:val="00C64846"/>
    <w:rsid w:val="00C722D4"/>
    <w:rsid w:val="00C91267"/>
    <w:rsid w:val="00CC55D7"/>
    <w:rsid w:val="00CC5609"/>
    <w:rsid w:val="00CD72F4"/>
    <w:rsid w:val="00D13EFA"/>
    <w:rsid w:val="00D261BE"/>
    <w:rsid w:val="00D320C8"/>
    <w:rsid w:val="00D42AEF"/>
    <w:rsid w:val="00D52A78"/>
    <w:rsid w:val="00D665F0"/>
    <w:rsid w:val="00DA278A"/>
    <w:rsid w:val="00DA4631"/>
    <w:rsid w:val="00DB174F"/>
    <w:rsid w:val="00DB7857"/>
    <w:rsid w:val="00DD2071"/>
    <w:rsid w:val="00E11572"/>
    <w:rsid w:val="00E223DF"/>
    <w:rsid w:val="00E25C8A"/>
    <w:rsid w:val="00E33B3E"/>
    <w:rsid w:val="00E4052F"/>
    <w:rsid w:val="00E426B2"/>
    <w:rsid w:val="00E57316"/>
    <w:rsid w:val="00E647B9"/>
    <w:rsid w:val="00E8432C"/>
    <w:rsid w:val="00E85319"/>
    <w:rsid w:val="00E90E2C"/>
    <w:rsid w:val="00E91C3A"/>
    <w:rsid w:val="00E94043"/>
    <w:rsid w:val="00EA5AF6"/>
    <w:rsid w:val="00EB4649"/>
    <w:rsid w:val="00EB5FFA"/>
    <w:rsid w:val="00ED25E9"/>
    <w:rsid w:val="00ED47D4"/>
    <w:rsid w:val="00EE1099"/>
    <w:rsid w:val="00EE12E7"/>
    <w:rsid w:val="00EE2D97"/>
    <w:rsid w:val="00EF372A"/>
    <w:rsid w:val="00F1721C"/>
    <w:rsid w:val="00F31C4D"/>
    <w:rsid w:val="00F37ACE"/>
    <w:rsid w:val="00F435FC"/>
    <w:rsid w:val="00F53ADE"/>
    <w:rsid w:val="00F57B0C"/>
    <w:rsid w:val="00F64021"/>
    <w:rsid w:val="00F6430D"/>
    <w:rsid w:val="00F67C9F"/>
    <w:rsid w:val="00F706D9"/>
    <w:rsid w:val="00F76698"/>
    <w:rsid w:val="00F83550"/>
    <w:rsid w:val="00F85A3C"/>
    <w:rsid w:val="00F865B3"/>
    <w:rsid w:val="00F94786"/>
    <w:rsid w:val="00FA0F37"/>
    <w:rsid w:val="00FD07C3"/>
    <w:rsid w:val="00FD0B9C"/>
    <w:rsid w:val="00FD1164"/>
    <w:rsid w:val="00FE0794"/>
    <w:rsid w:val="00FF4598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A4687"/>
  <w15:chartTrackingRefBased/>
  <w15:docId w15:val="{0EA1030D-F4B9-49AA-80A0-E0A318A2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B33A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3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33A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B33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33A7"/>
    <w:rPr>
      <w:rFonts w:ascii="Times New Roman" w:hAnsi="Times New Roman"/>
      <w:sz w:val="28"/>
    </w:rPr>
  </w:style>
  <w:style w:type="character" w:styleId="a8">
    <w:name w:val="page number"/>
    <w:basedOn w:val="a0"/>
    <w:rsid w:val="000B33A7"/>
  </w:style>
  <w:style w:type="character" w:customStyle="1" w:styleId="10">
    <w:name w:val="Заголовок 1 Знак"/>
    <w:basedOn w:val="a0"/>
    <w:link w:val="1"/>
    <w:uiPriority w:val="99"/>
    <w:rsid w:val="000B33A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9">
    <w:name w:val="Hyperlink"/>
    <w:uiPriority w:val="99"/>
    <w:unhideWhenUsed/>
    <w:rsid w:val="000B33A7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0B33A7"/>
    <w:rPr>
      <w:color w:val="954F72"/>
      <w:u w:val="single"/>
    </w:rPr>
  </w:style>
  <w:style w:type="paragraph" w:customStyle="1" w:styleId="msonormal0">
    <w:name w:val="msonormal"/>
    <w:basedOn w:val="a"/>
    <w:rsid w:val="000B33A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B33A7"/>
    <w:rPr>
      <w:rFonts w:eastAsia="Calibr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33A7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text"/>
    <w:basedOn w:val="a"/>
    <w:link w:val="ae"/>
    <w:uiPriority w:val="99"/>
    <w:semiHidden/>
    <w:unhideWhenUsed/>
    <w:rsid w:val="000B33A7"/>
    <w:rPr>
      <w:rFonts w:eastAsia="Calibr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B33A7"/>
    <w:rPr>
      <w:rFonts w:ascii="Times New Roman" w:eastAsia="Calibri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33A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33A7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B33A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33A7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List Paragraph"/>
    <w:basedOn w:val="a"/>
    <w:uiPriority w:val="34"/>
    <w:qFormat/>
    <w:rsid w:val="000B33A7"/>
    <w:pPr>
      <w:spacing w:after="160" w:line="25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s1">
    <w:name w:val="s_1"/>
    <w:basedOn w:val="a"/>
    <w:rsid w:val="000B33A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0B33A7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s16">
    <w:name w:val="s_16"/>
    <w:basedOn w:val="a"/>
    <w:rsid w:val="000B33A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next w:val="af1"/>
    <w:uiPriority w:val="99"/>
    <w:semiHidden/>
    <w:rsid w:val="000B33A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2">
    <w:name w:val="Абзац списка1"/>
    <w:basedOn w:val="a"/>
    <w:next w:val="af3"/>
    <w:uiPriority w:val="34"/>
    <w:qFormat/>
    <w:rsid w:val="000B33A7"/>
    <w:pPr>
      <w:spacing w:after="160" w:line="25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13">
    <w:name w:val="Текст примечания1"/>
    <w:basedOn w:val="a"/>
    <w:next w:val="ad"/>
    <w:uiPriority w:val="99"/>
    <w:semiHidden/>
    <w:rsid w:val="000B33A7"/>
    <w:rPr>
      <w:rFonts w:eastAsia="Calibri"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rsid w:val="000B33A7"/>
    <w:rPr>
      <w:b/>
      <w:bCs/>
    </w:rPr>
  </w:style>
  <w:style w:type="paragraph" w:customStyle="1" w:styleId="15">
    <w:name w:val="Текст сноски1"/>
    <w:basedOn w:val="a"/>
    <w:next w:val="ab"/>
    <w:uiPriority w:val="99"/>
    <w:semiHidden/>
    <w:rsid w:val="000B33A7"/>
    <w:rPr>
      <w:rFonts w:eastAsia="Calibri"/>
      <w:sz w:val="20"/>
      <w:szCs w:val="20"/>
    </w:rPr>
  </w:style>
  <w:style w:type="paragraph" w:customStyle="1" w:styleId="af5">
    <w:name w:val="Нормальный (таблица)"/>
    <w:basedOn w:val="a"/>
    <w:next w:val="a"/>
    <w:uiPriority w:val="99"/>
    <w:rsid w:val="000B33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styleId="af6">
    <w:name w:val="footnote reference"/>
    <w:uiPriority w:val="99"/>
    <w:semiHidden/>
    <w:unhideWhenUsed/>
    <w:rsid w:val="000B33A7"/>
    <w:rPr>
      <w:vertAlign w:val="superscript"/>
    </w:rPr>
  </w:style>
  <w:style w:type="character" w:styleId="af7">
    <w:name w:val="annotation reference"/>
    <w:uiPriority w:val="99"/>
    <w:semiHidden/>
    <w:unhideWhenUsed/>
    <w:rsid w:val="000B33A7"/>
    <w:rPr>
      <w:sz w:val="16"/>
      <w:szCs w:val="16"/>
    </w:rPr>
  </w:style>
  <w:style w:type="character" w:styleId="af8">
    <w:name w:val="Placeholder Text"/>
    <w:uiPriority w:val="99"/>
    <w:semiHidden/>
    <w:rsid w:val="000B33A7"/>
    <w:rPr>
      <w:color w:val="808080"/>
    </w:rPr>
  </w:style>
  <w:style w:type="character" w:customStyle="1" w:styleId="af9">
    <w:name w:val="Гипертекстовая ссылка"/>
    <w:uiPriority w:val="99"/>
    <w:rsid w:val="000B33A7"/>
    <w:rPr>
      <w:color w:val="106BBE"/>
    </w:rPr>
  </w:style>
  <w:style w:type="character" w:customStyle="1" w:styleId="16">
    <w:name w:val="Текст выноски Знак1"/>
    <w:uiPriority w:val="99"/>
    <w:semiHidden/>
    <w:rsid w:val="000B33A7"/>
    <w:rPr>
      <w:rFonts w:ascii="Segoe UI" w:hAnsi="Segoe UI" w:cs="Segoe UI" w:hint="default"/>
      <w:sz w:val="18"/>
      <w:szCs w:val="18"/>
    </w:rPr>
  </w:style>
  <w:style w:type="character" w:customStyle="1" w:styleId="17">
    <w:name w:val="Текст примечания Знак1"/>
    <w:uiPriority w:val="99"/>
    <w:semiHidden/>
    <w:rsid w:val="000B33A7"/>
    <w:rPr>
      <w:rFonts w:ascii="Times New Roman" w:hAnsi="Times New Roman" w:cs="Times New Roman" w:hint="default"/>
      <w:sz w:val="20"/>
      <w:szCs w:val="20"/>
    </w:rPr>
  </w:style>
  <w:style w:type="character" w:customStyle="1" w:styleId="18">
    <w:name w:val="Тема примечания Знак1"/>
    <w:uiPriority w:val="99"/>
    <w:semiHidden/>
    <w:rsid w:val="000B33A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9">
    <w:name w:val="Текст сноски Знак1"/>
    <w:uiPriority w:val="99"/>
    <w:semiHidden/>
    <w:rsid w:val="000B33A7"/>
    <w:rPr>
      <w:rFonts w:ascii="Times New Roman" w:hAnsi="Times New Roman" w:cs="Times New Roman" w:hint="default"/>
      <w:sz w:val="20"/>
      <w:szCs w:val="20"/>
    </w:rPr>
  </w:style>
  <w:style w:type="character" w:customStyle="1" w:styleId="afa">
    <w:name w:val="Цветовое выделение"/>
    <w:uiPriority w:val="99"/>
    <w:rsid w:val="000B33A7"/>
    <w:rPr>
      <w:b/>
      <w:color w:val="26282F"/>
    </w:rPr>
  </w:style>
  <w:style w:type="numbering" w:customStyle="1" w:styleId="1a">
    <w:name w:val="Нет списка1"/>
    <w:next w:val="a2"/>
    <w:uiPriority w:val="99"/>
    <w:semiHidden/>
    <w:unhideWhenUsed/>
    <w:rsid w:val="000B33A7"/>
  </w:style>
  <w:style w:type="paragraph" w:customStyle="1" w:styleId="afb">
    <w:name w:val="Текст (справка)"/>
    <w:basedOn w:val="a"/>
    <w:next w:val="a"/>
    <w:uiPriority w:val="99"/>
    <w:rsid w:val="000B33A7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Комментарий"/>
    <w:basedOn w:val="afb"/>
    <w:next w:val="a"/>
    <w:uiPriority w:val="99"/>
    <w:rsid w:val="000B33A7"/>
    <w:pPr>
      <w:spacing w:before="75"/>
      <w:ind w:right="0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rsid w:val="000B33A7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rsid w:val="000B33A7"/>
    <w:pPr>
      <w:widowControl w:val="0"/>
      <w:autoSpaceDE w:val="0"/>
      <w:autoSpaceDN w:val="0"/>
      <w:adjustRightInd w:val="0"/>
      <w:ind w:firstLine="720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">
    <w:name w:val="Информация об изменениях"/>
    <w:basedOn w:val="afe"/>
    <w:next w:val="a"/>
    <w:uiPriority w:val="99"/>
    <w:rsid w:val="000B33A7"/>
    <w:pPr>
      <w:spacing w:before="180"/>
      <w:ind w:left="360" w:right="360" w:firstLine="0"/>
    </w:pPr>
  </w:style>
  <w:style w:type="paragraph" w:customStyle="1" w:styleId="aff0">
    <w:name w:val="Подзаголовок для информации об изменениях"/>
    <w:basedOn w:val="afe"/>
    <w:next w:val="a"/>
    <w:uiPriority w:val="99"/>
    <w:rsid w:val="000B33A7"/>
    <w:rPr>
      <w:b/>
      <w:bCs/>
    </w:rPr>
  </w:style>
  <w:style w:type="character" w:customStyle="1" w:styleId="aff1">
    <w:name w:val="Цветовое выделение для Текст"/>
    <w:uiPriority w:val="99"/>
    <w:rsid w:val="000B33A7"/>
    <w:rPr>
      <w:rFonts w:ascii="Times New Roman CYR" w:hAnsi="Times New Roman CYR"/>
    </w:rPr>
  </w:style>
  <w:style w:type="numbering" w:customStyle="1" w:styleId="2">
    <w:name w:val="Нет списка2"/>
    <w:next w:val="a2"/>
    <w:uiPriority w:val="99"/>
    <w:semiHidden/>
    <w:unhideWhenUsed/>
    <w:rsid w:val="000B33A7"/>
  </w:style>
  <w:style w:type="table" w:customStyle="1" w:styleId="3">
    <w:name w:val="Сетка таблицы3"/>
    <w:basedOn w:val="a1"/>
    <w:next w:val="a3"/>
    <w:uiPriority w:val="39"/>
    <w:rsid w:val="001F4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5A4CB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5">
    <w:name w:val="Основной текст5"/>
    <w:basedOn w:val="a0"/>
    <w:rsid w:val="00C026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s37">
    <w:name w:val="s_37"/>
    <w:basedOn w:val="a0"/>
    <w:rsid w:val="00D320C8"/>
  </w:style>
  <w:style w:type="paragraph" w:customStyle="1" w:styleId="s3">
    <w:name w:val="s_3"/>
    <w:basedOn w:val="a"/>
    <w:rsid w:val="0071329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4C4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0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12</cp:revision>
  <cp:lastPrinted>2026-03-03T10:46:00Z</cp:lastPrinted>
  <dcterms:created xsi:type="dcterms:W3CDTF">2025-11-21T11:26:00Z</dcterms:created>
  <dcterms:modified xsi:type="dcterms:W3CDTF">2026-03-06T11:44:00Z</dcterms:modified>
</cp:coreProperties>
</file>