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E01" w:rsidRDefault="00C02E01" w:rsidP="00656C1A">
      <w:pPr>
        <w:spacing w:line="120" w:lineRule="atLeast"/>
        <w:jc w:val="center"/>
        <w:rPr>
          <w:sz w:val="24"/>
          <w:szCs w:val="24"/>
        </w:rPr>
      </w:pPr>
    </w:p>
    <w:p w:rsidR="00C02E01" w:rsidRDefault="00C02E01" w:rsidP="00656C1A">
      <w:pPr>
        <w:spacing w:line="120" w:lineRule="atLeast"/>
        <w:jc w:val="center"/>
        <w:rPr>
          <w:sz w:val="24"/>
          <w:szCs w:val="24"/>
        </w:rPr>
      </w:pPr>
    </w:p>
    <w:p w:rsidR="00C02E01" w:rsidRPr="00852378" w:rsidRDefault="00C02E01" w:rsidP="00656C1A">
      <w:pPr>
        <w:spacing w:line="120" w:lineRule="atLeast"/>
        <w:jc w:val="center"/>
        <w:rPr>
          <w:sz w:val="10"/>
          <w:szCs w:val="10"/>
        </w:rPr>
      </w:pPr>
    </w:p>
    <w:p w:rsidR="00C02E01" w:rsidRDefault="00C02E01" w:rsidP="00656C1A">
      <w:pPr>
        <w:spacing w:line="120" w:lineRule="atLeast"/>
        <w:jc w:val="center"/>
        <w:rPr>
          <w:sz w:val="10"/>
          <w:szCs w:val="24"/>
        </w:rPr>
      </w:pPr>
    </w:p>
    <w:p w:rsidR="00C02E01" w:rsidRPr="005541F0" w:rsidRDefault="00C02E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02E01" w:rsidRDefault="00C02E0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02E01" w:rsidRPr="005541F0" w:rsidRDefault="00C02E0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02E01" w:rsidRPr="005649E4" w:rsidRDefault="00C02E01" w:rsidP="00656C1A">
      <w:pPr>
        <w:spacing w:line="120" w:lineRule="atLeast"/>
        <w:jc w:val="center"/>
        <w:rPr>
          <w:sz w:val="18"/>
          <w:szCs w:val="24"/>
        </w:rPr>
      </w:pPr>
    </w:p>
    <w:p w:rsidR="00C02E01" w:rsidRPr="00656C1A" w:rsidRDefault="00C02E0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02E01" w:rsidRPr="005541F0" w:rsidRDefault="00C02E01" w:rsidP="00656C1A">
      <w:pPr>
        <w:spacing w:line="120" w:lineRule="atLeast"/>
        <w:jc w:val="center"/>
        <w:rPr>
          <w:sz w:val="18"/>
          <w:szCs w:val="24"/>
        </w:rPr>
      </w:pPr>
    </w:p>
    <w:p w:rsidR="00C02E01" w:rsidRPr="005541F0" w:rsidRDefault="00C02E01" w:rsidP="00656C1A">
      <w:pPr>
        <w:spacing w:line="120" w:lineRule="atLeast"/>
        <w:jc w:val="center"/>
        <w:rPr>
          <w:sz w:val="20"/>
          <w:szCs w:val="24"/>
        </w:rPr>
      </w:pPr>
    </w:p>
    <w:p w:rsidR="00C02E01" w:rsidRPr="00656C1A" w:rsidRDefault="00C02E0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02E01" w:rsidRDefault="00C02E01" w:rsidP="00656C1A">
      <w:pPr>
        <w:spacing w:line="120" w:lineRule="atLeast"/>
        <w:jc w:val="center"/>
        <w:rPr>
          <w:sz w:val="30"/>
          <w:szCs w:val="24"/>
        </w:rPr>
      </w:pPr>
    </w:p>
    <w:p w:rsidR="00C02E01" w:rsidRPr="00656C1A" w:rsidRDefault="00C02E0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02E0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02E01" w:rsidRPr="00F8214F" w:rsidRDefault="00C02E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02E01" w:rsidRPr="00F8214F" w:rsidRDefault="00E5753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02E01" w:rsidRPr="00F8214F" w:rsidRDefault="00C02E0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02E01" w:rsidRPr="00F8214F" w:rsidRDefault="00E5753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C02E01" w:rsidRPr="00A63FB0" w:rsidRDefault="00C02E0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02E01" w:rsidRPr="00A3761A" w:rsidRDefault="00E5753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02E01" w:rsidRPr="00F8214F" w:rsidRDefault="00C02E0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02E01" w:rsidRPr="00F8214F" w:rsidRDefault="00C02E0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02E01" w:rsidRPr="00AB4194" w:rsidRDefault="00C02E0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02E01" w:rsidRPr="00F8214F" w:rsidRDefault="00E5753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1558</w:t>
            </w:r>
          </w:p>
        </w:tc>
      </w:tr>
    </w:tbl>
    <w:p w:rsidR="00C02E01" w:rsidRPr="00C725A6" w:rsidRDefault="00C02E01" w:rsidP="00C725A6">
      <w:pPr>
        <w:rPr>
          <w:rFonts w:cs="Times New Roman"/>
          <w:szCs w:val="28"/>
        </w:rPr>
      </w:pP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 xml:space="preserve">О внесении изменений 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 xml:space="preserve">в постановление Администрации 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 xml:space="preserve">города от 09.10.2007 № 3252 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>«Об утверждении Положения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 xml:space="preserve">о порядке предоставления 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>муниципальных жилых помещений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 xml:space="preserve">специализированного жилищного 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>фонда»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0"/>
          <w:lang w:eastAsia="ru-RU"/>
        </w:rPr>
      </w:pPr>
    </w:p>
    <w:p w:rsidR="00C02E01" w:rsidRDefault="00C02E01" w:rsidP="00A54C8D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C02E01">
        <w:rPr>
          <w:rFonts w:eastAsia="Times New Roman" w:cs="Times New Roman"/>
          <w:szCs w:val="20"/>
          <w:lang w:eastAsia="ru-RU"/>
        </w:rPr>
        <w:t>В соответствии с Жилищным кодексом Российской Федерации,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C02E01">
        <w:rPr>
          <w:rFonts w:eastAsia="Times New Roman" w:cs="Times New Roman"/>
          <w:szCs w:val="20"/>
          <w:lang w:eastAsia="ru-RU"/>
        </w:rPr>
        <w:t xml:space="preserve">распоряжением Администрации </w:t>
      </w:r>
      <w:r>
        <w:rPr>
          <w:rFonts w:eastAsia="Times New Roman" w:cs="Times New Roman"/>
          <w:szCs w:val="20"/>
          <w:lang w:eastAsia="ru-RU"/>
        </w:rPr>
        <w:t xml:space="preserve">  </w:t>
      </w:r>
      <w:r w:rsidRPr="00C02E01">
        <w:rPr>
          <w:rFonts w:eastAsia="Times New Roman" w:cs="Times New Roman"/>
          <w:szCs w:val="20"/>
          <w:lang w:eastAsia="ru-RU"/>
        </w:rPr>
        <w:t xml:space="preserve">города от 30.12.2005 № 3686 «Об утверждении Регламента Администрации </w:t>
      </w:r>
      <w:r>
        <w:rPr>
          <w:rFonts w:eastAsia="Times New Roman" w:cs="Times New Roman"/>
          <w:szCs w:val="20"/>
          <w:lang w:eastAsia="ru-RU"/>
        </w:rPr>
        <w:t xml:space="preserve">              </w:t>
      </w:r>
      <w:r w:rsidRPr="00C02E01">
        <w:rPr>
          <w:rFonts w:eastAsia="Times New Roman" w:cs="Times New Roman"/>
          <w:szCs w:val="20"/>
          <w:lang w:eastAsia="ru-RU"/>
        </w:rPr>
        <w:t>города»:</w:t>
      </w:r>
    </w:p>
    <w:p w:rsidR="00C02E01" w:rsidRPr="00C02E01" w:rsidRDefault="00C02E01" w:rsidP="00A54C8D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1. </w:t>
      </w:r>
      <w:r w:rsidRPr="00C02E01">
        <w:rPr>
          <w:rFonts w:eastAsia="Times New Roman" w:cs="Times New Roman"/>
          <w:szCs w:val="20"/>
          <w:lang w:eastAsia="ru-RU"/>
        </w:rPr>
        <w:t xml:space="preserve">Внести в постановление Администрации города от 09.10.2007 № 3252 «Об утверждении Положения о порядке предоставления муниципальных </w:t>
      </w:r>
      <w:r>
        <w:rPr>
          <w:rFonts w:eastAsia="Times New Roman" w:cs="Times New Roman"/>
          <w:szCs w:val="20"/>
          <w:lang w:eastAsia="ru-RU"/>
        </w:rPr>
        <w:t xml:space="preserve">                        </w:t>
      </w:r>
      <w:r w:rsidRPr="00C02E01">
        <w:rPr>
          <w:rFonts w:eastAsia="Times New Roman" w:cs="Times New Roman"/>
          <w:szCs w:val="20"/>
          <w:lang w:eastAsia="ru-RU"/>
        </w:rPr>
        <w:t xml:space="preserve">жилых </w:t>
      </w:r>
      <w:r w:rsidRPr="00C02E01">
        <w:rPr>
          <w:rFonts w:eastAsia="Times New Roman" w:cs="Times New Roman"/>
          <w:spacing w:val="-4"/>
          <w:szCs w:val="20"/>
          <w:lang w:eastAsia="ru-RU"/>
        </w:rPr>
        <w:t xml:space="preserve">помещений специализированного жилищного фонда» (с изменениями </w:t>
      </w:r>
      <w:r>
        <w:rPr>
          <w:rFonts w:eastAsia="Times New Roman" w:cs="Times New Roman"/>
          <w:spacing w:val="-4"/>
          <w:szCs w:val="20"/>
          <w:lang w:eastAsia="ru-RU"/>
        </w:rPr>
        <w:t xml:space="preserve">                    </w:t>
      </w:r>
      <w:r w:rsidRPr="00C02E01">
        <w:rPr>
          <w:rFonts w:eastAsia="Times New Roman" w:cs="Times New Roman"/>
          <w:spacing w:val="-4"/>
          <w:szCs w:val="20"/>
          <w:lang w:eastAsia="ru-RU"/>
        </w:rPr>
        <w:t>от 23.12.2008</w:t>
      </w:r>
      <w:r w:rsidRPr="00C02E01">
        <w:rPr>
          <w:rFonts w:eastAsia="Times New Roman" w:cs="Times New Roman"/>
          <w:szCs w:val="20"/>
          <w:lang w:eastAsia="ru-RU"/>
        </w:rPr>
        <w:t xml:space="preserve"> № 4730, 30.11.2009 № 4824, 06.07.2010 № 3340, 28.09.2012 № 7616, 10.06.2013 № 3949, 03.09.2013 № 6322, 21.05.2014 № 3372, 02.12.2014 № 8057, 09.02.2015 № 793, 26.08.2015 № 5913, 22.07.2016 № 5548, 19.09.2016 № 6996, 29.12.2016 № 9618, 05.09.2017 № 7767, 17.01.2019 № 302, 09.09.2019 № 6613, 16.10.2019 № 7724, 19.11.2019 № 8680, 30.03.2020 № 2097, 11.09.2020 № 6436, 01.02.2021 № 635, 17.08.2021 № 7261, 27.09.2021 № 8436, 13.12.2021 № 10743, 06.05.2022 № 3552, 30.01.2025 № 454) следующие изменения:</w:t>
      </w:r>
    </w:p>
    <w:p w:rsidR="00A54C8D" w:rsidRPr="00A54C8D" w:rsidRDefault="00A54C8D" w:rsidP="00A54C8D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A54C8D">
        <w:rPr>
          <w:rFonts w:eastAsia="Times New Roman" w:cs="Times New Roman"/>
          <w:szCs w:val="20"/>
          <w:lang w:eastAsia="ru-RU"/>
        </w:rPr>
        <w:t>1.1. Пункт 6 постановления изложить в следующей редакции:</w:t>
      </w:r>
    </w:p>
    <w:p w:rsidR="00A54C8D" w:rsidRPr="00A54C8D" w:rsidRDefault="00A54C8D" w:rsidP="00A54C8D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A54C8D">
        <w:rPr>
          <w:rFonts w:eastAsia="Times New Roman" w:cs="Times New Roman"/>
          <w:szCs w:val="20"/>
          <w:lang w:eastAsia="ru-RU"/>
        </w:rPr>
        <w:t xml:space="preserve">«6. Контроль за выполнением постановления возложить </w:t>
      </w:r>
      <w:r w:rsidRPr="00A54C8D">
        <w:rPr>
          <w:rFonts w:eastAsia="Calibri" w:cs="Times New Roman"/>
          <w:szCs w:val="28"/>
        </w:rPr>
        <w:t xml:space="preserve">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  </w:t>
      </w:r>
      <w:r w:rsidRPr="00A54C8D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</w:t>
      </w:r>
      <w:r w:rsidRPr="00A54C8D">
        <w:rPr>
          <w:rFonts w:eastAsia="Calibri" w:cs="Times New Roman"/>
          <w:szCs w:val="28"/>
        </w:rPr>
        <w:t>, находящимися в муниципальной собственности».</w:t>
      </w:r>
      <w:r>
        <w:rPr>
          <w:rFonts w:eastAsia="Calibri" w:cs="Times New Roman"/>
          <w:szCs w:val="28"/>
        </w:rPr>
        <w:t xml:space="preserve"> </w:t>
      </w:r>
    </w:p>
    <w:p w:rsidR="00A54C8D" w:rsidRDefault="00A54C8D" w:rsidP="00A54C8D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</w:p>
    <w:p w:rsidR="00A54C8D" w:rsidRDefault="00A54C8D" w:rsidP="00A54C8D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A54C8D">
        <w:rPr>
          <w:rFonts w:eastAsia="Times New Roman" w:cs="Times New Roman"/>
          <w:szCs w:val="20"/>
          <w:lang w:eastAsia="ru-RU"/>
        </w:rPr>
        <w:lastRenderedPageBreak/>
        <w:t>1.2. В раздел</w:t>
      </w:r>
      <w:r>
        <w:rPr>
          <w:rFonts w:eastAsia="Times New Roman" w:cs="Times New Roman"/>
          <w:szCs w:val="20"/>
          <w:lang w:eastAsia="ru-RU"/>
        </w:rPr>
        <w:t>е</w:t>
      </w:r>
      <w:r w:rsidRPr="00A54C8D">
        <w:rPr>
          <w:rFonts w:eastAsia="Times New Roman" w:cs="Times New Roman"/>
          <w:szCs w:val="20"/>
          <w:lang w:eastAsia="ru-RU"/>
        </w:rPr>
        <w:t xml:space="preserve"> 2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A54C8D">
        <w:rPr>
          <w:rFonts w:eastAsia="Times New Roman" w:cs="Times New Roman"/>
          <w:szCs w:val="20"/>
          <w:lang w:eastAsia="ru-RU"/>
        </w:rPr>
        <w:t>приложени</w:t>
      </w:r>
      <w:r>
        <w:rPr>
          <w:rFonts w:eastAsia="Times New Roman" w:cs="Times New Roman"/>
          <w:szCs w:val="20"/>
          <w:lang w:eastAsia="ru-RU"/>
        </w:rPr>
        <w:t>я</w:t>
      </w:r>
      <w:r w:rsidRPr="00A54C8D">
        <w:rPr>
          <w:rFonts w:eastAsia="Times New Roman" w:cs="Times New Roman"/>
          <w:szCs w:val="20"/>
          <w:lang w:eastAsia="ru-RU"/>
        </w:rPr>
        <w:t xml:space="preserve"> к постановлению: </w:t>
      </w:r>
    </w:p>
    <w:p w:rsidR="00A54C8D" w:rsidRPr="00A54C8D" w:rsidRDefault="00A54C8D" w:rsidP="00A54C8D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1.2.1. </w:t>
      </w:r>
      <w:r w:rsidRPr="00A54C8D">
        <w:rPr>
          <w:rFonts w:eastAsia="Times New Roman" w:cs="Times New Roman"/>
          <w:szCs w:val="20"/>
          <w:lang w:eastAsia="ru-RU"/>
        </w:rPr>
        <w:t>Пункт 2.1 изложить в следующей редакции:</w:t>
      </w:r>
    </w:p>
    <w:p w:rsidR="00A54C8D" w:rsidRDefault="00A54C8D" w:rsidP="00A54C8D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A54C8D">
        <w:rPr>
          <w:rFonts w:eastAsia="Times New Roman" w:cs="Times New Roman"/>
          <w:spacing w:val="-6"/>
          <w:szCs w:val="20"/>
          <w:lang w:eastAsia="ru-RU"/>
        </w:rPr>
        <w:t>«2.1. Служебные жилые помещения предоставляются однократно работникам,</w:t>
      </w:r>
      <w:r w:rsidRPr="00A54C8D">
        <w:rPr>
          <w:rFonts w:eastAsia="Times New Roman" w:cs="Times New Roman"/>
          <w:szCs w:val="20"/>
          <w:lang w:eastAsia="ru-RU"/>
        </w:rPr>
        <w:t xml:space="preserve"> не обеспеченным жилыми помещениями на территории города Сургута:».</w:t>
      </w:r>
    </w:p>
    <w:p w:rsidR="00A54C8D" w:rsidRPr="00A54C8D" w:rsidRDefault="00A54C8D" w:rsidP="00A54C8D">
      <w:pPr>
        <w:ind w:firstLine="709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A54C8D">
        <w:rPr>
          <w:rFonts w:eastAsia="Times New Roman" w:cs="Times New Roman"/>
          <w:szCs w:val="20"/>
          <w:lang w:eastAsia="ru-RU"/>
        </w:rPr>
        <w:t xml:space="preserve">1.2.2. Абзац второй подпункта 2.3.1 пункта 2.3 изложить в следующей                      редакции: </w:t>
      </w:r>
    </w:p>
    <w:p w:rsidR="00A54C8D" w:rsidRPr="00A54C8D" w:rsidRDefault="00A54C8D" w:rsidP="00A54C8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4C8D">
        <w:rPr>
          <w:rFonts w:eastAsia="Times New Roman" w:cs="Times New Roman"/>
          <w:szCs w:val="20"/>
          <w:lang w:eastAsia="ru-RU"/>
        </w:rPr>
        <w:t>«Вне очереди служебные жилые помещения предоставляются состоящим     на учете работникам, указанным в подпунктах 2.1.1 – 2.1.7 пункта 2.1 настоящего раздела, по решению жилищной комиссии при Администрации города</w:t>
      </w:r>
      <w:r w:rsidRPr="00A54C8D">
        <w:rPr>
          <w:rFonts w:eastAsia="Times New Roman" w:cs="Times New Roman"/>
          <w:szCs w:val="28"/>
          <w:lang w:eastAsia="ru-RU"/>
        </w:rPr>
        <w:t xml:space="preserve">». </w:t>
      </w:r>
    </w:p>
    <w:p w:rsidR="00A54C8D" w:rsidRPr="00A54C8D" w:rsidRDefault="00A54C8D" w:rsidP="00A54C8D">
      <w:pPr>
        <w:shd w:val="clear" w:color="auto" w:fill="FFFFFF"/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A54C8D">
        <w:rPr>
          <w:rFonts w:eastAsia="Times New Roman" w:cs="Times New Roman"/>
          <w:szCs w:val="28"/>
          <w:lang w:eastAsia="ru-RU"/>
        </w:rPr>
        <w:t xml:space="preserve">1.2.3. </w:t>
      </w:r>
      <w:r w:rsidRPr="00A54C8D">
        <w:rPr>
          <w:rFonts w:eastAsia="Times New Roman" w:cs="Times New Roman"/>
          <w:szCs w:val="20"/>
          <w:lang w:eastAsia="ru-RU"/>
        </w:rPr>
        <w:t>Пункт 2.7 дополнить абзацем пятым следующего содержания:</w:t>
      </w:r>
    </w:p>
    <w:p w:rsidR="00A54C8D" w:rsidRPr="00A54C8D" w:rsidRDefault="00A54C8D" w:rsidP="00A54C8D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54C8D">
        <w:rPr>
          <w:rFonts w:eastAsia="Times New Roman" w:cs="Times New Roman"/>
          <w:szCs w:val="28"/>
          <w:lang w:eastAsia="ru-RU"/>
        </w:rPr>
        <w:t xml:space="preserve">«- в случае отчуждения работником и (или) членами его семьи принадлежащего (принадлежащих) работнику и (или) членам его семьи жилого (жилых) помещения (помещений), расположенного (расположенных) на территории              муниципального образования городской округ Сургут Ханты-Мансийского                 автономного округа – Югры, в течение пяти лет со дня совершения сделок                      по отчуждению жилого (жилых) помещения (помещений)». </w:t>
      </w:r>
    </w:p>
    <w:p w:rsidR="00C02E01" w:rsidRPr="00A54C8D" w:rsidRDefault="00C02E01" w:rsidP="00A54C8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6"/>
          <w:szCs w:val="28"/>
        </w:rPr>
      </w:pPr>
      <w:r w:rsidRPr="00A54C8D">
        <w:rPr>
          <w:rFonts w:eastAsia="Calibri" w:cs="Times New Roman"/>
          <w:spacing w:val="-6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02E01" w:rsidRPr="00C02E01" w:rsidRDefault="00C02E01" w:rsidP="00A54C8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02E01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A54C8D">
        <w:rPr>
          <w:rFonts w:eastAsia="Calibri" w:cs="Times New Roman"/>
          <w:szCs w:val="28"/>
        </w:rPr>
        <w:t xml:space="preserve">                    </w:t>
      </w:r>
      <w:r>
        <w:rPr>
          <w:rFonts w:eastAsia="Calibri" w:cs="Times New Roman"/>
          <w:szCs w:val="28"/>
        </w:rPr>
        <w:t xml:space="preserve"> </w:t>
      </w:r>
      <w:r w:rsidRPr="00C02E01">
        <w:rPr>
          <w:rFonts w:eastAsia="Calibri" w:cs="Times New Roman"/>
          <w:szCs w:val="28"/>
        </w:rPr>
        <w:t xml:space="preserve">документы города Сургута»: </w:t>
      </w:r>
      <w:r w:rsidRPr="00C02E01">
        <w:rPr>
          <w:rFonts w:eastAsia="Calibri" w:cs="Times New Roman"/>
          <w:szCs w:val="28"/>
          <w:lang w:val="en-US"/>
        </w:rPr>
        <w:t>DOCSURGUT</w:t>
      </w:r>
      <w:r w:rsidRPr="00C02E01">
        <w:rPr>
          <w:rFonts w:eastAsia="Calibri" w:cs="Times New Roman"/>
          <w:szCs w:val="28"/>
        </w:rPr>
        <w:t>.</w:t>
      </w:r>
      <w:r w:rsidRPr="00C02E01">
        <w:rPr>
          <w:rFonts w:eastAsia="Calibri" w:cs="Times New Roman"/>
          <w:szCs w:val="28"/>
          <w:lang w:val="en-US"/>
        </w:rPr>
        <w:t>RU</w:t>
      </w:r>
      <w:r w:rsidRPr="00C02E01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C02E01" w:rsidRPr="00C02E01" w:rsidRDefault="00C02E01" w:rsidP="00A54C8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02E01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zCs w:val="28"/>
        </w:rPr>
        <w:t xml:space="preserve">            </w:t>
      </w:r>
      <w:r w:rsidRPr="00C02E01">
        <w:rPr>
          <w:rFonts w:eastAsia="Calibri" w:cs="Times New Roman"/>
          <w:szCs w:val="28"/>
        </w:rPr>
        <w:t>опубликования.</w:t>
      </w:r>
    </w:p>
    <w:p w:rsidR="00C02E01" w:rsidRPr="00C02E01" w:rsidRDefault="00C02E01" w:rsidP="00A54C8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02E01">
        <w:rPr>
          <w:rFonts w:eastAsia="Times New Roman" w:cs="Times New Roman"/>
          <w:szCs w:val="28"/>
          <w:lang w:eastAsia="ru-RU"/>
        </w:rPr>
        <w:t xml:space="preserve">5. </w:t>
      </w:r>
      <w:r w:rsidRPr="00C02E01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      </w:t>
      </w:r>
      <w:r w:rsidRPr="00C02E01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</w:t>
      </w:r>
      <w:r w:rsidRPr="00C02E01">
        <w:rPr>
          <w:rFonts w:eastAsia="Calibri" w:cs="Times New Roman"/>
          <w:szCs w:val="28"/>
        </w:rPr>
        <w:t>, находящимися в муниципальной собственности.</w:t>
      </w:r>
    </w:p>
    <w:p w:rsidR="00C02E01" w:rsidRDefault="00C02E01" w:rsidP="00C02E01">
      <w:pPr>
        <w:jc w:val="both"/>
        <w:rPr>
          <w:rFonts w:eastAsia="Times New Roman" w:cs="Times New Roman"/>
          <w:szCs w:val="28"/>
          <w:lang w:eastAsia="ru-RU"/>
        </w:rPr>
      </w:pPr>
    </w:p>
    <w:p w:rsidR="00C02E01" w:rsidRDefault="00C02E01" w:rsidP="00C02E01">
      <w:pPr>
        <w:jc w:val="both"/>
        <w:rPr>
          <w:rFonts w:eastAsia="Times New Roman" w:cs="Times New Roman"/>
          <w:szCs w:val="28"/>
          <w:lang w:eastAsia="ru-RU"/>
        </w:rPr>
      </w:pPr>
    </w:p>
    <w:p w:rsidR="00C02E01" w:rsidRPr="00C02E01" w:rsidRDefault="00C02E01" w:rsidP="00C02E01">
      <w:pPr>
        <w:jc w:val="both"/>
        <w:rPr>
          <w:rFonts w:eastAsia="Times New Roman" w:cs="Times New Roman"/>
          <w:szCs w:val="28"/>
          <w:lang w:eastAsia="ru-RU"/>
        </w:rPr>
      </w:pPr>
    </w:p>
    <w:p w:rsidR="00C02E01" w:rsidRDefault="00C02E01" w:rsidP="00C02E01">
      <w:pPr>
        <w:jc w:val="both"/>
        <w:rPr>
          <w:rFonts w:eastAsia="Times New Roman" w:cs="Times New Roman"/>
          <w:szCs w:val="28"/>
          <w:lang w:eastAsia="ru-RU"/>
        </w:rPr>
      </w:pPr>
      <w:r w:rsidRPr="00C02E01">
        <w:rPr>
          <w:rFonts w:eastAsia="Times New Roman" w:cs="Times New Roman"/>
          <w:szCs w:val="28"/>
          <w:lang w:eastAsia="ru-RU"/>
        </w:rPr>
        <w:t xml:space="preserve">И.о. Главы города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C02E01">
        <w:rPr>
          <w:rFonts w:eastAsia="Times New Roman" w:cs="Times New Roman"/>
          <w:szCs w:val="28"/>
          <w:lang w:eastAsia="ru-RU"/>
        </w:rPr>
        <w:t>И.В. Пустовая</w:t>
      </w:r>
    </w:p>
    <w:p w:rsidR="00C02E01" w:rsidRPr="00C02E01" w:rsidRDefault="00C02E01" w:rsidP="00C02E01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sectPr w:rsidR="00C02E01" w:rsidRPr="00C02E01" w:rsidSect="00A54C8D">
      <w:headerReference w:type="default" r:id="rId8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6A" w:rsidRDefault="00F2596A" w:rsidP="00EE4D5B">
      <w:r>
        <w:separator/>
      </w:r>
    </w:p>
  </w:endnote>
  <w:endnote w:type="continuationSeparator" w:id="0">
    <w:p w:rsidR="00F2596A" w:rsidRDefault="00F2596A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6A" w:rsidRDefault="00F2596A" w:rsidP="00EE4D5B">
      <w:r>
        <w:separator/>
      </w:r>
    </w:p>
  </w:footnote>
  <w:footnote w:type="continuationSeparator" w:id="0">
    <w:p w:rsidR="00F2596A" w:rsidRDefault="00F2596A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01295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02E01" w:rsidRPr="00C02E01" w:rsidRDefault="00C02E01">
        <w:pPr>
          <w:pStyle w:val="a3"/>
          <w:jc w:val="center"/>
          <w:rPr>
            <w:sz w:val="20"/>
            <w:szCs w:val="20"/>
          </w:rPr>
        </w:pPr>
        <w:r w:rsidRPr="00C02E01">
          <w:rPr>
            <w:sz w:val="20"/>
            <w:szCs w:val="20"/>
          </w:rPr>
          <w:fldChar w:fldCharType="begin"/>
        </w:r>
        <w:r w:rsidRPr="00C02E01">
          <w:rPr>
            <w:sz w:val="20"/>
            <w:szCs w:val="20"/>
          </w:rPr>
          <w:instrText>PAGE   \* MERGEFORMAT</w:instrText>
        </w:r>
        <w:r w:rsidRPr="00C02E01">
          <w:rPr>
            <w:sz w:val="20"/>
            <w:szCs w:val="20"/>
          </w:rPr>
          <w:fldChar w:fldCharType="separate"/>
        </w:r>
        <w:r w:rsidR="00E57535">
          <w:rPr>
            <w:noProof/>
            <w:sz w:val="20"/>
            <w:szCs w:val="20"/>
          </w:rPr>
          <w:t>2</w:t>
        </w:r>
        <w:r w:rsidRPr="00C02E0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281A"/>
    <w:multiLevelType w:val="multilevel"/>
    <w:tmpl w:val="53EAB2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01"/>
    <w:rsid w:val="000D7F2F"/>
    <w:rsid w:val="00225720"/>
    <w:rsid w:val="00231D06"/>
    <w:rsid w:val="003A1D12"/>
    <w:rsid w:val="003A4723"/>
    <w:rsid w:val="005148BF"/>
    <w:rsid w:val="00731E06"/>
    <w:rsid w:val="007C47BC"/>
    <w:rsid w:val="009E1ABF"/>
    <w:rsid w:val="00A229A1"/>
    <w:rsid w:val="00A54C8D"/>
    <w:rsid w:val="00AA4C54"/>
    <w:rsid w:val="00C02E01"/>
    <w:rsid w:val="00D34087"/>
    <w:rsid w:val="00E57535"/>
    <w:rsid w:val="00EE4D5B"/>
    <w:rsid w:val="00F2596A"/>
    <w:rsid w:val="00F36C2D"/>
    <w:rsid w:val="00F87E0C"/>
    <w:rsid w:val="00F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54D572-0837-4EBB-9CFB-C3DFD7EB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02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02E01"/>
  </w:style>
  <w:style w:type="character" w:styleId="a9">
    <w:name w:val="Hyperlink"/>
    <w:basedOn w:val="a0"/>
    <w:uiPriority w:val="99"/>
    <w:unhideWhenUsed/>
    <w:rsid w:val="00C02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D51A1-B3A3-4375-BA0D-737A6086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2025-04-01T10:05:00Z</cp:lastPrinted>
  <dcterms:created xsi:type="dcterms:W3CDTF">2025-04-04T09:31:00Z</dcterms:created>
  <dcterms:modified xsi:type="dcterms:W3CDTF">2025-04-04T09:31:00Z</dcterms:modified>
</cp:coreProperties>
</file>