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1CF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1CF6" w:rsidRDefault="00471CF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2958" r:id="rId7"/>
              </w:object>
            </w:r>
          </w:p>
          <w:p w:rsidR="00471CF6" w:rsidRDefault="00471CF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71CF6" w:rsidRPr="005541F0" w:rsidRDefault="00471CF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1CF6" w:rsidRDefault="00471CF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1CF6" w:rsidRPr="005541F0" w:rsidRDefault="00471CF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1CF6" w:rsidRPr="005649E4" w:rsidRDefault="00471CF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1CF6" w:rsidRPr="00656C1A" w:rsidRDefault="00471CF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71CF6" w:rsidRPr="005541F0" w:rsidRDefault="00471CF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1CF6" w:rsidRPr="005541F0" w:rsidRDefault="00471CF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1CF6" w:rsidRPr="00656C1A" w:rsidRDefault="00471CF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71CF6" w:rsidRDefault="00471CF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1CF6" w:rsidRPr="003262E3" w:rsidRDefault="00471CF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1CF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1CF6" w:rsidRPr="00F8214F" w:rsidRDefault="00471C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1CF6" w:rsidRPr="00F8214F" w:rsidRDefault="00A6538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1CF6" w:rsidRPr="00F8214F" w:rsidRDefault="00471C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1CF6" w:rsidRPr="00F8214F" w:rsidRDefault="00A6538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1CF6" w:rsidRPr="00A63FB0" w:rsidRDefault="00471CF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1CF6" w:rsidRPr="00A3761A" w:rsidRDefault="00A6538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1CF6" w:rsidRPr="00F8214F" w:rsidRDefault="00471CF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1CF6" w:rsidRPr="00AB4194" w:rsidRDefault="00471CF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1CF6" w:rsidRPr="00F8214F" w:rsidRDefault="00A6538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8594</w:t>
            </w:r>
          </w:p>
        </w:tc>
      </w:tr>
    </w:tbl>
    <w:p w:rsidR="00471CF6" w:rsidRDefault="00471CF6" w:rsidP="009E222F"/>
    <w:p w:rsidR="00471CF6" w:rsidRDefault="00471CF6" w:rsidP="00471CF6">
      <w:pPr>
        <w:jc w:val="left"/>
        <w:rPr>
          <w:rFonts w:eastAsia="Calibri" w:cs="Times New Roman"/>
          <w:lang w:val="en-US"/>
        </w:rPr>
      </w:pPr>
      <w:r w:rsidRPr="00471CF6">
        <w:rPr>
          <w:rFonts w:eastAsia="Calibri" w:cs="Times New Roman"/>
        </w:rPr>
        <w:t>О внесении изменений</w:t>
      </w:r>
      <w:r>
        <w:rPr>
          <w:rFonts w:eastAsia="Calibri" w:cs="Times New Roman"/>
          <w:lang w:val="en-US"/>
        </w:rPr>
        <w:t xml:space="preserve"> </w:t>
      </w:r>
    </w:p>
    <w:p w:rsidR="00471CF6" w:rsidRDefault="00471CF6" w:rsidP="00471CF6">
      <w:pPr>
        <w:jc w:val="left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в постановление Администрации </w:t>
      </w:r>
    </w:p>
    <w:p w:rsidR="00471CF6" w:rsidRDefault="00471CF6" w:rsidP="00471CF6">
      <w:pPr>
        <w:jc w:val="left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города от 16.05.2013 № 3166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</w:rPr>
        <w:t>«</w:t>
      </w:r>
      <w:r w:rsidRPr="00471CF6">
        <w:rPr>
          <w:rFonts w:eastAsia="Calibri" w:cs="Times New Roman"/>
          <w:szCs w:val="28"/>
        </w:rPr>
        <w:t xml:space="preserve">Об утверждении порядка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предоставления субсидий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на возмещение затрат по оплате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отдельных коммунальных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услуг и услуг за содержание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и текущий ремонт общего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имущества в многоквартирном </w:t>
      </w:r>
    </w:p>
    <w:p w:rsidR="00471CF6" w:rsidRP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доме социально ориентированным </w:t>
      </w:r>
    </w:p>
    <w:p w:rsidR="00471CF6" w:rsidRP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некоммерческим организациям,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предоставляющим услуги </w:t>
      </w:r>
    </w:p>
    <w:p w:rsid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для инвалидов по проведению </w:t>
      </w:r>
    </w:p>
    <w:p w:rsidR="00471CF6" w:rsidRPr="00471CF6" w:rsidRDefault="00471CF6" w:rsidP="00471CF6">
      <w:pPr>
        <w:jc w:val="left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>спортивной реабилитации»</w:t>
      </w:r>
    </w:p>
    <w:p w:rsidR="00471CF6" w:rsidRDefault="00471CF6" w:rsidP="00471CF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471CF6" w:rsidRPr="00471CF6" w:rsidRDefault="00471CF6" w:rsidP="00471CF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bookmarkStart w:id="5" w:name="sub_2"/>
      <w:r w:rsidRPr="00471CF6">
        <w:rPr>
          <w:rFonts w:eastAsia="Calibri" w:cs="Times New Roman"/>
          <w:spacing w:val="-4"/>
        </w:rPr>
        <w:t xml:space="preserve">В соответствии со </w:t>
      </w:r>
      <w:hyperlink r:id="rId8" w:history="1">
        <w:r w:rsidRPr="00471CF6">
          <w:rPr>
            <w:rFonts w:eastAsia="Calibri" w:cs="Times New Roman"/>
            <w:spacing w:val="-4"/>
          </w:rPr>
          <w:t>статьей 78</w:t>
        </w:r>
      </w:hyperlink>
      <w:r w:rsidRPr="00471CF6">
        <w:rPr>
          <w:rFonts w:eastAsia="Calibri" w:cs="Times New Roman"/>
          <w:spacing w:val="-4"/>
        </w:rPr>
        <w:t>.1 Бюджетного кодекса Российской Федерации,</w:t>
      </w:r>
      <w:r w:rsidRPr="00471CF6">
        <w:rPr>
          <w:rFonts w:eastAsia="Calibri" w:cs="Times New Roman"/>
        </w:rPr>
        <w:t xml:space="preserve"> </w:t>
      </w:r>
      <w:hyperlink r:id="rId9" w:history="1">
        <w:r w:rsidRPr="00471CF6">
          <w:rPr>
            <w:rFonts w:eastAsia="Calibri" w:cs="Times New Roman"/>
          </w:rPr>
          <w:t>постановлением</w:t>
        </w:r>
      </w:hyperlink>
      <w:r w:rsidRPr="00471CF6">
        <w:rPr>
          <w:rFonts w:eastAsia="Calibri" w:cs="Times New Roman"/>
        </w:rPr>
        <w:t xml:space="preserve"> Правительства Российской Федерации от 25.10.2023 № 1782 «Об утверждении общих требований к нормативным правовым актам, </w:t>
      </w:r>
      <w:proofErr w:type="spellStart"/>
      <w:r w:rsidRPr="00471CF6">
        <w:rPr>
          <w:rFonts w:eastAsia="Calibri" w:cs="Times New Roman"/>
        </w:rPr>
        <w:t>муници-пальным</w:t>
      </w:r>
      <w:proofErr w:type="spellEnd"/>
      <w:r w:rsidRPr="00471CF6">
        <w:rPr>
          <w:rFonts w:eastAsia="Calibri" w:cs="Times New Roman"/>
        </w:rPr>
        <w:t xml:space="preserve">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proofErr w:type="spellStart"/>
      <w:r w:rsidRPr="00471CF6">
        <w:rPr>
          <w:rFonts w:eastAsia="Calibri" w:cs="Times New Roman"/>
        </w:rPr>
        <w:t>предприни-мателям</w:t>
      </w:r>
      <w:proofErr w:type="spellEnd"/>
      <w:r w:rsidRPr="00471CF6">
        <w:rPr>
          <w:rFonts w:eastAsia="Calibri" w:cs="Times New Roman"/>
        </w:rPr>
        <w:t xml:space="preserve">, а также физическим лицам – производителям товаров, работ, услуг </w:t>
      </w:r>
      <w:r>
        <w:rPr>
          <w:rFonts w:eastAsia="Calibri" w:cs="Times New Roman"/>
        </w:rPr>
        <w:br/>
      </w:r>
      <w:r w:rsidRPr="00471CF6">
        <w:rPr>
          <w:rFonts w:eastAsia="Calibri" w:cs="Times New Roman"/>
        </w:rPr>
        <w:t xml:space="preserve">и проведение отборов получателей указанных субсидий, в том числе грантов </w:t>
      </w:r>
      <w:r>
        <w:rPr>
          <w:rFonts w:eastAsia="Calibri" w:cs="Times New Roman"/>
        </w:rPr>
        <w:br/>
      </w:r>
      <w:r w:rsidRPr="00471CF6">
        <w:rPr>
          <w:rFonts w:eastAsia="Calibri" w:cs="Times New Roman"/>
        </w:rPr>
        <w:t xml:space="preserve">в форме субсидий», Уставом муниципального образования городской округ Сургут Ханты-Мансийского автономного округа – Югры, </w:t>
      </w:r>
      <w:hyperlink r:id="rId10" w:history="1">
        <w:r w:rsidRPr="00471CF6">
          <w:rPr>
            <w:rFonts w:eastAsia="Calibri" w:cs="Times New Roman"/>
          </w:rPr>
          <w:t>распоряжени</w:t>
        </w:r>
      </w:hyperlink>
      <w:r w:rsidRPr="00471CF6">
        <w:rPr>
          <w:rFonts w:eastAsia="Calibri" w:cs="Times New Roman"/>
        </w:rPr>
        <w:t>ем Администрации города от 30.12.2005 № 3686 «Об утверждении Регламента Администрации города»:</w:t>
      </w:r>
    </w:p>
    <w:p w:rsidR="00471CF6" w:rsidRPr="00471CF6" w:rsidRDefault="00471CF6" w:rsidP="00471CF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 xml:space="preserve">1. </w:t>
      </w:r>
      <w:bookmarkStart w:id="6" w:name="sub_100"/>
      <w:r w:rsidRPr="00471CF6">
        <w:rPr>
          <w:rFonts w:eastAsia="Calibri" w:cs="Times New Roman"/>
        </w:rPr>
        <w:t xml:space="preserve">Внести в постановление Администрации города от 16.05.2013 № 3166 «Об утверждении порядка предоставления субсидий на возмещение затрат </w:t>
      </w:r>
      <w:r>
        <w:rPr>
          <w:rFonts w:eastAsia="Calibri" w:cs="Times New Roman"/>
        </w:rPr>
        <w:br/>
      </w:r>
      <w:r w:rsidRPr="00471CF6">
        <w:rPr>
          <w:rFonts w:eastAsia="Calibri" w:cs="Times New Roman"/>
        </w:rPr>
        <w:t xml:space="preserve">по оплате отдельных коммунальных услуг и услуг за содержание и текущий </w:t>
      </w:r>
      <w:r w:rsidRPr="00471CF6">
        <w:rPr>
          <w:rFonts w:eastAsia="Calibri" w:cs="Times New Roman"/>
        </w:rPr>
        <w:lastRenderedPageBreak/>
        <w:t xml:space="preserve">ремонт общего имущества в многоквартирном доме социально </w:t>
      </w:r>
      <w:proofErr w:type="spellStart"/>
      <w:r w:rsidRPr="00471CF6">
        <w:rPr>
          <w:rFonts w:eastAsia="Calibri" w:cs="Times New Roman"/>
        </w:rPr>
        <w:t>ориентиро</w:t>
      </w:r>
      <w:proofErr w:type="spellEnd"/>
      <w:r w:rsidRPr="00471CF6">
        <w:rPr>
          <w:rFonts w:eastAsia="Calibri" w:cs="Times New Roman"/>
        </w:rPr>
        <w:t xml:space="preserve">-ванным некоммерческим организациям, предоставляющим услуги для </w:t>
      </w:r>
      <w:proofErr w:type="spellStart"/>
      <w:r w:rsidRPr="00471CF6">
        <w:rPr>
          <w:rFonts w:eastAsia="Calibri" w:cs="Times New Roman"/>
        </w:rPr>
        <w:t>инва-лидов</w:t>
      </w:r>
      <w:proofErr w:type="spellEnd"/>
      <w:r w:rsidRPr="00471CF6">
        <w:rPr>
          <w:rFonts w:eastAsia="Calibri" w:cs="Times New Roman"/>
        </w:rPr>
        <w:t xml:space="preserve"> по проведению спортивной реабилитации» (с изменениями от 11.07.2013 № 4952, 17.09.2014 № 6387, 30.04.2015 № 2916, 17.08.2015 № 5682, 22.04.2016 </w:t>
      </w:r>
      <w:r>
        <w:rPr>
          <w:rFonts w:eastAsia="Calibri" w:cs="Times New Roman"/>
        </w:rPr>
        <w:br/>
      </w:r>
      <w:r w:rsidRPr="00471CF6">
        <w:rPr>
          <w:rFonts w:eastAsia="Calibri" w:cs="Times New Roman"/>
        </w:rPr>
        <w:t xml:space="preserve">№ 3049, 22.07.2016 № 5546, 24.07.2017 № 6479, 14.12.2017 № 11018, 04.05.2018 № 3131, 25.12.2018 № 10206, 27.12.2019 № 9840, 02.07.2020 № 4275, 03.08.2021 № 6677, 27.07.2022 № 6199, 17.10.2023 № 4974, 20.02.2025 № 788) </w:t>
      </w:r>
      <w:r w:rsidRPr="00471CF6">
        <w:rPr>
          <w:rFonts w:eastAsia="Calibri" w:cs="Times New Roman"/>
          <w:szCs w:val="28"/>
        </w:rPr>
        <w:t>следующие изменения:</w:t>
      </w:r>
    </w:p>
    <w:p w:rsidR="00471CF6" w:rsidRPr="00471CF6" w:rsidRDefault="00471CF6" w:rsidP="00471CF6">
      <w:pPr>
        <w:ind w:firstLine="709"/>
        <w:rPr>
          <w:rFonts w:eastAsia="Calibri" w:cs="Times New Roman"/>
          <w:szCs w:val="28"/>
        </w:rPr>
      </w:pPr>
      <w:r w:rsidRPr="00471CF6">
        <w:rPr>
          <w:rFonts w:eastAsia="Calibri" w:cs="Times New Roman"/>
          <w:szCs w:val="28"/>
        </w:rPr>
        <w:t>1.1. Абзац второй пункта 6 раздела II приложения к постановлению признать утратившим силу.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1.2. Пункт 1 раздела </w:t>
      </w:r>
      <w:r w:rsidRPr="00471CF6">
        <w:rPr>
          <w:rFonts w:eastAsia="Calibri" w:cs="Times New Roman"/>
          <w:lang w:val="en-US"/>
        </w:rPr>
        <w:t>III</w:t>
      </w:r>
      <w:r w:rsidRPr="00471CF6">
        <w:rPr>
          <w:rFonts w:eastAsia="Calibri" w:cs="Times New Roman"/>
        </w:rPr>
        <w:t xml:space="preserve"> приложения к постановлению изложить </w:t>
      </w:r>
      <w:r>
        <w:rPr>
          <w:rFonts w:eastAsia="Calibri" w:cs="Times New Roman"/>
        </w:rPr>
        <w:br/>
      </w:r>
      <w:r w:rsidRPr="00471CF6">
        <w:rPr>
          <w:rFonts w:eastAsia="Calibri" w:cs="Times New Roman"/>
        </w:rPr>
        <w:t>в следующей редакции: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«1. В соответствии с соглашением о предоставлении субсидии получатели субсидии представляют в течение 20 календарных дней месяца, следующего </w:t>
      </w:r>
      <w:r w:rsidRPr="00471CF6">
        <w:rPr>
          <w:rFonts w:eastAsia="Calibri" w:cs="Times New Roman"/>
        </w:rPr>
        <w:br/>
        <w:t>за месяцем, в котором было заключено соглашение о предоставлении субсидии, и далее в срок до 15 числа месяца, следующего за отч</w:t>
      </w:r>
      <w:r w:rsidR="00BF5778">
        <w:rPr>
          <w:rFonts w:eastAsia="Calibri" w:cs="Times New Roman"/>
        </w:rPr>
        <w:t>е</w:t>
      </w:r>
      <w:r w:rsidRPr="00471CF6">
        <w:rPr>
          <w:rFonts w:eastAsia="Calibri" w:cs="Times New Roman"/>
        </w:rPr>
        <w:t>тным (за декабрь текущего финансового года – до 15 января очередного финансового года) отчет руководителя некоммерческой организации о произведенных затратах по оплате отдельных коммунальных услуг и услуг за содержание и текущий ремонт общего имущества в многоквартирном доме (далее – отчет) и документы, подтверждающие произведенные расходы по оплате жилищно-коммунальных услуг (заверенные подписью руководителя и печатью (при наличии):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- копии платежных поручений, квитанций об оплате жилищно-коммунальных услуг;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- акты (универсальные передаточные документы), единый платежный документ (</w:t>
      </w:r>
      <w:proofErr w:type="spellStart"/>
      <w:r w:rsidRPr="00471CF6">
        <w:rPr>
          <w:rFonts w:eastAsia="Calibri" w:cs="Times New Roman"/>
        </w:rPr>
        <w:t>расчетка</w:t>
      </w:r>
      <w:proofErr w:type="spellEnd"/>
      <w:r w:rsidRPr="00471CF6">
        <w:rPr>
          <w:rFonts w:eastAsia="Calibri" w:cs="Times New Roman"/>
        </w:rPr>
        <w:t>);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- реестр договоров безвозмездного оказания услуг для инвалидов;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- реестр договоров оказания услуг с иными категориями граждан.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Отчет представляется в Администрацию города в установленной </w:t>
      </w:r>
      <w:proofErr w:type="spellStart"/>
      <w:r w:rsidRPr="00471CF6">
        <w:rPr>
          <w:rFonts w:eastAsia="Calibri" w:cs="Times New Roman"/>
        </w:rPr>
        <w:t>соглаше-нием</w:t>
      </w:r>
      <w:proofErr w:type="spellEnd"/>
      <w:r w:rsidRPr="00471CF6">
        <w:rPr>
          <w:rFonts w:eastAsia="Calibri" w:cs="Times New Roman"/>
        </w:rPr>
        <w:t xml:space="preserve"> форме на бумажном носителе с приложением копий документов, подтверждающих расходы, лично (через уполномоченное лицо) либо почтовым отправлением с описью вложения.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При наличии технической возможности формирование и (или) </w:t>
      </w:r>
      <w:proofErr w:type="spellStart"/>
      <w:r w:rsidRPr="00471CF6">
        <w:rPr>
          <w:rFonts w:eastAsia="Calibri" w:cs="Times New Roman"/>
        </w:rPr>
        <w:t>направ-ление</w:t>
      </w:r>
      <w:proofErr w:type="spellEnd"/>
      <w:r w:rsidRPr="00471CF6">
        <w:rPr>
          <w:rFonts w:eastAsia="Calibri" w:cs="Times New Roman"/>
        </w:rPr>
        <w:t xml:space="preserve"> отчета осуществляется в информационной системе в сроки, </w:t>
      </w:r>
      <w:proofErr w:type="spellStart"/>
      <w:r w:rsidRPr="00471CF6">
        <w:rPr>
          <w:rFonts w:eastAsia="Calibri" w:cs="Times New Roman"/>
        </w:rPr>
        <w:t>преду</w:t>
      </w:r>
      <w:proofErr w:type="spellEnd"/>
      <w:r w:rsidRPr="00471CF6">
        <w:rPr>
          <w:rFonts w:eastAsia="Calibri" w:cs="Times New Roman"/>
        </w:rPr>
        <w:t>-смотренные настоящим пунктом».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1.3. Пункт 2 раздела III приложения к постановлению изложить </w:t>
      </w:r>
      <w:r w:rsidRPr="00471CF6">
        <w:rPr>
          <w:rFonts w:eastAsia="Calibri" w:cs="Times New Roman"/>
        </w:rPr>
        <w:br/>
        <w:t>в следующей редакции: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«2. Управление бюджетного учёта и отчётности и комитет осуществляют проверку отчета и прилагаемых к нему документов, подтверждающих расходы, в срок не более 10 рабочих дней, следующих за днем представления отчета получателем субсидии.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Управление бюджетного учёта и отчётности в течение 10 рабочих дней </w:t>
      </w:r>
      <w:r w:rsidRPr="00471CF6">
        <w:rPr>
          <w:rFonts w:eastAsia="Calibri" w:cs="Times New Roman"/>
        </w:rPr>
        <w:br/>
        <w:t>со дня представления документов, указанных в пункте 1 настоящего раздела: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 xml:space="preserve">- проверяет документы, подтверждающие произведенные расходы </w:t>
      </w:r>
      <w:r>
        <w:rPr>
          <w:rFonts w:eastAsia="Calibri" w:cs="Times New Roman"/>
        </w:rPr>
        <w:br/>
      </w:r>
      <w:r w:rsidRPr="00471CF6">
        <w:rPr>
          <w:rFonts w:eastAsia="Calibri" w:cs="Times New Roman"/>
        </w:rPr>
        <w:t>по оплате жилищно-коммунальных услуг;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- указывает на отчете размер суммы субсидий за жилищно-коммунальные услуги помещений, принадлежащих на праве собственности либо на ином праве (аренда, субаренда, безвозмездное пользование) СО</w:t>
      </w:r>
      <w:r w:rsidR="008B5E47">
        <w:rPr>
          <w:rFonts w:eastAsia="Calibri" w:cs="Times New Roman"/>
        </w:rPr>
        <w:t xml:space="preserve"> </w:t>
      </w:r>
      <w:r w:rsidRPr="00471CF6">
        <w:rPr>
          <w:rFonts w:eastAsia="Calibri" w:cs="Times New Roman"/>
        </w:rPr>
        <w:t>НКО, предоставляющей услуги для инвалидов по проведению спортивной реабилитации, за отчетный период, рассчитанный в соответствии с пунктом 5 раздела II настоящего порядка;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- направляет на утверждение главному распорядителю бюджетных средств отчет за отчетный период для принятия решения о предоставлении субсидии».</w:t>
      </w:r>
    </w:p>
    <w:bookmarkEnd w:id="5"/>
    <w:bookmarkEnd w:id="6"/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71CF6" w:rsidRPr="00471CF6" w:rsidRDefault="00471CF6" w:rsidP="00471CF6">
      <w:pPr>
        <w:ind w:firstLine="709"/>
        <w:rPr>
          <w:rFonts w:eastAsia="Calibri" w:cs="Times New Roman"/>
        </w:rPr>
      </w:pPr>
      <w:r w:rsidRPr="00471CF6">
        <w:rPr>
          <w:rFonts w:eastAsia="Calibri" w:cs="Times New Roman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71CF6" w:rsidRPr="00471CF6" w:rsidRDefault="00471CF6" w:rsidP="00471CF6">
      <w:pPr>
        <w:ind w:firstLine="709"/>
        <w:rPr>
          <w:rFonts w:eastAsia="Calibri" w:cs="Times New Roman"/>
          <w:szCs w:val="28"/>
        </w:rPr>
      </w:pPr>
      <w:r w:rsidRPr="00471CF6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471CF6">
        <w:rPr>
          <w:rFonts w:eastAsia="Calibri" w:cs="Times New Roman"/>
          <w:szCs w:val="28"/>
        </w:rPr>
        <w:t>.</w:t>
      </w:r>
    </w:p>
    <w:p w:rsidR="00471CF6" w:rsidRPr="00471CF6" w:rsidRDefault="00471CF6" w:rsidP="00471CF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471CF6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внутренней и молод</w:t>
      </w:r>
      <w:r w:rsidR="00BF5778">
        <w:rPr>
          <w:rFonts w:eastAsia="Times New Roman" w:cs="Times New Roman"/>
          <w:szCs w:val="28"/>
          <w:lang w:eastAsia="ru-RU"/>
        </w:rPr>
        <w:t>ё</w:t>
      </w:r>
      <w:r w:rsidRPr="00471CF6">
        <w:rPr>
          <w:rFonts w:eastAsia="Times New Roman" w:cs="Times New Roman"/>
          <w:szCs w:val="28"/>
          <w:lang w:eastAsia="ru-RU"/>
        </w:rPr>
        <w:t xml:space="preserve">жной политики. </w:t>
      </w:r>
    </w:p>
    <w:p w:rsidR="00471CF6" w:rsidRPr="00471CF6" w:rsidRDefault="00471CF6" w:rsidP="00471CF6">
      <w:pPr>
        <w:ind w:firstLine="709"/>
        <w:rPr>
          <w:rFonts w:eastAsia="Calibri" w:cs="Times New Roman"/>
          <w:szCs w:val="28"/>
        </w:rPr>
      </w:pPr>
    </w:p>
    <w:p w:rsidR="00471CF6" w:rsidRPr="00471CF6" w:rsidRDefault="00471CF6" w:rsidP="00471CF6">
      <w:pPr>
        <w:ind w:firstLine="709"/>
        <w:rPr>
          <w:rFonts w:eastAsia="Calibri" w:cs="Times New Roman"/>
          <w:szCs w:val="28"/>
        </w:rPr>
      </w:pPr>
    </w:p>
    <w:p w:rsidR="00471CF6" w:rsidRPr="00471CF6" w:rsidRDefault="00471CF6" w:rsidP="00471CF6">
      <w:pPr>
        <w:ind w:firstLine="709"/>
        <w:jc w:val="left"/>
        <w:rPr>
          <w:rFonts w:eastAsia="Calibri" w:cs="Times New Roman"/>
          <w:szCs w:val="28"/>
        </w:rPr>
      </w:pPr>
    </w:p>
    <w:p w:rsidR="00471CF6" w:rsidRPr="00471CF6" w:rsidRDefault="00471CF6" w:rsidP="00471CF6">
      <w:pPr>
        <w:autoSpaceDE w:val="0"/>
        <w:autoSpaceDN w:val="0"/>
        <w:adjustRightInd w:val="0"/>
        <w:rPr>
          <w:rFonts w:eastAsia="Calibri" w:cs="Times New Roman"/>
          <w:spacing w:val="-4"/>
          <w:szCs w:val="28"/>
        </w:rPr>
      </w:pPr>
      <w:r w:rsidRPr="00471CF6">
        <w:rPr>
          <w:rFonts w:eastAsia="Calibri" w:cs="Times New Roman"/>
          <w:bCs/>
          <w:szCs w:val="28"/>
        </w:rPr>
        <w:t xml:space="preserve">Глава города                                                                              </w:t>
      </w:r>
      <w:r>
        <w:rPr>
          <w:rFonts w:eastAsia="Calibri" w:cs="Times New Roman"/>
          <w:bCs/>
          <w:szCs w:val="28"/>
          <w:lang w:val="en-US"/>
        </w:rPr>
        <w:t xml:space="preserve">   </w:t>
      </w:r>
      <w:r w:rsidRPr="00471CF6">
        <w:rPr>
          <w:rFonts w:eastAsia="Calibri" w:cs="Times New Roman"/>
          <w:bCs/>
          <w:szCs w:val="28"/>
        </w:rPr>
        <w:t xml:space="preserve">                 </w:t>
      </w:r>
      <w:r w:rsidRPr="00471CF6">
        <w:rPr>
          <w:rFonts w:eastAsia="Calibri" w:cs="Times New Roman"/>
          <w:spacing w:val="-4"/>
          <w:szCs w:val="28"/>
        </w:rPr>
        <w:t xml:space="preserve">М.Н. </w:t>
      </w:r>
      <w:proofErr w:type="spellStart"/>
      <w:r w:rsidRPr="00471CF6">
        <w:rPr>
          <w:rFonts w:eastAsia="Calibri" w:cs="Times New Roman"/>
          <w:spacing w:val="-4"/>
          <w:szCs w:val="28"/>
        </w:rPr>
        <w:t>Слепов</w:t>
      </w:r>
      <w:proofErr w:type="spellEnd"/>
    </w:p>
    <w:p w:rsidR="00AA7956" w:rsidRPr="00471CF6" w:rsidRDefault="00AA7956" w:rsidP="00471CF6"/>
    <w:sectPr w:rsidR="00AA7956" w:rsidRPr="00471CF6" w:rsidSect="00471C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58" w:rsidRDefault="00A67D58">
      <w:r>
        <w:separator/>
      </w:r>
    </w:p>
  </w:endnote>
  <w:endnote w:type="continuationSeparator" w:id="0">
    <w:p w:rsidR="00A67D58" w:rsidRDefault="00A6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653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653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653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58" w:rsidRDefault="00A67D58">
      <w:r>
        <w:separator/>
      </w:r>
    </w:p>
  </w:footnote>
  <w:footnote w:type="continuationSeparator" w:id="0">
    <w:p w:rsidR="00A67D58" w:rsidRDefault="00A6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65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D244F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D244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D244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D244F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D244F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A653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65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F6"/>
    <w:rsid w:val="001C51BE"/>
    <w:rsid w:val="00337298"/>
    <w:rsid w:val="00377076"/>
    <w:rsid w:val="004645D6"/>
    <w:rsid w:val="00471CF6"/>
    <w:rsid w:val="005F5C27"/>
    <w:rsid w:val="00777EFB"/>
    <w:rsid w:val="00853BC1"/>
    <w:rsid w:val="008B5E47"/>
    <w:rsid w:val="00A6538D"/>
    <w:rsid w:val="00A67D58"/>
    <w:rsid w:val="00AA7956"/>
    <w:rsid w:val="00AD244F"/>
    <w:rsid w:val="00BF5778"/>
    <w:rsid w:val="00C420B6"/>
    <w:rsid w:val="00C5646A"/>
    <w:rsid w:val="00C8636C"/>
    <w:rsid w:val="00D11F14"/>
    <w:rsid w:val="00F4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19DCBE-FB50-4C1D-B55C-0A66AFD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47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2112604/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mobileonline.garant.ru/document/redirect/2910940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74681710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2025-12-03T11:46:00Z</cp:lastPrinted>
  <dcterms:created xsi:type="dcterms:W3CDTF">2025-12-08T10:30:00Z</dcterms:created>
  <dcterms:modified xsi:type="dcterms:W3CDTF">2025-12-08T10:30:00Z</dcterms:modified>
</cp:coreProperties>
</file>