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97" w:rsidRDefault="006F4297" w:rsidP="00656C1A">
      <w:pPr>
        <w:spacing w:line="120" w:lineRule="atLeast"/>
        <w:jc w:val="center"/>
        <w:rPr>
          <w:sz w:val="24"/>
          <w:szCs w:val="24"/>
        </w:rPr>
      </w:pPr>
    </w:p>
    <w:p w:rsidR="006F4297" w:rsidRDefault="006F4297" w:rsidP="00656C1A">
      <w:pPr>
        <w:spacing w:line="120" w:lineRule="atLeast"/>
        <w:jc w:val="center"/>
        <w:rPr>
          <w:sz w:val="24"/>
          <w:szCs w:val="24"/>
        </w:rPr>
      </w:pPr>
    </w:p>
    <w:p w:rsidR="006F4297" w:rsidRPr="00852378" w:rsidRDefault="006F4297" w:rsidP="00656C1A">
      <w:pPr>
        <w:spacing w:line="120" w:lineRule="atLeast"/>
        <w:jc w:val="center"/>
        <w:rPr>
          <w:sz w:val="10"/>
          <w:szCs w:val="10"/>
        </w:rPr>
      </w:pPr>
    </w:p>
    <w:p w:rsidR="006F4297" w:rsidRDefault="006F4297" w:rsidP="00656C1A">
      <w:pPr>
        <w:spacing w:line="120" w:lineRule="atLeast"/>
        <w:jc w:val="center"/>
        <w:rPr>
          <w:sz w:val="10"/>
          <w:szCs w:val="24"/>
        </w:rPr>
      </w:pPr>
    </w:p>
    <w:p w:rsidR="006F4297" w:rsidRPr="005541F0" w:rsidRDefault="006F42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F4297" w:rsidRDefault="006F42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F4297" w:rsidRPr="005541F0" w:rsidRDefault="006F429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F4297" w:rsidRPr="005649E4" w:rsidRDefault="006F4297" w:rsidP="00656C1A">
      <w:pPr>
        <w:spacing w:line="120" w:lineRule="atLeast"/>
        <w:jc w:val="center"/>
        <w:rPr>
          <w:sz w:val="18"/>
          <w:szCs w:val="24"/>
        </w:rPr>
      </w:pPr>
    </w:p>
    <w:p w:rsidR="006F4297" w:rsidRPr="00656C1A" w:rsidRDefault="006F429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F4297" w:rsidRPr="005541F0" w:rsidRDefault="006F4297" w:rsidP="00656C1A">
      <w:pPr>
        <w:spacing w:line="120" w:lineRule="atLeast"/>
        <w:jc w:val="center"/>
        <w:rPr>
          <w:sz w:val="18"/>
          <w:szCs w:val="24"/>
        </w:rPr>
      </w:pPr>
    </w:p>
    <w:p w:rsidR="006F4297" w:rsidRPr="005541F0" w:rsidRDefault="006F4297" w:rsidP="00656C1A">
      <w:pPr>
        <w:spacing w:line="120" w:lineRule="atLeast"/>
        <w:jc w:val="center"/>
        <w:rPr>
          <w:sz w:val="20"/>
          <w:szCs w:val="24"/>
        </w:rPr>
      </w:pPr>
    </w:p>
    <w:p w:rsidR="006F4297" w:rsidRPr="00656C1A" w:rsidRDefault="006F429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F4297" w:rsidRDefault="006F4297" w:rsidP="00656C1A">
      <w:pPr>
        <w:spacing w:line="120" w:lineRule="atLeast"/>
        <w:jc w:val="center"/>
        <w:rPr>
          <w:sz w:val="30"/>
          <w:szCs w:val="24"/>
        </w:rPr>
      </w:pPr>
    </w:p>
    <w:p w:rsidR="006F4297" w:rsidRPr="00656C1A" w:rsidRDefault="006F429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F429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F4297" w:rsidRPr="00F8214F" w:rsidRDefault="006F42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F4297" w:rsidRPr="00F8214F" w:rsidRDefault="00217E8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F4297" w:rsidRPr="00F8214F" w:rsidRDefault="006F429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F4297" w:rsidRPr="00F8214F" w:rsidRDefault="00217E8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F4297" w:rsidRPr="00A63FB0" w:rsidRDefault="006F429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F4297" w:rsidRPr="00A3761A" w:rsidRDefault="00217E8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F4297" w:rsidRPr="00F8214F" w:rsidRDefault="006F429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F4297" w:rsidRPr="00F8214F" w:rsidRDefault="006F429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F4297" w:rsidRPr="00AB4194" w:rsidRDefault="006F42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F4297" w:rsidRPr="00F8214F" w:rsidRDefault="00217E8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3886</w:t>
            </w:r>
          </w:p>
        </w:tc>
      </w:tr>
    </w:tbl>
    <w:p w:rsidR="006F4297" w:rsidRPr="000C4AB5" w:rsidRDefault="006F4297" w:rsidP="00C725A6">
      <w:pPr>
        <w:rPr>
          <w:rFonts w:cs="Times New Roman"/>
          <w:szCs w:val="28"/>
          <w:lang w:val="en-US"/>
        </w:rPr>
      </w:pP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23.01.2025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371 «</w:t>
      </w:r>
      <w:r w:rsidRPr="00411200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 xml:space="preserve">возникающих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в связи со снижением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D42">
        <w:rPr>
          <w:rFonts w:eastAsia="Times New Roman" w:cs="Times New Roman"/>
          <w:szCs w:val="28"/>
          <w:lang w:eastAsia="ru-RU"/>
        </w:rPr>
        <w:t>платы граждан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за коммунальные услуги в целях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соблюдения предельных (максимальных)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индексов изменения размера вносимой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гражданами платы за коммунальные услуги,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 предоставлением мер социальной поддержки </w:t>
      </w:r>
    </w:p>
    <w:p w:rsidR="006F4297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отдельным категориям граждан по оплате </w:t>
      </w:r>
    </w:p>
    <w:p w:rsidR="006F4297" w:rsidRPr="00411200" w:rsidRDefault="006F4297" w:rsidP="006F429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коммунальных услуг</w:t>
      </w:r>
      <w:r>
        <w:rPr>
          <w:rFonts w:eastAsia="Times New Roman" w:cs="Times New Roman"/>
          <w:szCs w:val="28"/>
          <w:lang w:eastAsia="ru-RU"/>
        </w:rPr>
        <w:t>, в 2025 – 2026</w:t>
      </w:r>
      <w:r w:rsidRPr="00411200">
        <w:rPr>
          <w:rFonts w:eastAsia="Times New Roman" w:cs="Times New Roman"/>
          <w:szCs w:val="28"/>
          <w:lang w:eastAsia="ru-RU"/>
        </w:rPr>
        <w:t xml:space="preserve"> годах»</w:t>
      </w:r>
    </w:p>
    <w:p w:rsidR="006F4297" w:rsidRDefault="006F4297" w:rsidP="006F4297">
      <w:pPr>
        <w:rPr>
          <w:rFonts w:eastAsia="Times New Roman" w:cs="Times New Roman"/>
          <w:szCs w:val="28"/>
          <w:lang w:eastAsia="ru-RU"/>
        </w:rPr>
      </w:pPr>
    </w:p>
    <w:p w:rsidR="006F4297" w:rsidRPr="00411200" w:rsidRDefault="006F4297" w:rsidP="006F4297">
      <w:pPr>
        <w:rPr>
          <w:rFonts w:eastAsia="Times New Roman" w:cs="Times New Roman"/>
          <w:szCs w:val="28"/>
          <w:lang w:eastAsia="ru-RU"/>
        </w:rPr>
      </w:pPr>
    </w:p>
    <w:p w:rsidR="006F4297" w:rsidRPr="006F4297" w:rsidRDefault="006F4297" w:rsidP="006F4297">
      <w:pPr>
        <w:ind w:firstLine="709"/>
        <w:jc w:val="both"/>
      </w:pPr>
      <w:r w:rsidRPr="006F4297">
        <w:t xml:space="preserve">В соответствии с распоряжениями Администрации города от 30.12.2005 </w:t>
      </w:r>
      <w:r w:rsidRPr="006F4297">
        <w:br/>
        <w:t>№ 3686 «Об утверждении Регламента Администрации города», от 23.12.2024</w:t>
      </w:r>
      <w:r w:rsidRPr="006F4297"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6F4297" w:rsidRPr="006F4297" w:rsidRDefault="006F4297" w:rsidP="006F4297">
      <w:pPr>
        <w:ind w:firstLine="709"/>
        <w:jc w:val="both"/>
      </w:pPr>
      <w:bookmarkStart w:id="5" w:name="sub_1"/>
      <w:r w:rsidRPr="006F4297">
        <w:t>1. Внести  в распоряжение Администрации города от 23.01.2025 № 371</w:t>
      </w:r>
      <w:r>
        <w:t xml:space="preserve"> </w:t>
      </w:r>
      <w:r>
        <w:br/>
      </w:r>
      <w:r w:rsidRPr="006F4297">
        <w:t xml:space="preserve">«Об утверждении перечня получателей субсидии и объема предоставляемой субсидии на возмещение недополученных доходов, возникающих в связи </w:t>
      </w:r>
      <w:r w:rsidRPr="006F4297">
        <w:br/>
        <w:t>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2025</w:t>
      </w:r>
      <w:r>
        <w:t xml:space="preserve"> </w:t>
      </w:r>
      <w:r w:rsidRPr="006F4297">
        <w:t>–</w:t>
      </w:r>
      <w:r>
        <w:t xml:space="preserve"> </w:t>
      </w:r>
      <w:r>
        <w:br/>
      </w:r>
      <w:r w:rsidRPr="006F4297">
        <w:t>2026 годах» (с изменениями от 25.04.2025 № 2632, 11.07.2025 № 3775) изме</w:t>
      </w:r>
      <w:r>
        <w:t>-</w:t>
      </w:r>
      <w:r w:rsidRPr="006F4297">
        <w:t>нение,</w:t>
      </w:r>
      <w:bookmarkEnd w:id="5"/>
      <w:r w:rsidRPr="006F4297">
        <w:t xml:space="preserve"> изложив приложение к распоряжению в новой редакции согласно приложению к настоящему распоряжению.</w:t>
      </w:r>
    </w:p>
    <w:p w:rsidR="006F4297" w:rsidRPr="00411200" w:rsidRDefault="006F4297" w:rsidP="006F42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admsurgut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>.</w:t>
      </w:r>
    </w:p>
    <w:p w:rsidR="006F4297" w:rsidRPr="00411200" w:rsidRDefault="006F4297" w:rsidP="006F42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6F4297" w:rsidRDefault="006F4297" w:rsidP="006F42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6F4297" w:rsidRPr="00411200" w:rsidRDefault="006F4297" w:rsidP="006F429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6F4297" w:rsidRDefault="006F4297" w:rsidP="006F4297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F4297" w:rsidRDefault="006F4297" w:rsidP="006F4297">
      <w:pPr>
        <w:jc w:val="both"/>
        <w:rPr>
          <w:rFonts w:eastAsia="Times New Roman" w:cs="Times New Roman"/>
          <w:szCs w:val="28"/>
          <w:lang w:eastAsia="ru-RU"/>
        </w:rPr>
      </w:pPr>
    </w:p>
    <w:p w:rsidR="006F4297" w:rsidRPr="001E79E8" w:rsidRDefault="006F4297" w:rsidP="006F4297">
      <w:pPr>
        <w:jc w:val="both"/>
        <w:rPr>
          <w:rFonts w:eastAsia="Times New Roman" w:cs="Times New Roman"/>
          <w:szCs w:val="28"/>
          <w:lang w:eastAsia="ru-RU"/>
        </w:rPr>
      </w:pPr>
    </w:p>
    <w:p w:rsidR="006F4297" w:rsidRDefault="006F4297" w:rsidP="006F429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7E56D4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E56D4">
        <w:rPr>
          <w:rFonts w:eastAsia="Times New Roman" w:cs="Times New Roman"/>
          <w:sz w:val="27"/>
          <w:szCs w:val="27"/>
          <w:lang w:eastAsia="ru-RU"/>
        </w:rPr>
        <w:t>С.А. Агафонов</w:t>
      </w:r>
    </w:p>
    <w:p w:rsidR="006F4297" w:rsidRDefault="006F4297" w:rsidP="006F429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6F4297" w:rsidRPr="007E56D4" w:rsidRDefault="006F4297" w:rsidP="006F429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6F4297" w:rsidRPr="001E79E8" w:rsidRDefault="006F4297" w:rsidP="006F4297">
      <w:pPr>
        <w:rPr>
          <w:sz w:val="27"/>
          <w:szCs w:val="27"/>
        </w:rPr>
        <w:sectPr w:rsidR="006F4297" w:rsidRPr="001E79E8" w:rsidSect="00B544AE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6F4297" w:rsidRPr="00D26C34" w:rsidRDefault="006F4297" w:rsidP="006F4297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6F4297" w:rsidRPr="00D26C34" w:rsidRDefault="006F4297" w:rsidP="006F4297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6F4297" w:rsidRPr="00D26C34" w:rsidRDefault="006F4297" w:rsidP="006F4297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6F4297" w:rsidRPr="00D26C34" w:rsidRDefault="006F4297" w:rsidP="006F4297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6F4297" w:rsidRDefault="006F4297" w:rsidP="006F4297">
      <w:pPr>
        <w:rPr>
          <w:rFonts w:eastAsia="Times New Roman" w:cs="Times New Roman"/>
          <w:szCs w:val="24"/>
          <w:lang w:eastAsia="ru-RU"/>
        </w:rPr>
      </w:pPr>
    </w:p>
    <w:p w:rsidR="006F4297" w:rsidRPr="008F11AE" w:rsidRDefault="006F4297" w:rsidP="006F4297">
      <w:pPr>
        <w:rPr>
          <w:rFonts w:eastAsia="Times New Roman" w:cs="Times New Roman"/>
          <w:sz w:val="24"/>
          <w:szCs w:val="24"/>
          <w:lang w:eastAsia="ru-RU"/>
        </w:rPr>
      </w:pPr>
    </w:p>
    <w:p w:rsidR="006F4297" w:rsidRPr="00D26C34" w:rsidRDefault="006F4297" w:rsidP="006F4297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6F4297" w:rsidRPr="00D26C34" w:rsidRDefault="006F4297" w:rsidP="006F4297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возникающих </w:t>
      </w:r>
    </w:p>
    <w:p w:rsidR="006F4297" w:rsidRDefault="006F4297" w:rsidP="006F4297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bCs/>
          <w:sz w:val="27"/>
          <w:szCs w:val="27"/>
          <w:lang w:eastAsia="ru-RU"/>
        </w:rPr>
        <w:t>в связи со снижением платы граждан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за коммунальные услуги в целях соблюдения предельных (максимальных) индексов изменения размера вносимой гражданами платы за коммунальные услуги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,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с предоставлением мер социальной поддержки отдельным категориям граждан по оплате коммунальных услуг,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5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D26C34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6F4297" w:rsidRPr="00255A18" w:rsidRDefault="006F4297" w:rsidP="006F4297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6F4297" w:rsidRPr="00255A18" w:rsidTr="00AA1C48">
        <w:tc>
          <w:tcPr>
            <w:tcW w:w="3148" w:type="dxa"/>
            <w:vMerge w:val="restart"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6F4297" w:rsidRPr="0095136F" w:rsidRDefault="006F4297" w:rsidP="00AA1C48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F4297" w:rsidRPr="0095136F" w:rsidRDefault="006F4297" w:rsidP="00AA1C48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F4297" w:rsidRPr="0095136F" w:rsidRDefault="006F4297" w:rsidP="00AA1C48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6F4297" w:rsidRPr="00255A18" w:rsidTr="00AA1C48">
        <w:tc>
          <w:tcPr>
            <w:tcW w:w="3148" w:type="dxa"/>
            <w:vMerge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6F4297" w:rsidRPr="0095136F" w:rsidRDefault="006F4297" w:rsidP="00AA1C48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F4297" w:rsidRPr="0095136F" w:rsidRDefault="006F4297" w:rsidP="00AA1C48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6F4297" w:rsidRPr="0095136F" w:rsidRDefault="006F4297" w:rsidP="00AA1C48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6F4297" w:rsidRPr="0095136F" w:rsidRDefault="006F4297" w:rsidP="00AA1C48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60" w:type="dxa"/>
            <w:vMerge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6F4297" w:rsidRPr="00255A18" w:rsidTr="00AA1C48">
        <w:tc>
          <w:tcPr>
            <w:tcW w:w="3148" w:type="dxa"/>
            <w:shd w:val="clear" w:color="auto" w:fill="auto"/>
          </w:tcPr>
          <w:p w:rsidR="006F4297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6F4297" w:rsidRPr="0095136F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со снижением платы граждан </w:t>
            </w:r>
          </w:p>
          <w:p w:rsidR="006F4297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коммунальные услуги </w:t>
            </w:r>
          </w:p>
          <w:p w:rsidR="006F4297" w:rsidRPr="0095136F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целях соблюдения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предельных (максимальных) индексов изменения размера вносимой гражданами платы за коммунальные услуги, </w:t>
            </w:r>
          </w:p>
          <w:p w:rsidR="006F4297" w:rsidRPr="0095136F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>оммунальных услуг,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1 855 683,78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1 855 683,78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297" w:rsidRPr="00D73623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163 146,91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4297" w:rsidRPr="00D73623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163 146,91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F4297" w:rsidRPr="0095136F" w:rsidTr="00AA1C48">
        <w:tc>
          <w:tcPr>
            <w:tcW w:w="3148" w:type="dxa"/>
            <w:shd w:val="clear" w:color="auto" w:fill="auto"/>
          </w:tcPr>
          <w:p w:rsidR="006F4297" w:rsidRPr="0095136F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163 146,91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4297" w:rsidRPr="00F55AFE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163 146,91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со снижением платы граждан </w:t>
            </w:r>
          </w:p>
          <w:p w:rsidR="006F4297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за коммунальные услуги </w:t>
            </w:r>
          </w:p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1 693 051,98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1 693 051,98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133 683,55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133 683,55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133 683,55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133 683,55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1 061 218,93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1 061 218,93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 городское муниципальное унитарное предприятие «Гор</w:t>
            </w:r>
            <w:r>
              <w:rPr>
                <w:rFonts w:eastAsia="Times New Roman" w:cs="Times New Roman"/>
                <w:sz w:val="22"/>
                <w:lang w:eastAsia="ru-RU"/>
              </w:rPr>
              <w:t>водоканал</w:t>
            </w:r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62 759,81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62 759,81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Публичное акционерное общество «Юнипро»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6F4297" w:rsidRDefault="006F429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 предоставлением </w:t>
            </w:r>
          </w:p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мер социальной поддержки отдельным категориям граждан по оплате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16</w:t>
            </w:r>
            <w:r>
              <w:rPr>
                <w:rFonts w:eastAsia="Times New Roman" w:cs="Times New Roman"/>
                <w:sz w:val="22"/>
                <w:lang w:eastAsia="ru-RU"/>
              </w:rPr>
              <w:t>2 631,80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162 631,80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29 463,36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29 463,36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29 463,36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29 463,36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32 625,09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32 625,09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115 858,37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115 858,37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Акционерное общество </w:t>
            </w:r>
          </w:p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«Югра-Экология»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5 570,18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5 570,18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58657C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Акционерное общество </w:t>
            </w:r>
          </w:p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«Энергосбытовая компания «Восток»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F4297" w:rsidRPr="0095136F" w:rsidTr="00AA1C48">
        <w:tc>
          <w:tcPr>
            <w:tcW w:w="3148" w:type="dxa"/>
            <w:shd w:val="clear" w:color="auto" w:fill="auto"/>
          </w:tcPr>
          <w:p w:rsidR="006F4297" w:rsidRPr="0058657C" w:rsidRDefault="006F4297" w:rsidP="00AA1C4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58657C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4297" w:rsidRPr="0095136F" w:rsidRDefault="006F4297" w:rsidP="00AA1C4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F865B3" w:rsidRPr="006F4297" w:rsidRDefault="00F865B3" w:rsidP="006F4297"/>
    <w:sectPr w:rsidR="00F865B3" w:rsidRPr="006F4297" w:rsidSect="006F4297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60" w:rsidRDefault="00E22960" w:rsidP="006F4297">
      <w:r>
        <w:separator/>
      </w:r>
    </w:p>
  </w:endnote>
  <w:endnote w:type="continuationSeparator" w:id="0">
    <w:p w:rsidR="00E22960" w:rsidRDefault="00E22960" w:rsidP="006F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60" w:rsidRDefault="00E22960" w:rsidP="006F4297">
      <w:r>
        <w:separator/>
      </w:r>
    </w:p>
  </w:footnote>
  <w:footnote w:type="continuationSeparator" w:id="0">
    <w:p w:rsidR="00E22960" w:rsidRDefault="00E22960" w:rsidP="006F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4297" w:rsidRPr="00877B77" w:rsidRDefault="006F429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217E86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6F4297" w:rsidRDefault="006F42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0758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4297" w:rsidRPr="006F4297" w:rsidRDefault="006F4297">
        <w:pPr>
          <w:pStyle w:val="a4"/>
          <w:jc w:val="center"/>
          <w:rPr>
            <w:sz w:val="20"/>
            <w:szCs w:val="20"/>
          </w:rPr>
        </w:pPr>
        <w:r w:rsidRPr="006F4297">
          <w:rPr>
            <w:sz w:val="20"/>
            <w:szCs w:val="20"/>
          </w:rPr>
          <w:fldChar w:fldCharType="begin"/>
        </w:r>
        <w:r w:rsidRPr="006F4297">
          <w:rPr>
            <w:sz w:val="20"/>
            <w:szCs w:val="20"/>
          </w:rPr>
          <w:instrText>PAGE   \* MERGEFORMAT</w:instrText>
        </w:r>
        <w:r w:rsidRPr="006F4297">
          <w:rPr>
            <w:sz w:val="20"/>
            <w:szCs w:val="20"/>
          </w:rPr>
          <w:fldChar w:fldCharType="separate"/>
        </w:r>
        <w:r w:rsidR="00790D47">
          <w:rPr>
            <w:noProof/>
            <w:sz w:val="20"/>
            <w:szCs w:val="20"/>
          </w:rPr>
          <w:t>3</w:t>
        </w:r>
        <w:r w:rsidRPr="006F4297">
          <w:rPr>
            <w:sz w:val="20"/>
            <w:szCs w:val="20"/>
          </w:rPr>
          <w:fldChar w:fldCharType="end"/>
        </w:r>
      </w:p>
    </w:sdtContent>
  </w:sdt>
  <w:p w:rsidR="006F4297" w:rsidRDefault="006F42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D1FA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0D47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0D47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0D47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17E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97"/>
    <w:rsid w:val="00217E86"/>
    <w:rsid w:val="006F4297"/>
    <w:rsid w:val="00790D47"/>
    <w:rsid w:val="008C1560"/>
    <w:rsid w:val="00924D41"/>
    <w:rsid w:val="00AD1FAC"/>
    <w:rsid w:val="00B73079"/>
    <w:rsid w:val="00BD4DF0"/>
    <w:rsid w:val="00E2296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95EAB0-C4CB-4C52-AFD9-9BAF004A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2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4297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6F429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F4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429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2025-08-25T06:55:00Z</cp:lastPrinted>
  <dcterms:created xsi:type="dcterms:W3CDTF">2025-09-02T11:36:00Z</dcterms:created>
  <dcterms:modified xsi:type="dcterms:W3CDTF">2025-09-02T11:36:00Z</dcterms:modified>
</cp:coreProperties>
</file>