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41A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41A2" w:rsidRDefault="006141A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644377" r:id="rId9"/>
              </w:object>
            </w:r>
          </w:p>
          <w:p w:rsidR="006141A2" w:rsidRDefault="006141A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141A2" w:rsidRPr="005541F0" w:rsidRDefault="006141A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141A2" w:rsidRDefault="006141A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141A2" w:rsidRPr="005541F0" w:rsidRDefault="006141A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41A2" w:rsidRPr="005649E4" w:rsidRDefault="006141A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41A2" w:rsidRPr="001D25B0" w:rsidRDefault="006141A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141A2" w:rsidRPr="005541F0" w:rsidRDefault="006141A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41A2" w:rsidRPr="005541F0" w:rsidRDefault="006141A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141A2" w:rsidRPr="001D25B0" w:rsidRDefault="006141A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6141A2" w:rsidRDefault="006141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141A2" w:rsidRPr="003262E3" w:rsidRDefault="006141A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141A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41A2" w:rsidRPr="00F8214F" w:rsidRDefault="006141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41A2" w:rsidRPr="00F8214F" w:rsidRDefault="00971C8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41A2" w:rsidRPr="00F8214F" w:rsidRDefault="006141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41A2" w:rsidRPr="00F8214F" w:rsidRDefault="00971C8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41A2" w:rsidRPr="00A63FB0" w:rsidRDefault="006141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41A2" w:rsidRPr="00A3761A" w:rsidRDefault="00971C8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41A2" w:rsidRPr="00F8214F" w:rsidRDefault="006141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41A2" w:rsidRPr="00AB4194" w:rsidRDefault="006141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41A2" w:rsidRPr="00F8214F" w:rsidRDefault="00971C8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61</w:t>
            </w:r>
            <w:bookmarkStart w:id="4" w:name="_GoBack"/>
            <w:bookmarkEnd w:id="4"/>
          </w:p>
        </w:tc>
      </w:tr>
    </w:tbl>
    <w:p w:rsidR="006141A2" w:rsidRDefault="006141A2" w:rsidP="00F169F5"/>
    <w:p w:rsidR="00E96649" w:rsidRPr="001678B9" w:rsidRDefault="00E96649" w:rsidP="001678B9">
      <w:r w:rsidRPr="001678B9">
        <w:t>О внесении изменени</w:t>
      </w:r>
      <w:r w:rsidR="002E1E3A" w:rsidRPr="001678B9">
        <w:t>й</w:t>
      </w:r>
      <w:r w:rsidRPr="001678B9">
        <w:t xml:space="preserve"> </w:t>
      </w:r>
    </w:p>
    <w:p w:rsidR="00E96649" w:rsidRPr="001678B9" w:rsidRDefault="00E96649" w:rsidP="001678B9">
      <w:r w:rsidRPr="001678B9">
        <w:t xml:space="preserve">в распоряжение Главы города </w:t>
      </w:r>
    </w:p>
    <w:p w:rsidR="00E96649" w:rsidRPr="001678B9" w:rsidRDefault="00E96649" w:rsidP="001678B9">
      <w:r w:rsidRPr="001678B9">
        <w:t xml:space="preserve">от 26.11.2009 № 38 «О комиссии </w:t>
      </w:r>
    </w:p>
    <w:p w:rsidR="00E96649" w:rsidRPr="001678B9" w:rsidRDefault="00E96649" w:rsidP="001678B9">
      <w:r w:rsidRPr="001678B9">
        <w:t>по наградам при Главе города»</w:t>
      </w:r>
    </w:p>
    <w:p w:rsidR="008C7C05" w:rsidRDefault="008C7C05" w:rsidP="001678B9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DA68AB" w:rsidRPr="002757B7" w:rsidRDefault="00DA68AB" w:rsidP="001678B9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B05A5E" w:rsidRPr="00F6742F" w:rsidRDefault="00E96649" w:rsidP="001678B9">
      <w:pPr>
        <w:ind w:firstLine="709"/>
        <w:rPr>
          <w:rFonts w:eastAsia="Times New Roman"/>
          <w:bCs/>
          <w:color w:val="000000"/>
          <w:szCs w:val="28"/>
          <w:lang w:eastAsia="x-none"/>
        </w:rPr>
      </w:pPr>
      <w:r w:rsidRPr="000C79A7">
        <w:rPr>
          <w:rFonts w:eastAsia="Times New Roman"/>
          <w:bCs/>
          <w:color w:val="000000"/>
          <w:szCs w:val="28"/>
          <w:lang w:val="x-none" w:eastAsia="x-none"/>
        </w:rPr>
        <w:t xml:space="preserve">В соответствии с </w:t>
      </w:r>
      <w:r w:rsidRPr="000C79A7">
        <w:rPr>
          <w:rFonts w:eastAsia="Times New Roman"/>
          <w:bCs/>
          <w:color w:val="000000"/>
          <w:szCs w:val="28"/>
          <w:lang w:eastAsia="x-none"/>
        </w:rPr>
        <w:t xml:space="preserve">Федеральным законом от 06.10.2003 № 131-ФЗ </w:t>
      </w:r>
      <w:r w:rsidR="006141A2">
        <w:rPr>
          <w:rFonts w:eastAsia="Times New Roman"/>
          <w:bCs/>
          <w:color w:val="000000"/>
          <w:szCs w:val="28"/>
          <w:lang w:eastAsia="x-none"/>
        </w:rPr>
        <w:br/>
      </w:r>
      <w:r w:rsidRPr="000C79A7">
        <w:rPr>
          <w:rFonts w:eastAsia="Times New Roman"/>
          <w:bCs/>
          <w:color w:val="000000"/>
          <w:szCs w:val="28"/>
          <w:lang w:eastAsia="x-none"/>
        </w:rPr>
        <w:t xml:space="preserve">«Об общих принципах организации местного самоуправления в Российской Федерации», </w:t>
      </w:r>
      <w:r w:rsidRPr="000C79A7">
        <w:rPr>
          <w:rFonts w:eastAsia="Times New Roman"/>
          <w:bCs/>
          <w:color w:val="000000"/>
          <w:szCs w:val="28"/>
          <w:lang w:val="x-none" w:eastAsia="x-none"/>
        </w:rPr>
        <w:t>Уставом муниципального образования городской округ Сургут Ханты-Мансийского автономного округа – Югры,</w:t>
      </w:r>
      <w:r w:rsidRPr="000C79A7">
        <w:rPr>
          <w:rFonts w:eastAsia="Times New Roman"/>
          <w:bCs/>
          <w:color w:val="000000"/>
          <w:szCs w:val="28"/>
          <w:lang w:eastAsia="x-none"/>
        </w:rPr>
        <w:t xml:space="preserve"> </w:t>
      </w:r>
      <w:r w:rsidRPr="000C79A7">
        <w:rPr>
          <w:rFonts w:eastAsia="Times New Roman"/>
          <w:szCs w:val="28"/>
          <w:lang w:eastAsia="ru-RU"/>
        </w:rPr>
        <w:t>распоряжением Адми</w:t>
      </w:r>
      <w:r w:rsidR="001678B9">
        <w:rPr>
          <w:rFonts w:eastAsia="Times New Roman"/>
          <w:szCs w:val="28"/>
          <w:lang w:eastAsia="ru-RU"/>
        </w:rPr>
        <w:t>-</w:t>
      </w:r>
      <w:r w:rsidRPr="000C79A7">
        <w:rPr>
          <w:rFonts w:eastAsia="Times New Roman"/>
          <w:szCs w:val="28"/>
          <w:lang w:eastAsia="ru-RU"/>
        </w:rPr>
        <w:t>нистрации города от 30.12.2005 № 3686 «Об утверждении Регламента Администрации города», в целях актуализации муниципальных правовых актов:</w:t>
      </w:r>
    </w:p>
    <w:p w:rsidR="00363C20" w:rsidRDefault="00E96649" w:rsidP="001678B9">
      <w:pPr>
        <w:ind w:firstLine="709"/>
        <w:rPr>
          <w:rFonts w:eastAsia="Times New Roman"/>
          <w:szCs w:val="28"/>
          <w:lang w:eastAsia="ru-RU"/>
        </w:rPr>
      </w:pPr>
      <w:r w:rsidRPr="000C79A7">
        <w:rPr>
          <w:rFonts w:eastAsia="Times New Roman"/>
          <w:szCs w:val="28"/>
          <w:lang w:eastAsia="ru-RU"/>
        </w:rPr>
        <w:t>1. Внести в распоряжение Главы города от 26.11.2009 № 38 «О комиссии по наградам при Главе города» (с изменениями от 05.08.2011 № 28, 21.11.2011 № 52, 04.05.2012 № 22, 07.06.2013 № 28, 27.01.2014 № 2, 29.02.2016 № 12, 21.03.2016 № 14, 21.06.2016 № 32, 15.12.2016 № 58, 26.09.2019 № 46, 14.07.2020 №</w:t>
      </w:r>
      <w:r w:rsidR="00D00014" w:rsidRPr="000C79A7">
        <w:rPr>
          <w:rFonts w:eastAsia="Times New Roman"/>
          <w:szCs w:val="28"/>
          <w:lang w:eastAsia="ru-RU"/>
        </w:rPr>
        <w:t xml:space="preserve"> 25</w:t>
      </w:r>
      <w:r w:rsidRPr="000C79A7">
        <w:rPr>
          <w:rFonts w:eastAsia="Times New Roman"/>
          <w:szCs w:val="28"/>
          <w:lang w:eastAsia="ru-RU"/>
        </w:rPr>
        <w:t xml:space="preserve">, 30.06.2021 № </w:t>
      </w:r>
      <w:r w:rsidR="00D00014" w:rsidRPr="000C79A7">
        <w:rPr>
          <w:rFonts w:eastAsia="Times New Roman"/>
          <w:szCs w:val="28"/>
          <w:lang w:eastAsia="ru-RU"/>
        </w:rPr>
        <w:t>19</w:t>
      </w:r>
      <w:r w:rsidRPr="000C79A7">
        <w:rPr>
          <w:rFonts w:eastAsia="Times New Roman"/>
          <w:szCs w:val="28"/>
          <w:lang w:eastAsia="ru-RU"/>
        </w:rPr>
        <w:t xml:space="preserve">, 19.01.2022 № </w:t>
      </w:r>
      <w:r w:rsidR="005E611D">
        <w:rPr>
          <w:rFonts w:eastAsia="Times New Roman"/>
          <w:szCs w:val="28"/>
          <w:lang w:eastAsia="ru-RU"/>
        </w:rPr>
        <w:t>0</w:t>
      </w:r>
      <w:r w:rsidR="00D00014" w:rsidRPr="000C79A7">
        <w:rPr>
          <w:rFonts w:eastAsia="Times New Roman"/>
          <w:szCs w:val="28"/>
          <w:lang w:eastAsia="ru-RU"/>
        </w:rPr>
        <w:t>2</w:t>
      </w:r>
      <w:r w:rsidR="00D22107" w:rsidRPr="000C79A7">
        <w:rPr>
          <w:rFonts w:eastAsia="Times New Roman"/>
          <w:szCs w:val="28"/>
          <w:lang w:eastAsia="ru-RU"/>
        </w:rPr>
        <w:t>, 06.04.2022 № 18</w:t>
      </w:r>
      <w:r w:rsidR="005A7129" w:rsidRPr="000C79A7">
        <w:rPr>
          <w:rFonts w:eastAsia="Times New Roman"/>
          <w:szCs w:val="28"/>
          <w:lang w:eastAsia="ru-RU"/>
        </w:rPr>
        <w:t>, 14.04.2023 № 20, 25.10.2023</w:t>
      </w:r>
      <w:r w:rsidR="00B05A5E">
        <w:rPr>
          <w:rFonts w:eastAsia="Times New Roman"/>
          <w:szCs w:val="28"/>
          <w:lang w:eastAsia="ru-RU"/>
        </w:rPr>
        <w:t xml:space="preserve"> № 55</w:t>
      </w:r>
      <w:r w:rsidR="00D11664">
        <w:rPr>
          <w:rFonts w:eastAsia="Times New Roman"/>
          <w:szCs w:val="28"/>
          <w:lang w:eastAsia="ru-RU"/>
        </w:rPr>
        <w:t xml:space="preserve">, </w:t>
      </w:r>
      <w:r w:rsidR="00D11664" w:rsidRPr="00D11664">
        <w:rPr>
          <w:rFonts w:eastAsia="Times New Roman"/>
          <w:szCs w:val="28"/>
          <w:lang w:eastAsia="ru-RU"/>
        </w:rPr>
        <w:t>27</w:t>
      </w:r>
      <w:r w:rsidR="00D11664">
        <w:rPr>
          <w:rFonts w:eastAsia="Times New Roman"/>
          <w:szCs w:val="28"/>
          <w:lang w:eastAsia="ru-RU"/>
        </w:rPr>
        <w:t>.02.2024</w:t>
      </w:r>
      <w:r w:rsidR="00B05A5E">
        <w:rPr>
          <w:rFonts w:eastAsia="Times New Roman"/>
          <w:szCs w:val="28"/>
          <w:lang w:eastAsia="ru-RU"/>
        </w:rPr>
        <w:t xml:space="preserve"> № 10</w:t>
      </w:r>
      <w:r w:rsidR="00021E51">
        <w:rPr>
          <w:rFonts w:eastAsia="Times New Roman"/>
          <w:szCs w:val="28"/>
          <w:lang w:eastAsia="ru-RU"/>
        </w:rPr>
        <w:t>, 22.04.</w:t>
      </w:r>
      <w:r w:rsidR="00021E51" w:rsidRPr="00021E51">
        <w:rPr>
          <w:rFonts w:eastAsia="Times New Roman"/>
          <w:szCs w:val="28"/>
          <w:lang w:eastAsia="ru-RU"/>
        </w:rPr>
        <w:t>2024</w:t>
      </w:r>
      <w:r w:rsidR="00021E51">
        <w:rPr>
          <w:rFonts w:eastAsia="Times New Roman"/>
          <w:szCs w:val="28"/>
          <w:lang w:eastAsia="ru-RU"/>
        </w:rPr>
        <w:t xml:space="preserve"> </w:t>
      </w:r>
      <w:r w:rsidR="00021E51" w:rsidRPr="00021E51">
        <w:rPr>
          <w:rFonts w:eastAsia="Times New Roman"/>
          <w:szCs w:val="28"/>
          <w:lang w:eastAsia="ru-RU"/>
        </w:rPr>
        <w:t>№</w:t>
      </w:r>
      <w:r w:rsidR="00021E51">
        <w:rPr>
          <w:rFonts w:eastAsia="Times New Roman"/>
          <w:szCs w:val="28"/>
          <w:lang w:eastAsia="ru-RU"/>
        </w:rPr>
        <w:t xml:space="preserve"> 20</w:t>
      </w:r>
      <w:r w:rsidR="00F32ACF">
        <w:rPr>
          <w:rFonts w:eastAsia="Times New Roman"/>
          <w:szCs w:val="28"/>
          <w:lang w:eastAsia="ru-RU"/>
        </w:rPr>
        <w:t>, 24.12.2024 № 52, 10.02.2026 № 13</w:t>
      </w:r>
      <w:r w:rsidR="006D64CD">
        <w:rPr>
          <w:rFonts w:eastAsia="Times New Roman"/>
          <w:szCs w:val="28"/>
          <w:lang w:eastAsia="ru-RU"/>
        </w:rPr>
        <w:t>, 15.05.2026 № 52</w:t>
      </w:r>
      <w:r w:rsidR="002E1E3A">
        <w:rPr>
          <w:rFonts w:eastAsia="Times New Roman"/>
          <w:szCs w:val="28"/>
          <w:lang w:eastAsia="ru-RU"/>
        </w:rPr>
        <w:t>) следующие изменения</w:t>
      </w:r>
      <w:r w:rsidR="00D22107" w:rsidRPr="000C79A7">
        <w:rPr>
          <w:rFonts w:eastAsia="Times New Roman"/>
          <w:szCs w:val="28"/>
          <w:lang w:eastAsia="ru-RU"/>
        </w:rPr>
        <w:t>:</w:t>
      </w:r>
      <w:r w:rsidR="00363C20" w:rsidRPr="00363C20">
        <w:rPr>
          <w:rFonts w:eastAsia="Times New Roman"/>
          <w:szCs w:val="28"/>
          <w:lang w:eastAsia="ru-RU"/>
        </w:rPr>
        <w:t xml:space="preserve"> </w:t>
      </w:r>
    </w:p>
    <w:p w:rsidR="00D22107" w:rsidRPr="006141A2" w:rsidRDefault="001678B9" w:rsidP="001678B9">
      <w:pPr>
        <w:ind w:firstLine="709"/>
        <w:rPr>
          <w:rFonts w:eastAsia="Times New Roman"/>
          <w:szCs w:val="28"/>
          <w:lang w:eastAsia="ru-RU"/>
        </w:rPr>
      </w:pPr>
      <w:r w:rsidRPr="006141A2">
        <w:rPr>
          <w:rFonts w:eastAsia="Times New Roman"/>
          <w:szCs w:val="28"/>
          <w:lang w:eastAsia="ru-RU"/>
        </w:rPr>
        <w:t>в</w:t>
      </w:r>
      <w:r w:rsidR="00363C20" w:rsidRPr="006141A2">
        <w:rPr>
          <w:rFonts w:eastAsia="Times New Roman"/>
          <w:szCs w:val="28"/>
          <w:lang w:eastAsia="ru-RU"/>
        </w:rPr>
        <w:t xml:space="preserve"> приложении 1 к распоряжению:</w:t>
      </w:r>
    </w:p>
    <w:p w:rsidR="00C3558B" w:rsidRPr="006141A2" w:rsidRDefault="00C3558B" w:rsidP="001678B9">
      <w:pPr>
        <w:ind w:firstLine="709"/>
        <w:rPr>
          <w:rFonts w:eastAsia="Times New Roman"/>
          <w:szCs w:val="28"/>
          <w:lang w:eastAsia="ru-RU"/>
        </w:rPr>
      </w:pPr>
      <w:r w:rsidRPr="006141A2">
        <w:rPr>
          <w:rFonts w:eastAsia="Times New Roman"/>
          <w:szCs w:val="28"/>
          <w:lang w:eastAsia="ru-RU"/>
        </w:rPr>
        <w:t xml:space="preserve">1.1. </w:t>
      </w:r>
      <w:r w:rsidR="00363C20" w:rsidRPr="006141A2">
        <w:rPr>
          <w:rFonts w:eastAsia="Times New Roman"/>
          <w:szCs w:val="28"/>
          <w:lang w:eastAsia="ru-RU"/>
        </w:rPr>
        <w:t xml:space="preserve">Абзац </w:t>
      </w:r>
      <w:r w:rsidRPr="006141A2">
        <w:rPr>
          <w:rFonts w:eastAsia="Times New Roman"/>
          <w:szCs w:val="28"/>
          <w:lang w:eastAsia="ru-RU"/>
        </w:rPr>
        <w:t xml:space="preserve">первый пункта 4 раздела </w:t>
      </w:r>
      <w:r w:rsidRPr="006141A2">
        <w:rPr>
          <w:rFonts w:eastAsia="Times New Roman"/>
          <w:szCs w:val="28"/>
          <w:lang w:val="en-US" w:eastAsia="ru-RU"/>
        </w:rPr>
        <w:t>III</w:t>
      </w:r>
      <w:r w:rsidRPr="006141A2">
        <w:rPr>
          <w:rFonts w:eastAsia="Times New Roman"/>
          <w:szCs w:val="28"/>
          <w:lang w:eastAsia="ru-RU"/>
        </w:rPr>
        <w:t xml:space="preserve"> изложить в следующей редакции: </w:t>
      </w:r>
    </w:p>
    <w:p w:rsidR="00C3558B" w:rsidRDefault="00C3558B" w:rsidP="001678B9">
      <w:pPr>
        <w:ind w:firstLine="709"/>
        <w:rPr>
          <w:szCs w:val="28"/>
        </w:rPr>
      </w:pPr>
      <w:r w:rsidRPr="006141A2">
        <w:rPr>
          <w:rFonts w:eastAsia="Times New Roman"/>
          <w:szCs w:val="28"/>
          <w:lang w:eastAsia="ru-RU"/>
        </w:rPr>
        <w:t xml:space="preserve">«4. </w:t>
      </w:r>
      <w:r w:rsidRPr="006141A2">
        <w:rPr>
          <w:szCs w:val="28"/>
        </w:rPr>
        <w:t>Комиссия осуществляет свою деятельность в форме заседаний очного</w:t>
      </w:r>
      <w:r w:rsidR="00ED1BAC" w:rsidRPr="006141A2">
        <w:rPr>
          <w:szCs w:val="28"/>
        </w:rPr>
        <w:t xml:space="preserve"> (в том числе в режиме видео</w:t>
      </w:r>
      <w:r w:rsidR="00105A53" w:rsidRPr="006141A2">
        <w:rPr>
          <w:szCs w:val="28"/>
        </w:rPr>
        <w:t>-</w:t>
      </w:r>
      <w:r w:rsidR="00ED1BAC" w:rsidRPr="006141A2">
        <w:rPr>
          <w:szCs w:val="28"/>
        </w:rPr>
        <w:t>конференц</w:t>
      </w:r>
      <w:r w:rsidR="00105A53" w:rsidRPr="006141A2">
        <w:rPr>
          <w:szCs w:val="28"/>
        </w:rPr>
        <w:t>-</w:t>
      </w:r>
      <w:r w:rsidRPr="006141A2">
        <w:rPr>
          <w:szCs w:val="28"/>
        </w:rPr>
        <w:t>связи)</w:t>
      </w:r>
      <w:r w:rsidR="001678B9" w:rsidRPr="006141A2">
        <w:rPr>
          <w:szCs w:val="28"/>
        </w:rPr>
        <w:t xml:space="preserve"> либо заочного формата</w:t>
      </w:r>
      <w:r w:rsidRPr="006141A2">
        <w:rPr>
          <w:szCs w:val="28"/>
        </w:rPr>
        <w:t>».</w:t>
      </w:r>
    </w:p>
    <w:p w:rsidR="00085739" w:rsidRDefault="00DD19E9" w:rsidP="001678B9">
      <w:pPr>
        <w:ind w:firstLine="709"/>
        <w:rPr>
          <w:szCs w:val="28"/>
        </w:rPr>
      </w:pPr>
      <w:r>
        <w:rPr>
          <w:szCs w:val="28"/>
        </w:rPr>
        <w:t xml:space="preserve">1.2. </w:t>
      </w:r>
      <w:r w:rsidR="00085739" w:rsidRPr="00085739">
        <w:rPr>
          <w:szCs w:val="28"/>
        </w:rPr>
        <w:t>Абзац</w:t>
      </w:r>
      <w:r w:rsidR="00085739">
        <w:rPr>
          <w:szCs w:val="28"/>
        </w:rPr>
        <w:t xml:space="preserve">ы </w:t>
      </w:r>
      <w:r w:rsidR="00085739" w:rsidRPr="00016E15">
        <w:rPr>
          <w:szCs w:val="28"/>
        </w:rPr>
        <w:t>пятый</w:t>
      </w:r>
      <w:r w:rsidR="00DC1209">
        <w:rPr>
          <w:szCs w:val="28"/>
        </w:rPr>
        <w:t xml:space="preserve"> ‒</w:t>
      </w:r>
      <w:r w:rsidR="00A93A0B" w:rsidRPr="00016E15">
        <w:rPr>
          <w:szCs w:val="28"/>
        </w:rPr>
        <w:t xml:space="preserve"> </w:t>
      </w:r>
      <w:r w:rsidR="00085739" w:rsidRPr="00016E15">
        <w:rPr>
          <w:szCs w:val="28"/>
        </w:rPr>
        <w:t xml:space="preserve">седьмой пункта 4 раздела III </w:t>
      </w:r>
      <w:r w:rsidR="00A93A0B" w:rsidRPr="00016E15">
        <w:rPr>
          <w:szCs w:val="28"/>
        </w:rPr>
        <w:t>признать утратившими силу</w:t>
      </w:r>
      <w:r w:rsidR="00085739" w:rsidRPr="00016E15">
        <w:rPr>
          <w:szCs w:val="28"/>
        </w:rPr>
        <w:t>.</w:t>
      </w:r>
      <w:r w:rsidR="00085739">
        <w:rPr>
          <w:szCs w:val="28"/>
        </w:rPr>
        <w:t xml:space="preserve"> </w:t>
      </w:r>
    </w:p>
    <w:p w:rsidR="007D6A0B" w:rsidRDefault="00085739" w:rsidP="001678B9">
      <w:pPr>
        <w:ind w:firstLine="709"/>
        <w:rPr>
          <w:szCs w:val="28"/>
        </w:rPr>
      </w:pPr>
      <w:r>
        <w:rPr>
          <w:szCs w:val="28"/>
        </w:rPr>
        <w:t xml:space="preserve">1.3. </w:t>
      </w:r>
      <w:r w:rsidR="00DD19E9">
        <w:rPr>
          <w:szCs w:val="28"/>
        </w:rPr>
        <w:t xml:space="preserve">Пункт 6 </w:t>
      </w:r>
      <w:r w:rsidR="00DC1209" w:rsidRPr="00DC1209">
        <w:rPr>
          <w:szCs w:val="28"/>
        </w:rPr>
        <w:t xml:space="preserve">раздела III </w:t>
      </w:r>
      <w:r w:rsidR="00DD19E9">
        <w:rPr>
          <w:szCs w:val="28"/>
        </w:rPr>
        <w:t xml:space="preserve">дополнить </w:t>
      </w:r>
      <w:r>
        <w:rPr>
          <w:szCs w:val="28"/>
        </w:rPr>
        <w:t>абзацами</w:t>
      </w:r>
      <w:r w:rsidR="00DD19E9">
        <w:rPr>
          <w:szCs w:val="28"/>
        </w:rPr>
        <w:t xml:space="preserve"> </w:t>
      </w:r>
      <w:r w:rsidR="00DC1209">
        <w:rPr>
          <w:szCs w:val="28"/>
        </w:rPr>
        <w:t xml:space="preserve">вторым, </w:t>
      </w:r>
      <w:r w:rsidR="00B163C6">
        <w:rPr>
          <w:szCs w:val="28"/>
        </w:rPr>
        <w:t>третьим</w:t>
      </w:r>
      <w:r w:rsidR="0061362F">
        <w:rPr>
          <w:szCs w:val="28"/>
        </w:rPr>
        <w:t xml:space="preserve"> </w:t>
      </w:r>
      <w:r w:rsidR="00DD19E9">
        <w:rPr>
          <w:szCs w:val="28"/>
        </w:rPr>
        <w:t xml:space="preserve">следующего содержания: </w:t>
      </w:r>
    </w:p>
    <w:p w:rsidR="00B163C6" w:rsidRDefault="00A20FE8" w:rsidP="001678B9">
      <w:pPr>
        <w:ind w:firstLine="709"/>
        <w:rPr>
          <w:szCs w:val="28"/>
        </w:rPr>
      </w:pPr>
      <w:r>
        <w:rPr>
          <w:szCs w:val="28"/>
        </w:rPr>
        <w:t>«</w:t>
      </w:r>
      <w:r w:rsidR="00A372FA">
        <w:rPr>
          <w:szCs w:val="28"/>
        </w:rPr>
        <w:t>При проведении заседания комиссии</w:t>
      </w:r>
      <w:r w:rsidR="00CC1E75">
        <w:rPr>
          <w:szCs w:val="28"/>
        </w:rPr>
        <w:t xml:space="preserve"> в режиме</w:t>
      </w:r>
      <w:r w:rsidR="00085739" w:rsidRPr="00085739">
        <w:t xml:space="preserve"> </w:t>
      </w:r>
      <w:r w:rsidR="00ED1BAC">
        <w:rPr>
          <w:szCs w:val="28"/>
        </w:rPr>
        <w:t>видео</w:t>
      </w:r>
      <w:r w:rsidR="00105A53">
        <w:rPr>
          <w:szCs w:val="28"/>
        </w:rPr>
        <w:t>-</w:t>
      </w:r>
      <w:r w:rsidR="00ED1BAC">
        <w:rPr>
          <w:szCs w:val="28"/>
        </w:rPr>
        <w:t>конференц</w:t>
      </w:r>
      <w:r w:rsidR="00105A53">
        <w:rPr>
          <w:szCs w:val="28"/>
        </w:rPr>
        <w:t>-</w:t>
      </w:r>
      <w:r w:rsidR="00085739" w:rsidRPr="00085739">
        <w:rPr>
          <w:szCs w:val="28"/>
        </w:rPr>
        <w:t>связи</w:t>
      </w:r>
      <w:r w:rsidR="00CC1E75">
        <w:rPr>
          <w:szCs w:val="28"/>
        </w:rPr>
        <w:t xml:space="preserve"> </w:t>
      </w:r>
      <w:r w:rsidR="00CC1E75" w:rsidRPr="001678B9">
        <w:rPr>
          <w:spacing w:val="-2"/>
          <w:szCs w:val="28"/>
        </w:rPr>
        <w:t>гол</w:t>
      </w:r>
      <w:r w:rsidR="00DC1209" w:rsidRPr="001678B9">
        <w:rPr>
          <w:spacing w:val="-2"/>
          <w:szCs w:val="28"/>
        </w:rPr>
        <w:t>осование осуществляется голосом.</w:t>
      </w:r>
      <w:r w:rsidR="00342334" w:rsidRPr="001678B9">
        <w:rPr>
          <w:spacing w:val="-2"/>
          <w:szCs w:val="28"/>
        </w:rPr>
        <w:t xml:space="preserve"> </w:t>
      </w:r>
      <w:r w:rsidR="00DC1209" w:rsidRPr="001678B9">
        <w:rPr>
          <w:spacing w:val="-2"/>
          <w:szCs w:val="28"/>
        </w:rPr>
        <w:t>П</w:t>
      </w:r>
      <w:r w:rsidR="00342334" w:rsidRPr="001678B9">
        <w:rPr>
          <w:spacing w:val="-2"/>
          <w:szCs w:val="28"/>
        </w:rPr>
        <w:t>редседатель комиссии, в его отсутствие</w:t>
      </w:r>
      <w:r w:rsidR="00342334">
        <w:rPr>
          <w:szCs w:val="28"/>
        </w:rPr>
        <w:t xml:space="preserve"> – заместитель</w:t>
      </w:r>
      <w:r w:rsidR="00342334" w:rsidRPr="00342334">
        <w:rPr>
          <w:szCs w:val="28"/>
        </w:rPr>
        <w:t xml:space="preserve"> председателя, в отсутствие председателя комиссии и заместителя пред</w:t>
      </w:r>
      <w:r w:rsidR="00342334">
        <w:rPr>
          <w:szCs w:val="28"/>
        </w:rPr>
        <w:t>седателя – председательствующий</w:t>
      </w:r>
      <w:r w:rsidR="00342334" w:rsidRPr="00342334">
        <w:rPr>
          <w:szCs w:val="28"/>
        </w:rPr>
        <w:t xml:space="preserve"> опрашивает каждого члена комиссии </w:t>
      </w:r>
      <w:r w:rsidR="001678B9">
        <w:rPr>
          <w:szCs w:val="28"/>
        </w:rPr>
        <w:br/>
      </w:r>
      <w:r w:rsidR="00342334" w:rsidRPr="00342334">
        <w:rPr>
          <w:szCs w:val="28"/>
        </w:rPr>
        <w:t>о принимаемом им решении: «за», «против», «воздержался».</w:t>
      </w:r>
      <w:r w:rsidR="00342334">
        <w:rPr>
          <w:szCs w:val="28"/>
        </w:rPr>
        <w:t xml:space="preserve"> </w:t>
      </w:r>
      <w:r w:rsidR="00342334" w:rsidRPr="0008345C">
        <w:rPr>
          <w:szCs w:val="28"/>
        </w:rPr>
        <w:t>Д</w:t>
      </w:r>
      <w:r w:rsidR="00CC1E75" w:rsidRPr="0008345C">
        <w:rPr>
          <w:szCs w:val="28"/>
        </w:rPr>
        <w:t xml:space="preserve">ополнительно </w:t>
      </w:r>
      <w:r w:rsidR="00342334" w:rsidRPr="0008345C">
        <w:rPr>
          <w:szCs w:val="28"/>
        </w:rPr>
        <w:lastRenderedPageBreak/>
        <w:t xml:space="preserve">голосование </w:t>
      </w:r>
      <w:r w:rsidR="00CC1E75" w:rsidRPr="0008345C">
        <w:rPr>
          <w:szCs w:val="28"/>
        </w:rPr>
        <w:t>фиксируется в листе проведения голосования</w:t>
      </w:r>
      <w:r w:rsidR="00A93A0B" w:rsidRPr="0008345C">
        <w:rPr>
          <w:szCs w:val="28"/>
        </w:rPr>
        <w:t xml:space="preserve"> члена комиссии </w:t>
      </w:r>
      <w:r w:rsidR="001678B9">
        <w:rPr>
          <w:szCs w:val="28"/>
        </w:rPr>
        <w:br/>
      </w:r>
      <w:r w:rsidR="00A93A0B" w:rsidRPr="0008345C">
        <w:rPr>
          <w:szCs w:val="28"/>
        </w:rPr>
        <w:t>по наградам при Главе города в соответствии с формой, установленной согласно приложению к настоящему положению.</w:t>
      </w:r>
      <w:r w:rsidR="00117150" w:rsidRPr="0008345C">
        <w:rPr>
          <w:szCs w:val="28"/>
        </w:rPr>
        <w:t xml:space="preserve"> Лист проведения голосования </w:t>
      </w:r>
      <w:r w:rsidR="00A93A0B" w:rsidRPr="0008345C">
        <w:rPr>
          <w:szCs w:val="28"/>
        </w:rPr>
        <w:t xml:space="preserve">члена комиссии по наградам при Главе города заполняется на отдельном листе каждым членом комиссии, </w:t>
      </w:r>
      <w:r w:rsidR="00117150" w:rsidRPr="0008345C">
        <w:rPr>
          <w:szCs w:val="28"/>
        </w:rPr>
        <w:t>который содержит</w:t>
      </w:r>
      <w:r w:rsidR="00117150" w:rsidRPr="00117150">
        <w:rPr>
          <w:szCs w:val="28"/>
        </w:rPr>
        <w:t xml:space="preserve"> наименование вопроса, по которому проводится опрос, фамилию, инициалы члена комиссии, </w:t>
      </w:r>
      <w:r w:rsidR="002C041D" w:rsidRPr="002C041D">
        <w:rPr>
          <w:szCs w:val="28"/>
        </w:rPr>
        <w:t>место для голосования (замечаний и предложений)</w:t>
      </w:r>
      <w:r w:rsidR="00117150" w:rsidRPr="00117150">
        <w:rPr>
          <w:szCs w:val="28"/>
        </w:rPr>
        <w:t>, дату</w:t>
      </w:r>
      <w:r w:rsidR="00CD2764">
        <w:rPr>
          <w:szCs w:val="28"/>
        </w:rPr>
        <w:t xml:space="preserve">, </w:t>
      </w:r>
      <w:r w:rsidR="00117150" w:rsidRPr="00117150">
        <w:rPr>
          <w:szCs w:val="28"/>
        </w:rPr>
        <w:t>подпись члена комиссии</w:t>
      </w:r>
      <w:r w:rsidR="00CD2764">
        <w:rPr>
          <w:szCs w:val="28"/>
        </w:rPr>
        <w:t xml:space="preserve">, </w:t>
      </w:r>
      <w:r w:rsidR="00CD2764" w:rsidRPr="00CD2764">
        <w:rPr>
          <w:szCs w:val="28"/>
        </w:rPr>
        <w:t xml:space="preserve">информацию </w:t>
      </w:r>
      <w:r w:rsidR="001678B9">
        <w:rPr>
          <w:szCs w:val="28"/>
        </w:rPr>
        <w:br/>
      </w:r>
      <w:r w:rsidR="00CD2764" w:rsidRPr="00CD2764">
        <w:rPr>
          <w:szCs w:val="28"/>
        </w:rPr>
        <w:t>о приложении</w:t>
      </w:r>
      <w:r w:rsidR="00DC1209">
        <w:rPr>
          <w:szCs w:val="28"/>
        </w:rPr>
        <w:t xml:space="preserve"> </w:t>
      </w:r>
      <w:r w:rsidR="00CD2764" w:rsidRPr="00CD2764">
        <w:rPr>
          <w:szCs w:val="28"/>
        </w:rPr>
        <w:t>и исполнителе.</w:t>
      </w:r>
    </w:p>
    <w:p w:rsidR="00DD19E9" w:rsidRDefault="00117150" w:rsidP="001678B9">
      <w:pPr>
        <w:ind w:firstLine="709"/>
        <w:rPr>
          <w:szCs w:val="28"/>
        </w:rPr>
      </w:pPr>
      <w:r w:rsidRPr="00117150">
        <w:rPr>
          <w:szCs w:val="28"/>
        </w:rPr>
        <w:t xml:space="preserve">В случае проведения заседания комиссии в заочном формате решение принимается посредством заочного голосования путем проведения письменного опроса членов комиссии. По результатам опроса решение комиссии является правомочным, если в его принятии участвовало не менее половины ее членов. </w:t>
      </w:r>
      <w:r w:rsidRPr="001678B9">
        <w:rPr>
          <w:spacing w:val="-2"/>
          <w:szCs w:val="28"/>
        </w:rPr>
        <w:t>Заочное решение принимается простым большинством голосов членов комиссии, участвовавших в письменном опросе, с использованием листа</w:t>
      </w:r>
      <w:r w:rsidRPr="00117150">
        <w:rPr>
          <w:szCs w:val="28"/>
        </w:rPr>
        <w:t xml:space="preserve"> проведения голосования</w:t>
      </w:r>
      <w:r w:rsidR="0061362F">
        <w:rPr>
          <w:szCs w:val="28"/>
        </w:rPr>
        <w:t xml:space="preserve"> </w:t>
      </w:r>
      <w:r w:rsidR="0061362F" w:rsidRPr="0061362F">
        <w:rPr>
          <w:szCs w:val="28"/>
        </w:rPr>
        <w:t>установленной формы согласно приложению к настоящему положению</w:t>
      </w:r>
      <w:r w:rsidR="00DD19E9">
        <w:rPr>
          <w:szCs w:val="28"/>
        </w:rPr>
        <w:t>»</w:t>
      </w:r>
      <w:r>
        <w:rPr>
          <w:szCs w:val="28"/>
        </w:rPr>
        <w:t>.</w:t>
      </w:r>
    </w:p>
    <w:p w:rsidR="00BD71C7" w:rsidRPr="00117150" w:rsidRDefault="008239B5" w:rsidP="001678B9">
      <w:pPr>
        <w:ind w:firstLine="709"/>
        <w:rPr>
          <w:szCs w:val="28"/>
        </w:rPr>
      </w:pPr>
      <w:r>
        <w:rPr>
          <w:szCs w:val="28"/>
        </w:rPr>
        <w:t xml:space="preserve">1.4. </w:t>
      </w:r>
      <w:r w:rsidR="001678B9" w:rsidRPr="006141A2">
        <w:rPr>
          <w:szCs w:val="28"/>
        </w:rPr>
        <w:t>Д</w:t>
      </w:r>
      <w:r w:rsidR="00DC1209" w:rsidRPr="00DC1209">
        <w:rPr>
          <w:szCs w:val="28"/>
        </w:rPr>
        <w:t>ополнить приложением</w:t>
      </w:r>
      <w:r w:rsidR="00DC1209">
        <w:rPr>
          <w:szCs w:val="28"/>
        </w:rPr>
        <w:t xml:space="preserve"> к п</w:t>
      </w:r>
      <w:r w:rsidR="00BD71C7" w:rsidRPr="0008345C">
        <w:rPr>
          <w:szCs w:val="28"/>
        </w:rPr>
        <w:t>оложени</w:t>
      </w:r>
      <w:r w:rsidR="00DC1209">
        <w:rPr>
          <w:szCs w:val="28"/>
        </w:rPr>
        <w:t>ю</w:t>
      </w:r>
      <w:r w:rsidR="00ED1BAC" w:rsidRPr="0008345C">
        <w:rPr>
          <w:szCs w:val="28"/>
        </w:rPr>
        <w:t xml:space="preserve"> о комиссии по наградам </w:t>
      </w:r>
      <w:r w:rsidR="006141A2">
        <w:rPr>
          <w:szCs w:val="28"/>
        </w:rPr>
        <w:br/>
      </w:r>
      <w:r w:rsidR="00ED1BAC" w:rsidRPr="0008345C">
        <w:rPr>
          <w:szCs w:val="28"/>
        </w:rPr>
        <w:t>при Главе города</w:t>
      </w:r>
      <w:r w:rsidR="00A93A0B" w:rsidRPr="0008345C">
        <w:rPr>
          <w:szCs w:val="28"/>
        </w:rPr>
        <w:t xml:space="preserve"> согласно приложению к настоящему распоряжению.</w:t>
      </w:r>
      <w:r w:rsidR="00A93A0B">
        <w:rPr>
          <w:szCs w:val="28"/>
        </w:rPr>
        <w:t xml:space="preserve"> </w:t>
      </w:r>
    </w:p>
    <w:p w:rsidR="003D2D36" w:rsidRPr="003D2D36" w:rsidRDefault="002E1AD9" w:rsidP="001678B9">
      <w:pPr>
        <w:tabs>
          <w:tab w:val="left" w:pos="0"/>
        </w:tabs>
        <w:ind w:firstLine="709"/>
        <w:rPr>
          <w:szCs w:val="28"/>
        </w:rPr>
      </w:pPr>
      <w:r w:rsidRPr="00C10948">
        <w:rPr>
          <w:szCs w:val="28"/>
        </w:rPr>
        <w:t>2</w:t>
      </w:r>
      <w:r w:rsidR="002B2924" w:rsidRPr="00C10948">
        <w:rPr>
          <w:szCs w:val="28"/>
        </w:rPr>
        <w:t xml:space="preserve">. </w:t>
      </w:r>
      <w:r w:rsidR="003D2D36" w:rsidRPr="003D2D36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D2D36" w:rsidRPr="003D2D36" w:rsidRDefault="003D2D36" w:rsidP="001678B9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3</w:t>
      </w:r>
      <w:r w:rsidRPr="003D2D36">
        <w:rPr>
          <w:szCs w:val="28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D2D36" w:rsidRPr="003D2D36" w:rsidRDefault="003D2D36" w:rsidP="001678B9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4</w:t>
      </w:r>
      <w:r w:rsidRPr="003D2D36">
        <w:rPr>
          <w:szCs w:val="28"/>
        </w:rPr>
        <w:t>. Настоящее распоряжение вступ</w:t>
      </w:r>
      <w:r w:rsidR="00774107">
        <w:rPr>
          <w:szCs w:val="28"/>
        </w:rPr>
        <w:t>ает в силу с даты подписания</w:t>
      </w:r>
      <w:r w:rsidRPr="003D2D36">
        <w:rPr>
          <w:szCs w:val="28"/>
        </w:rPr>
        <w:t>.</w:t>
      </w:r>
    </w:p>
    <w:p w:rsidR="002D3829" w:rsidRPr="000C79A7" w:rsidRDefault="003D2D36" w:rsidP="001678B9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5</w:t>
      </w:r>
      <w:r w:rsidRPr="003D2D36">
        <w:rPr>
          <w:szCs w:val="28"/>
        </w:rPr>
        <w:t xml:space="preserve">. </w:t>
      </w:r>
      <w:r w:rsidR="002D3829" w:rsidRPr="000C79A7">
        <w:rPr>
          <w:szCs w:val="28"/>
        </w:rPr>
        <w:t xml:space="preserve">Контроль за выполнением </w:t>
      </w:r>
      <w:r w:rsidR="007D3F32" w:rsidRPr="000C79A7">
        <w:rPr>
          <w:szCs w:val="28"/>
        </w:rPr>
        <w:t>распоряж</w:t>
      </w:r>
      <w:r w:rsidR="002D3829" w:rsidRPr="000C79A7">
        <w:rPr>
          <w:szCs w:val="28"/>
        </w:rPr>
        <w:t xml:space="preserve">ения </w:t>
      </w:r>
      <w:r w:rsidR="00C02EBA" w:rsidRPr="000C79A7">
        <w:rPr>
          <w:szCs w:val="28"/>
        </w:rPr>
        <w:t xml:space="preserve">возложить </w:t>
      </w:r>
      <w:r w:rsidR="00C02EBA" w:rsidRPr="00B7386A">
        <w:rPr>
          <w:szCs w:val="28"/>
        </w:rPr>
        <w:t xml:space="preserve">на </w:t>
      </w:r>
      <w:r w:rsidR="00B7386A" w:rsidRPr="00B7386A">
        <w:rPr>
          <w:szCs w:val="28"/>
        </w:rPr>
        <w:t xml:space="preserve">управляющего делами </w:t>
      </w:r>
      <w:r w:rsidR="00C02EBA" w:rsidRPr="00B7386A">
        <w:rPr>
          <w:szCs w:val="28"/>
        </w:rPr>
        <w:t>Администрации города.</w:t>
      </w:r>
      <w:r w:rsidR="00C02EBA" w:rsidRPr="000C79A7">
        <w:rPr>
          <w:szCs w:val="28"/>
        </w:rPr>
        <w:t xml:space="preserve"> </w:t>
      </w:r>
    </w:p>
    <w:p w:rsidR="00413631" w:rsidRDefault="00413631" w:rsidP="001678B9">
      <w:pPr>
        <w:ind w:firstLine="709"/>
        <w:rPr>
          <w:szCs w:val="28"/>
        </w:rPr>
      </w:pPr>
    </w:p>
    <w:p w:rsidR="00413631" w:rsidRDefault="00413631" w:rsidP="001678B9">
      <w:pPr>
        <w:rPr>
          <w:szCs w:val="28"/>
        </w:rPr>
      </w:pPr>
    </w:p>
    <w:p w:rsidR="00DA68AB" w:rsidRPr="00FB24BD" w:rsidRDefault="00DA68AB" w:rsidP="001678B9">
      <w:pPr>
        <w:rPr>
          <w:szCs w:val="28"/>
        </w:rPr>
      </w:pPr>
    </w:p>
    <w:p w:rsidR="00847D68" w:rsidRPr="00847D68" w:rsidRDefault="00847D68" w:rsidP="00847D68">
      <w:pPr>
        <w:tabs>
          <w:tab w:val="left" w:pos="5245"/>
        </w:tabs>
        <w:rPr>
          <w:rFonts w:eastAsia="Calibri"/>
          <w:szCs w:val="28"/>
        </w:rPr>
      </w:pPr>
      <w:r w:rsidRPr="00847D68">
        <w:rPr>
          <w:rFonts w:eastAsia="Calibri"/>
          <w:szCs w:val="28"/>
        </w:rPr>
        <w:t xml:space="preserve">Временно исполняющий </w:t>
      </w:r>
    </w:p>
    <w:p w:rsidR="00847D68" w:rsidRPr="00847D68" w:rsidRDefault="00847D68" w:rsidP="00847D68">
      <w:pPr>
        <w:jc w:val="left"/>
        <w:rPr>
          <w:rFonts w:eastAsia="Calibri"/>
        </w:rPr>
      </w:pPr>
      <w:r w:rsidRPr="00847D68">
        <w:rPr>
          <w:rFonts w:eastAsia="Calibri"/>
          <w:szCs w:val="28"/>
        </w:rPr>
        <w:t>полномочия Главы города                                                                   В.В. Криворот</w:t>
      </w:r>
    </w:p>
    <w:p w:rsidR="0093729D" w:rsidRDefault="0093729D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6141A2" w:rsidRDefault="006141A2" w:rsidP="001678B9">
      <w:pPr>
        <w:rPr>
          <w:szCs w:val="28"/>
        </w:rPr>
      </w:pPr>
    </w:p>
    <w:p w:rsidR="00847D68" w:rsidRDefault="00847D68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6141A2" w:rsidRDefault="006141A2" w:rsidP="001678B9">
      <w:pPr>
        <w:rPr>
          <w:szCs w:val="28"/>
        </w:rPr>
      </w:pPr>
    </w:p>
    <w:p w:rsidR="00855E1F" w:rsidRDefault="00855E1F" w:rsidP="001678B9">
      <w:pPr>
        <w:rPr>
          <w:szCs w:val="28"/>
        </w:rPr>
      </w:pPr>
    </w:p>
    <w:p w:rsidR="00441C04" w:rsidRDefault="00855E1F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 w:rsidRPr="00855E1F">
        <w:rPr>
          <w:rFonts w:eastAsia="Times New Roman"/>
          <w:color w:val="22272F"/>
          <w:szCs w:val="28"/>
          <w:lang w:eastAsia="ru-RU"/>
        </w:rPr>
        <w:lastRenderedPageBreak/>
        <w:t>Приложение</w:t>
      </w:r>
    </w:p>
    <w:p w:rsidR="00855E1F" w:rsidRDefault="00441C04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 xml:space="preserve">к распоряжению </w:t>
      </w:r>
    </w:p>
    <w:p w:rsidR="00441C04" w:rsidRDefault="00441C04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 xml:space="preserve">Главы города </w:t>
      </w:r>
    </w:p>
    <w:p w:rsidR="00441C04" w:rsidRPr="00855E1F" w:rsidRDefault="006141A2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о</w:t>
      </w:r>
      <w:r w:rsidR="00441C04" w:rsidRPr="00441C04">
        <w:rPr>
          <w:rFonts w:eastAsia="Times New Roman"/>
          <w:color w:val="22272F"/>
          <w:szCs w:val="28"/>
          <w:lang w:eastAsia="ru-RU"/>
        </w:rPr>
        <w:t>т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="00441C04" w:rsidRPr="00441C04">
        <w:rPr>
          <w:rFonts w:eastAsia="Times New Roman"/>
          <w:color w:val="22272F"/>
          <w:szCs w:val="28"/>
          <w:lang w:eastAsia="ru-RU"/>
        </w:rPr>
        <w:t>_________</w:t>
      </w:r>
      <w:r w:rsidR="001678B9">
        <w:rPr>
          <w:rFonts w:eastAsia="Times New Roman"/>
          <w:color w:val="22272F"/>
          <w:szCs w:val="28"/>
          <w:lang w:eastAsia="ru-RU"/>
        </w:rPr>
        <w:t>____ № ____</w:t>
      </w:r>
      <w:r>
        <w:rPr>
          <w:rFonts w:eastAsia="Times New Roman"/>
          <w:color w:val="22272F"/>
          <w:szCs w:val="28"/>
          <w:lang w:eastAsia="ru-RU"/>
        </w:rPr>
        <w:t>___</w:t>
      </w:r>
      <w:r w:rsidR="001678B9">
        <w:rPr>
          <w:rFonts w:eastAsia="Times New Roman"/>
          <w:color w:val="22272F"/>
          <w:szCs w:val="28"/>
          <w:lang w:eastAsia="ru-RU"/>
        </w:rPr>
        <w:t>_</w:t>
      </w:r>
    </w:p>
    <w:p w:rsidR="00441C04" w:rsidRDefault="00441C04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</w:p>
    <w:p w:rsidR="001678B9" w:rsidRPr="00855E1F" w:rsidRDefault="001678B9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</w:p>
    <w:p w:rsidR="00441C04" w:rsidRDefault="00441C04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 w:rsidRPr="00441C04">
        <w:rPr>
          <w:rFonts w:eastAsia="Times New Roman"/>
          <w:color w:val="22272F"/>
          <w:szCs w:val="28"/>
          <w:lang w:eastAsia="ru-RU"/>
        </w:rPr>
        <w:t>Приложение</w:t>
      </w:r>
    </w:p>
    <w:p w:rsidR="001678B9" w:rsidRDefault="00DA68AB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к п</w:t>
      </w:r>
      <w:r w:rsidR="00855E1F" w:rsidRPr="00855E1F">
        <w:rPr>
          <w:rFonts w:eastAsia="Times New Roman"/>
          <w:color w:val="22272F"/>
          <w:szCs w:val="28"/>
          <w:lang w:eastAsia="ru-RU"/>
        </w:rPr>
        <w:t xml:space="preserve">оложению </w:t>
      </w:r>
    </w:p>
    <w:p w:rsidR="00855E1F" w:rsidRPr="00855E1F" w:rsidRDefault="00855E1F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 w:rsidRPr="00855E1F">
        <w:rPr>
          <w:rFonts w:eastAsia="Times New Roman"/>
          <w:color w:val="22272F"/>
          <w:szCs w:val="28"/>
          <w:lang w:eastAsia="ru-RU"/>
        </w:rPr>
        <w:t xml:space="preserve">о комиссии по наградам </w:t>
      </w:r>
    </w:p>
    <w:p w:rsidR="00855E1F" w:rsidRPr="00855E1F" w:rsidRDefault="00855E1F" w:rsidP="001678B9">
      <w:pPr>
        <w:ind w:left="1418" w:firstLine="4536"/>
        <w:rPr>
          <w:rFonts w:eastAsia="Times New Roman"/>
          <w:color w:val="22272F"/>
          <w:szCs w:val="28"/>
          <w:lang w:eastAsia="ru-RU"/>
        </w:rPr>
      </w:pPr>
      <w:r w:rsidRPr="00855E1F">
        <w:rPr>
          <w:rFonts w:eastAsia="Times New Roman"/>
          <w:color w:val="22272F"/>
          <w:szCs w:val="28"/>
          <w:lang w:eastAsia="ru-RU"/>
        </w:rPr>
        <w:t>при Главе города</w:t>
      </w:r>
    </w:p>
    <w:p w:rsidR="00855E1F" w:rsidRDefault="00855E1F" w:rsidP="001678B9">
      <w:pPr>
        <w:rPr>
          <w:rFonts w:eastAsia="Times New Roman"/>
          <w:szCs w:val="28"/>
          <w:lang w:eastAsia="ru-RU"/>
        </w:rPr>
      </w:pPr>
    </w:p>
    <w:p w:rsidR="002970A4" w:rsidRDefault="002970A4" w:rsidP="001678B9">
      <w:pPr>
        <w:rPr>
          <w:rFonts w:eastAsia="Times New Roman"/>
          <w:szCs w:val="28"/>
          <w:lang w:eastAsia="ru-RU"/>
        </w:rPr>
      </w:pPr>
    </w:p>
    <w:p w:rsidR="00945355" w:rsidRDefault="002970A4" w:rsidP="002970A4">
      <w:pPr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Форма</w:t>
      </w:r>
    </w:p>
    <w:p w:rsidR="002970A4" w:rsidRPr="00855E1F" w:rsidRDefault="002970A4" w:rsidP="002970A4">
      <w:pPr>
        <w:jc w:val="right"/>
        <w:rPr>
          <w:rFonts w:eastAsia="Times New Roman"/>
          <w:szCs w:val="28"/>
          <w:lang w:eastAsia="ru-RU"/>
        </w:rPr>
      </w:pPr>
    </w:p>
    <w:p w:rsidR="001678B9" w:rsidRDefault="00DA68AB" w:rsidP="001678B9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Л</w:t>
      </w:r>
      <w:r w:rsidRPr="00855E1F">
        <w:rPr>
          <w:rFonts w:eastAsia="Times New Roman"/>
          <w:szCs w:val="28"/>
          <w:lang w:eastAsia="ru-RU"/>
        </w:rPr>
        <w:t xml:space="preserve">ист </w:t>
      </w:r>
    </w:p>
    <w:p w:rsidR="001678B9" w:rsidRDefault="00DA68AB" w:rsidP="001678B9">
      <w:pPr>
        <w:jc w:val="center"/>
        <w:rPr>
          <w:rFonts w:eastAsia="Times New Roman"/>
          <w:szCs w:val="28"/>
          <w:lang w:eastAsia="ru-RU"/>
        </w:rPr>
      </w:pPr>
      <w:r w:rsidRPr="00855E1F">
        <w:rPr>
          <w:rFonts w:eastAsia="Times New Roman"/>
          <w:szCs w:val="28"/>
          <w:lang w:eastAsia="ru-RU"/>
        </w:rPr>
        <w:t>проведения голосования</w:t>
      </w:r>
      <w:r w:rsidR="001678B9">
        <w:rPr>
          <w:rFonts w:eastAsia="Times New Roman"/>
          <w:szCs w:val="28"/>
          <w:lang w:eastAsia="ru-RU"/>
        </w:rPr>
        <w:t xml:space="preserve"> </w:t>
      </w:r>
      <w:r w:rsidR="00855E1F" w:rsidRPr="00855E1F">
        <w:rPr>
          <w:rFonts w:eastAsia="Times New Roman"/>
          <w:szCs w:val="28"/>
          <w:lang w:eastAsia="ru-RU"/>
        </w:rPr>
        <w:t xml:space="preserve">члена комиссии по наградам при Главе города </w:t>
      </w:r>
    </w:p>
    <w:p w:rsidR="00855E1F" w:rsidRPr="00855E1F" w:rsidRDefault="00855E1F" w:rsidP="001678B9">
      <w:pPr>
        <w:jc w:val="center"/>
        <w:rPr>
          <w:rFonts w:eastAsia="Times New Roman"/>
          <w:szCs w:val="28"/>
          <w:lang w:eastAsia="ru-RU"/>
        </w:rPr>
      </w:pPr>
      <w:r w:rsidRPr="00855E1F">
        <w:rPr>
          <w:rFonts w:eastAsia="Times New Roman"/>
          <w:szCs w:val="28"/>
          <w:lang w:eastAsia="ru-RU"/>
        </w:rPr>
        <w:t xml:space="preserve">(в </w:t>
      </w:r>
      <w:r w:rsidRPr="00105A53">
        <w:rPr>
          <w:rFonts w:eastAsia="Times New Roman"/>
          <w:szCs w:val="28"/>
          <w:lang w:eastAsia="ru-RU"/>
        </w:rPr>
        <w:t>режиме видео</w:t>
      </w:r>
      <w:r w:rsidR="00105A53" w:rsidRPr="00105A53">
        <w:rPr>
          <w:rFonts w:eastAsia="Times New Roman"/>
          <w:szCs w:val="28"/>
          <w:lang w:eastAsia="ru-RU"/>
        </w:rPr>
        <w:t>-</w:t>
      </w:r>
      <w:r w:rsidRPr="00105A53">
        <w:rPr>
          <w:rFonts w:eastAsia="Times New Roman"/>
          <w:szCs w:val="28"/>
          <w:lang w:eastAsia="ru-RU"/>
        </w:rPr>
        <w:t>конференц</w:t>
      </w:r>
      <w:r w:rsidR="00105A53" w:rsidRPr="00105A53">
        <w:rPr>
          <w:rFonts w:eastAsia="Times New Roman"/>
          <w:szCs w:val="28"/>
          <w:lang w:eastAsia="ru-RU"/>
        </w:rPr>
        <w:t>-</w:t>
      </w:r>
      <w:r w:rsidRPr="00105A53">
        <w:rPr>
          <w:rFonts w:eastAsia="Times New Roman"/>
          <w:szCs w:val="28"/>
          <w:lang w:eastAsia="ru-RU"/>
        </w:rPr>
        <w:t>связи/</w:t>
      </w:r>
      <w:r w:rsidRPr="00855E1F">
        <w:rPr>
          <w:rFonts w:eastAsia="Times New Roman"/>
          <w:szCs w:val="28"/>
          <w:lang w:eastAsia="ru-RU"/>
        </w:rPr>
        <w:t>в формате</w:t>
      </w:r>
      <w:r w:rsidRPr="00855E1F">
        <w:rPr>
          <w:rFonts w:eastAsia="Times New Roman"/>
          <w:sz w:val="24"/>
          <w:szCs w:val="24"/>
          <w:lang w:eastAsia="ru-RU"/>
        </w:rPr>
        <w:t xml:space="preserve"> </w:t>
      </w:r>
      <w:r w:rsidRPr="00855E1F">
        <w:rPr>
          <w:rFonts w:eastAsia="Times New Roman"/>
          <w:szCs w:val="28"/>
          <w:lang w:eastAsia="ru-RU"/>
        </w:rPr>
        <w:t>заочного голосования)</w:t>
      </w: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080"/>
      </w:tblGrid>
      <w:tr w:rsidR="00855E1F" w:rsidRPr="00855E1F" w:rsidTr="001678B9">
        <w:tc>
          <w:tcPr>
            <w:tcW w:w="1559" w:type="dxa"/>
          </w:tcPr>
          <w:p w:rsidR="00855E1F" w:rsidRPr="00855E1F" w:rsidRDefault="00855E1F" w:rsidP="001678B9">
            <w:pPr>
              <w:tabs>
                <w:tab w:val="center" w:pos="5244"/>
                <w:tab w:val="left" w:pos="8355"/>
              </w:tabs>
              <w:jc w:val="center"/>
              <w:rPr>
                <w:szCs w:val="28"/>
              </w:rPr>
            </w:pPr>
          </w:p>
          <w:p w:rsidR="00855E1F" w:rsidRPr="00855E1F" w:rsidRDefault="00855E1F" w:rsidP="001678B9">
            <w:pPr>
              <w:tabs>
                <w:tab w:val="center" w:pos="5244"/>
                <w:tab w:val="left" w:pos="8355"/>
              </w:tabs>
              <w:jc w:val="center"/>
              <w:rPr>
                <w:szCs w:val="28"/>
              </w:rPr>
            </w:pPr>
            <w:r w:rsidRPr="00855E1F">
              <w:rPr>
                <w:szCs w:val="28"/>
              </w:rPr>
              <w:t>по вопросу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55E1F" w:rsidRPr="00855E1F" w:rsidRDefault="00855E1F" w:rsidP="001678B9">
            <w:pPr>
              <w:tabs>
                <w:tab w:val="center" w:pos="5244"/>
                <w:tab w:val="left" w:pos="8355"/>
              </w:tabs>
              <w:rPr>
                <w:szCs w:val="28"/>
              </w:rPr>
            </w:pPr>
          </w:p>
        </w:tc>
      </w:tr>
      <w:tr w:rsidR="00855E1F" w:rsidRPr="00855E1F" w:rsidTr="001678B9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855E1F" w:rsidRPr="00855E1F" w:rsidRDefault="00855E1F" w:rsidP="001678B9">
            <w:pPr>
              <w:tabs>
                <w:tab w:val="center" w:pos="5244"/>
                <w:tab w:val="left" w:pos="8355"/>
              </w:tabs>
              <w:rPr>
                <w:szCs w:val="28"/>
                <w:u w:val="single"/>
              </w:rPr>
            </w:pPr>
          </w:p>
        </w:tc>
      </w:tr>
      <w:tr w:rsidR="00855E1F" w:rsidRPr="00855E1F" w:rsidTr="001678B9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5E1F" w:rsidRPr="00855E1F" w:rsidRDefault="00855E1F" w:rsidP="001678B9">
            <w:pPr>
              <w:tabs>
                <w:tab w:val="center" w:pos="5244"/>
                <w:tab w:val="left" w:pos="8355"/>
              </w:tabs>
              <w:rPr>
                <w:szCs w:val="28"/>
              </w:rPr>
            </w:pPr>
          </w:p>
        </w:tc>
      </w:tr>
    </w:tbl>
    <w:p w:rsidR="00855E1F" w:rsidRPr="00855E1F" w:rsidRDefault="00855E1F" w:rsidP="001678B9">
      <w:pPr>
        <w:tabs>
          <w:tab w:val="center" w:pos="5244"/>
          <w:tab w:val="left" w:pos="8355"/>
        </w:tabs>
        <w:jc w:val="center"/>
        <w:rPr>
          <w:rFonts w:eastAsia="Times New Roman"/>
          <w:sz w:val="26"/>
          <w:szCs w:val="26"/>
          <w:lang w:eastAsia="ru-RU"/>
        </w:rPr>
      </w:pPr>
    </w:p>
    <w:p w:rsidR="00855E1F" w:rsidRPr="00855E1F" w:rsidRDefault="00855E1F" w:rsidP="001678B9">
      <w:pPr>
        <w:tabs>
          <w:tab w:val="center" w:pos="5244"/>
          <w:tab w:val="left" w:pos="8355"/>
        </w:tabs>
        <w:rPr>
          <w:rFonts w:eastAsia="Times New Roman"/>
          <w:sz w:val="26"/>
          <w:szCs w:val="2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3685"/>
        <w:gridCol w:w="2263"/>
      </w:tblGrid>
      <w:tr w:rsidR="00855E1F" w:rsidRPr="00855E1F" w:rsidTr="001678B9">
        <w:trPr>
          <w:jc w:val="center"/>
        </w:trPr>
        <w:tc>
          <w:tcPr>
            <w:tcW w:w="3550" w:type="dxa"/>
          </w:tcPr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>Фамилия, инициалы</w:t>
            </w:r>
          </w:p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 xml:space="preserve">члена комиссии </w:t>
            </w:r>
          </w:p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>по наградам</w:t>
            </w:r>
          </w:p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 xml:space="preserve">при Главе города </w:t>
            </w:r>
          </w:p>
        </w:tc>
        <w:tc>
          <w:tcPr>
            <w:tcW w:w="3685" w:type="dxa"/>
          </w:tcPr>
          <w:p w:rsidR="001678B9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 xml:space="preserve">Голосование </w:t>
            </w:r>
          </w:p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>члена комиссии</w:t>
            </w:r>
          </w:p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>(замечания, предложения)</w:t>
            </w:r>
          </w:p>
        </w:tc>
        <w:tc>
          <w:tcPr>
            <w:tcW w:w="2263" w:type="dxa"/>
          </w:tcPr>
          <w:p w:rsidR="00855E1F" w:rsidRPr="00855E1F" w:rsidRDefault="00855E1F" w:rsidP="001678B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55E1F">
              <w:rPr>
                <w:rFonts w:eastAsia="Times New Roman"/>
                <w:szCs w:val="28"/>
                <w:lang w:eastAsia="ru-RU"/>
              </w:rPr>
              <w:t>Дата, подпись</w:t>
            </w:r>
          </w:p>
        </w:tc>
      </w:tr>
      <w:tr w:rsidR="00855E1F" w:rsidRPr="00855E1F" w:rsidTr="001678B9">
        <w:trPr>
          <w:jc w:val="center"/>
        </w:trPr>
        <w:tc>
          <w:tcPr>
            <w:tcW w:w="3550" w:type="dxa"/>
            <w:vAlign w:val="bottom"/>
          </w:tcPr>
          <w:p w:rsidR="00855E1F" w:rsidRPr="00855E1F" w:rsidRDefault="00855E1F" w:rsidP="001678B9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55E1F" w:rsidRPr="00855E1F" w:rsidRDefault="00855E1F" w:rsidP="001678B9">
            <w:pPr>
              <w:ind w:left="-142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63" w:type="dxa"/>
          </w:tcPr>
          <w:p w:rsidR="00855E1F" w:rsidRPr="00855E1F" w:rsidRDefault="00855E1F" w:rsidP="001678B9">
            <w:pPr>
              <w:ind w:left="-142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55E1F" w:rsidRPr="00855E1F" w:rsidRDefault="00855E1F" w:rsidP="001678B9">
      <w:pPr>
        <w:ind w:left="142"/>
        <w:rPr>
          <w:rFonts w:eastAsia="Times New Roman"/>
          <w:sz w:val="26"/>
          <w:szCs w:val="26"/>
          <w:lang w:eastAsia="ru-RU"/>
        </w:rPr>
      </w:pPr>
    </w:p>
    <w:p w:rsidR="00855E1F" w:rsidRPr="00855E1F" w:rsidRDefault="00855E1F" w:rsidP="001678B9">
      <w:pPr>
        <w:ind w:left="142"/>
        <w:rPr>
          <w:rFonts w:eastAsia="Times New Roman"/>
          <w:sz w:val="26"/>
          <w:szCs w:val="26"/>
          <w:lang w:eastAsia="ru-RU"/>
        </w:rPr>
      </w:pPr>
    </w:p>
    <w:tbl>
      <w:tblPr>
        <w:tblStyle w:val="af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</w:tblGrid>
      <w:tr w:rsidR="00855E1F" w:rsidRPr="00855E1F" w:rsidTr="00186E37">
        <w:tc>
          <w:tcPr>
            <w:tcW w:w="1985" w:type="dxa"/>
          </w:tcPr>
          <w:p w:rsidR="00855E1F" w:rsidRPr="00855E1F" w:rsidRDefault="00855E1F" w:rsidP="001678B9">
            <w:pPr>
              <w:ind w:left="-109"/>
              <w:rPr>
                <w:szCs w:val="28"/>
              </w:rPr>
            </w:pPr>
            <w:r w:rsidRPr="00855E1F">
              <w:rPr>
                <w:szCs w:val="28"/>
              </w:rPr>
              <w:t xml:space="preserve">Приложение: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55E1F" w:rsidRPr="00855E1F" w:rsidRDefault="00855E1F" w:rsidP="001678B9">
            <w:pPr>
              <w:rPr>
                <w:szCs w:val="28"/>
              </w:rPr>
            </w:pPr>
          </w:p>
        </w:tc>
      </w:tr>
    </w:tbl>
    <w:p w:rsidR="00855E1F" w:rsidRPr="00EF0787" w:rsidRDefault="00855E1F" w:rsidP="001678B9">
      <w:pPr>
        <w:rPr>
          <w:sz w:val="24"/>
          <w:szCs w:val="24"/>
        </w:rPr>
      </w:pPr>
    </w:p>
    <w:p w:rsidR="00855E1F" w:rsidRPr="00EF0787" w:rsidRDefault="00855E1F" w:rsidP="001678B9">
      <w:pPr>
        <w:rPr>
          <w:sz w:val="24"/>
          <w:szCs w:val="24"/>
        </w:rPr>
      </w:pPr>
    </w:p>
    <w:p w:rsidR="00855E1F" w:rsidRPr="00EF0787" w:rsidRDefault="00855E1F" w:rsidP="001678B9">
      <w:pPr>
        <w:rPr>
          <w:sz w:val="24"/>
          <w:szCs w:val="24"/>
        </w:rPr>
      </w:pPr>
    </w:p>
    <w:p w:rsidR="00855E1F" w:rsidRPr="00EF0787" w:rsidRDefault="00855E1F" w:rsidP="001678B9">
      <w:pPr>
        <w:rPr>
          <w:sz w:val="24"/>
          <w:szCs w:val="24"/>
        </w:rPr>
      </w:pPr>
    </w:p>
    <w:p w:rsidR="00855E1F" w:rsidRPr="00EF0787" w:rsidRDefault="00855E1F" w:rsidP="001678B9">
      <w:pPr>
        <w:rPr>
          <w:sz w:val="24"/>
          <w:szCs w:val="24"/>
        </w:rPr>
      </w:pPr>
    </w:p>
    <w:p w:rsidR="00855E1F" w:rsidRPr="00EF0787" w:rsidRDefault="00855E1F" w:rsidP="001678B9">
      <w:pPr>
        <w:rPr>
          <w:sz w:val="24"/>
          <w:szCs w:val="24"/>
        </w:rPr>
      </w:pPr>
    </w:p>
    <w:p w:rsidR="00855E1F" w:rsidRPr="00EF0787" w:rsidRDefault="00855E1F" w:rsidP="001678B9">
      <w:pPr>
        <w:rPr>
          <w:sz w:val="24"/>
          <w:szCs w:val="24"/>
        </w:rPr>
      </w:pPr>
    </w:p>
    <w:p w:rsidR="00D610E6" w:rsidRDefault="00D610E6" w:rsidP="001678B9">
      <w:pPr>
        <w:rPr>
          <w:sz w:val="24"/>
          <w:szCs w:val="24"/>
        </w:rPr>
      </w:pPr>
    </w:p>
    <w:p w:rsidR="001678B9" w:rsidRDefault="001678B9" w:rsidP="001678B9">
      <w:pPr>
        <w:rPr>
          <w:sz w:val="24"/>
          <w:szCs w:val="24"/>
        </w:rPr>
      </w:pPr>
    </w:p>
    <w:p w:rsidR="001678B9" w:rsidRDefault="001678B9" w:rsidP="001678B9">
      <w:pPr>
        <w:rPr>
          <w:sz w:val="24"/>
          <w:szCs w:val="24"/>
        </w:rPr>
      </w:pPr>
    </w:p>
    <w:p w:rsidR="001678B9" w:rsidRDefault="001678B9" w:rsidP="001678B9">
      <w:pPr>
        <w:rPr>
          <w:sz w:val="24"/>
          <w:szCs w:val="24"/>
        </w:rPr>
      </w:pPr>
    </w:p>
    <w:p w:rsidR="001678B9" w:rsidRDefault="001678B9" w:rsidP="001678B9">
      <w:pPr>
        <w:rPr>
          <w:sz w:val="24"/>
          <w:szCs w:val="24"/>
        </w:rPr>
      </w:pPr>
    </w:p>
    <w:p w:rsidR="001678B9" w:rsidRDefault="001678B9" w:rsidP="001678B9">
      <w:pPr>
        <w:rPr>
          <w:sz w:val="24"/>
          <w:szCs w:val="24"/>
        </w:rPr>
      </w:pPr>
    </w:p>
    <w:p w:rsidR="001678B9" w:rsidRDefault="001678B9" w:rsidP="001678B9">
      <w:pPr>
        <w:rPr>
          <w:sz w:val="24"/>
          <w:szCs w:val="24"/>
        </w:rPr>
      </w:pPr>
    </w:p>
    <w:p w:rsidR="001678B9" w:rsidRPr="00EF0787" w:rsidRDefault="001678B9" w:rsidP="001678B9">
      <w:pPr>
        <w:rPr>
          <w:sz w:val="24"/>
          <w:szCs w:val="24"/>
        </w:rPr>
      </w:pPr>
    </w:p>
    <w:p w:rsidR="00855E1F" w:rsidRPr="001678B9" w:rsidRDefault="00855E1F" w:rsidP="001678B9">
      <w:pPr>
        <w:ind w:left="142"/>
        <w:rPr>
          <w:rFonts w:eastAsia="Times New Roman"/>
          <w:szCs w:val="20"/>
          <w:lang w:eastAsia="ru-RU"/>
        </w:rPr>
      </w:pPr>
      <w:r w:rsidRPr="001678B9">
        <w:rPr>
          <w:rFonts w:eastAsia="Times New Roman"/>
          <w:szCs w:val="20"/>
          <w:lang w:eastAsia="ru-RU"/>
        </w:rPr>
        <w:t>Исполнитель:</w:t>
      </w:r>
    </w:p>
    <w:sectPr w:rsidR="00855E1F" w:rsidRPr="001678B9" w:rsidSect="006141A2">
      <w:headerReference w:type="default" r:id="rId10"/>
      <w:pgSz w:w="11906" w:h="16798" w:code="9"/>
      <w:pgMar w:top="1134" w:right="567" w:bottom="1134" w:left="170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8D" w:rsidRDefault="00E6268D" w:rsidP="00ED1BAC">
      <w:r>
        <w:separator/>
      </w:r>
    </w:p>
  </w:endnote>
  <w:endnote w:type="continuationSeparator" w:id="0">
    <w:p w:rsidR="00E6268D" w:rsidRDefault="00E6268D" w:rsidP="00E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8D" w:rsidRDefault="00E6268D" w:rsidP="00ED1BAC">
      <w:r>
        <w:separator/>
      </w:r>
    </w:p>
  </w:footnote>
  <w:footnote w:type="continuationSeparator" w:id="0">
    <w:p w:rsidR="00E6268D" w:rsidRDefault="00E6268D" w:rsidP="00ED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538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1BAC" w:rsidRPr="00ED1BAC" w:rsidRDefault="00ED1BAC">
        <w:pPr>
          <w:pStyle w:val="ab"/>
          <w:jc w:val="center"/>
          <w:rPr>
            <w:sz w:val="20"/>
            <w:szCs w:val="20"/>
          </w:rPr>
        </w:pPr>
        <w:r w:rsidRPr="00ED1BAC">
          <w:rPr>
            <w:sz w:val="20"/>
            <w:szCs w:val="20"/>
          </w:rPr>
          <w:fldChar w:fldCharType="begin"/>
        </w:r>
        <w:r w:rsidRPr="00ED1BAC">
          <w:rPr>
            <w:sz w:val="20"/>
            <w:szCs w:val="20"/>
          </w:rPr>
          <w:instrText>PAGE   \* MERGEFORMAT</w:instrText>
        </w:r>
        <w:r w:rsidRPr="00ED1BAC">
          <w:rPr>
            <w:sz w:val="20"/>
            <w:szCs w:val="20"/>
          </w:rPr>
          <w:fldChar w:fldCharType="separate"/>
        </w:r>
        <w:r w:rsidR="00971C86">
          <w:rPr>
            <w:noProof/>
            <w:sz w:val="20"/>
            <w:szCs w:val="20"/>
          </w:rPr>
          <w:t>3</w:t>
        </w:r>
        <w:r w:rsidRPr="00ED1BA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1230D"/>
    <w:rsid w:val="0001519F"/>
    <w:rsid w:val="00015D61"/>
    <w:rsid w:val="00016E15"/>
    <w:rsid w:val="00020B4C"/>
    <w:rsid w:val="00021E51"/>
    <w:rsid w:val="00022A47"/>
    <w:rsid w:val="000310DB"/>
    <w:rsid w:val="00034335"/>
    <w:rsid w:val="000379D7"/>
    <w:rsid w:val="00044A97"/>
    <w:rsid w:val="0005158C"/>
    <w:rsid w:val="0005673C"/>
    <w:rsid w:val="00060B64"/>
    <w:rsid w:val="00060B88"/>
    <w:rsid w:val="0008345C"/>
    <w:rsid w:val="000844B6"/>
    <w:rsid w:val="0008473D"/>
    <w:rsid w:val="00085739"/>
    <w:rsid w:val="00085CB5"/>
    <w:rsid w:val="00091299"/>
    <w:rsid w:val="00092D62"/>
    <w:rsid w:val="00093F4E"/>
    <w:rsid w:val="000949D9"/>
    <w:rsid w:val="000958A4"/>
    <w:rsid w:val="000976FD"/>
    <w:rsid w:val="000A26DF"/>
    <w:rsid w:val="000A293A"/>
    <w:rsid w:val="000A40E5"/>
    <w:rsid w:val="000A44DE"/>
    <w:rsid w:val="000A46DD"/>
    <w:rsid w:val="000A4C5E"/>
    <w:rsid w:val="000A628C"/>
    <w:rsid w:val="000A7DB7"/>
    <w:rsid w:val="000B24E7"/>
    <w:rsid w:val="000B2779"/>
    <w:rsid w:val="000B6BAF"/>
    <w:rsid w:val="000C2501"/>
    <w:rsid w:val="000C79A7"/>
    <w:rsid w:val="000C7C05"/>
    <w:rsid w:val="000D0871"/>
    <w:rsid w:val="000D57C5"/>
    <w:rsid w:val="000D7429"/>
    <w:rsid w:val="000D751A"/>
    <w:rsid w:val="000E096A"/>
    <w:rsid w:val="000E130E"/>
    <w:rsid w:val="000E2F8B"/>
    <w:rsid w:val="000E3540"/>
    <w:rsid w:val="000E3555"/>
    <w:rsid w:val="000E5449"/>
    <w:rsid w:val="000F124C"/>
    <w:rsid w:val="000F4D30"/>
    <w:rsid w:val="000F618F"/>
    <w:rsid w:val="000F7C3F"/>
    <w:rsid w:val="001002C6"/>
    <w:rsid w:val="001016DA"/>
    <w:rsid w:val="00102150"/>
    <w:rsid w:val="001021E6"/>
    <w:rsid w:val="00103E3D"/>
    <w:rsid w:val="00105A53"/>
    <w:rsid w:val="00105A57"/>
    <w:rsid w:val="00113026"/>
    <w:rsid w:val="00113453"/>
    <w:rsid w:val="00113DCC"/>
    <w:rsid w:val="001146DE"/>
    <w:rsid w:val="001163B8"/>
    <w:rsid w:val="00117150"/>
    <w:rsid w:val="00117319"/>
    <w:rsid w:val="001204E6"/>
    <w:rsid w:val="00125ADE"/>
    <w:rsid w:val="00125D27"/>
    <w:rsid w:val="00126D17"/>
    <w:rsid w:val="00132530"/>
    <w:rsid w:val="00134EDF"/>
    <w:rsid w:val="00134EFE"/>
    <w:rsid w:val="00135368"/>
    <w:rsid w:val="001372E3"/>
    <w:rsid w:val="00144220"/>
    <w:rsid w:val="00144D2A"/>
    <w:rsid w:val="001500AB"/>
    <w:rsid w:val="001505E1"/>
    <w:rsid w:val="00154348"/>
    <w:rsid w:val="00157C70"/>
    <w:rsid w:val="00160103"/>
    <w:rsid w:val="00166195"/>
    <w:rsid w:val="001678B9"/>
    <w:rsid w:val="0017079D"/>
    <w:rsid w:val="001712C1"/>
    <w:rsid w:val="0017280D"/>
    <w:rsid w:val="001742AA"/>
    <w:rsid w:val="001753EB"/>
    <w:rsid w:val="001760A5"/>
    <w:rsid w:val="001762D4"/>
    <w:rsid w:val="001776A9"/>
    <w:rsid w:val="001812F4"/>
    <w:rsid w:val="00181BCE"/>
    <w:rsid w:val="00183A0E"/>
    <w:rsid w:val="00183F4A"/>
    <w:rsid w:val="0018763D"/>
    <w:rsid w:val="00190DB3"/>
    <w:rsid w:val="001942D3"/>
    <w:rsid w:val="001950B0"/>
    <w:rsid w:val="00196799"/>
    <w:rsid w:val="00197BC1"/>
    <w:rsid w:val="001A05B9"/>
    <w:rsid w:val="001A0A6B"/>
    <w:rsid w:val="001A0D80"/>
    <w:rsid w:val="001A1DA2"/>
    <w:rsid w:val="001A5565"/>
    <w:rsid w:val="001B0E73"/>
    <w:rsid w:val="001B4B5E"/>
    <w:rsid w:val="001B6EA1"/>
    <w:rsid w:val="001C565D"/>
    <w:rsid w:val="001C7420"/>
    <w:rsid w:val="001D2679"/>
    <w:rsid w:val="001D2D3D"/>
    <w:rsid w:val="001E0FE8"/>
    <w:rsid w:val="001E147C"/>
    <w:rsid w:val="001E645A"/>
    <w:rsid w:val="001E7C0A"/>
    <w:rsid w:val="001F0417"/>
    <w:rsid w:val="001F3ED5"/>
    <w:rsid w:val="001F7BF7"/>
    <w:rsid w:val="00202654"/>
    <w:rsid w:val="00202D58"/>
    <w:rsid w:val="00206D32"/>
    <w:rsid w:val="00207F95"/>
    <w:rsid w:val="00210B1B"/>
    <w:rsid w:val="00212093"/>
    <w:rsid w:val="0021376F"/>
    <w:rsid w:val="00214727"/>
    <w:rsid w:val="00217B99"/>
    <w:rsid w:val="00217ED6"/>
    <w:rsid w:val="002205AC"/>
    <w:rsid w:val="00222C85"/>
    <w:rsid w:val="002254EF"/>
    <w:rsid w:val="00225644"/>
    <w:rsid w:val="00226D14"/>
    <w:rsid w:val="0023378B"/>
    <w:rsid w:val="002354A2"/>
    <w:rsid w:val="00235D21"/>
    <w:rsid w:val="002402CC"/>
    <w:rsid w:val="002419A1"/>
    <w:rsid w:val="00242B11"/>
    <w:rsid w:val="002457C5"/>
    <w:rsid w:val="00245ACA"/>
    <w:rsid w:val="00245FD1"/>
    <w:rsid w:val="0024615F"/>
    <w:rsid w:val="002528E0"/>
    <w:rsid w:val="00257F1C"/>
    <w:rsid w:val="002623F1"/>
    <w:rsid w:val="0026267A"/>
    <w:rsid w:val="00262A1F"/>
    <w:rsid w:val="00264D84"/>
    <w:rsid w:val="00265A53"/>
    <w:rsid w:val="00271C34"/>
    <w:rsid w:val="00271F64"/>
    <w:rsid w:val="00274E6F"/>
    <w:rsid w:val="002757B7"/>
    <w:rsid w:val="00275A4D"/>
    <w:rsid w:val="00280874"/>
    <w:rsid w:val="00285404"/>
    <w:rsid w:val="00286E96"/>
    <w:rsid w:val="002915EC"/>
    <w:rsid w:val="002927D2"/>
    <w:rsid w:val="002949ED"/>
    <w:rsid w:val="00296136"/>
    <w:rsid w:val="002970A4"/>
    <w:rsid w:val="002A084D"/>
    <w:rsid w:val="002A1D3E"/>
    <w:rsid w:val="002A7446"/>
    <w:rsid w:val="002B1A16"/>
    <w:rsid w:val="002B230B"/>
    <w:rsid w:val="002B2924"/>
    <w:rsid w:val="002B2B02"/>
    <w:rsid w:val="002B4BBC"/>
    <w:rsid w:val="002B6EBE"/>
    <w:rsid w:val="002C041D"/>
    <w:rsid w:val="002C1AFC"/>
    <w:rsid w:val="002C3AA3"/>
    <w:rsid w:val="002C3AFF"/>
    <w:rsid w:val="002C4614"/>
    <w:rsid w:val="002C6719"/>
    <w:rsid w:val="002C7BA3"/>
    <w:rsid w:val="002D0102"/>
    <w:rsid w:val="002D3829"/>
    <w:rsid w:val="002D38E3"/>
    <w:rsid w:val="002D6D9D"/>
    <w:rsid w:val="002D7317"/>
    <w:rsid w:val="002E0C9C"/>
    <w:rsid w:val="002E1AD9"/>
    <w:rsid w:val="002E1E3A"/>
    <w:rsid w:val="002E22EA"/>
    <w:rsid w:val="002E7B51"/>
    <w:rsid w:val="002F0BF4"/>
    <w:rsid w:val="002F1004"/>
    <w:rsid w:val="002F17F1"/>
    <w:rsid w:val="002F5265"/>
    <w:rsid w:val="002F53D2"/>
    <w:rsid w:val="002F608D"/>
    <w:rsid w:val="002F6450"/>
    <w:rsid w:val="003030A8"/>
    <w:rsid w:val="0030422E"/>
    <w:rsid w:val="003104EE"/>
    <w:rsid w:val="00311059"/>
    <w:rsid w:val="00313327"/>
    <w:rsid w:val="0031687B"/>
    <w:rsid w:val="00322330"/>
    <w:rsid w:val="0032291A"/>
    <w:rsid w:val="0032636E"/>
    <w:rsid w:val="0032784D"/>
    <w:rsid w:val="00330FFE"/>
    <w:rsid w:val="0033264B"/>
    <w:rsid w:val="00332697"/>
    <w:rsid w:val="00332948"/>
    <w:rsid w:val="003366FA"/>
    <w:rsid w:val="00340312"/>
    <w:rsid w:val="00341FD9"/>
    <w:rsid w:val="00342334"/>
    <w:rsid w:val="0034444E"/>
    <w:rsid w:val="003460A5"/>
    <w:rsid w:val="00346E57"/>
    <w:rsid w:val="003477FB"/>
    <w:rsid w:val="0035161A"/>
    <w:rsid w:val="003552E1"/>
    <w:rsid w:val="00355C28"/>
    <w:rsid w:val="00355E18"/>
    <w:rsid w:val="00357A17"/>
    <w:rsid w:val="00360714"/>
    <w:rsid w:val="00360DF9"/>
    <w:rsid w:val="0036131F"/>
    <w:rsid w:val="00363C20"/>
    <w:rsid w:val="003642FE"/>
    <w:rsid w:val="00364A6C"/>
    <w:rsid w:val="003650FD"/>
    <w:rsid w:val="003657D5"/>
    <w:rsid w:val="00373016"/>
    <w:rsid w:val="00374CA3"/>
    <w:rsid w:val="00376C10"/>
    <w:rsid w:val="003807A5"/>
    <w:rsid w:val="003907B3"/>
    <w:rsid w:val="003A53E3"/>
    <w:rsid w:val="003A5A3B"/>
    <w:rsid w:val="003A678C"/>
    <w:rsid w:val="003B0BAD"/>
    <w:rsid w:val="003B1557"/>
    <w:rsid w:val="003B63DA"/>
    <w:rsid w:val="003B7CB9"/>
    <w:rsid w:val="003C6226"/>
    <w:rsid w:val="003C6E96"/>
    <w:rsid w:val="003D2D36"/>
    <w:rsid w:val="003D4F86"/>
    <w:rsid w:val="003E1AC9"/>
    <w:rsid w:val="003E2A8C"/>
    <w:rsid w:val="003E38DC"/>
    <w:rsid w:val="003E4F30"/>
    <w:rsid w:val="003E5F68"/>
    <w:rsid w:val="003E69A0"/>
    <w:rsid w:val="003E7889"/>
    <w:rsid w:val="003F03C6"/>
    <w:rsid w:val="003F05C8"/>
    <w:rsid w:val="003F18A3"/>
    <w:rsid w:val="003F23C6"/>
    <w:rsid w:val="003F430F"/>
    <w:rsid w:val="003F4D15"/>
    <w:rsid w:val="00402058"/>
    <w:rsid w:val="00402531"/>
    <w:rsid w:val="00404319"/>
    <w:rsid w:val="00406D4F"/>
    <w:rsid w:val="004070D7"/>
    <w:rsid w:val="00412910"/>
    <w:rsid w:val="00413631"/>
    <w:rsid w:val="0041416D"/>
    <w:rsid w:val="00434C57"/>
    <w:rsid w:val="004352B7"/>
    <w:rsid w:val="00436D54"/>
    <w:rsid w:val="00440BF3"/>
    <w:rsid w:val="00441339"/>
    <w:rsid w:val="00441C04"/>
    <w:rsid w:val="00441CE2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70C54"/>
    <w:rsid w:val="00470DB7"/>
    <w:rsid w:val="00473910"/>
    <w:rsid w:val="004801C1"/>
    <w:rsid w:val="00481CC6"/>
    <w:rsid w:val="00482D64"/>
    <w:rsid w:val="004844E8"/>
    <w:rsid w:val="0048506A"/>
    <w:rsid w:val="0048649E"/>
    <w:rsid w:val="00486B03"/>
    <w:rsid w:val="004905AF"/>
    <w:rsid w:val="00493C4F"/>
    <w:rsid w:val="00495B84"/>
    <w:rsid w:val="00496824"/>
    <w:rsid w:val="004A00AE"/>
    <w:rsid w:val="004A0198"/>
    <w:rsid w:val="004A0B8B"/>
    <w:rsid w:val="004A1B65"/>
    <w:rsid w:val="004B0E93"/>
    <w:rsid w:val="004B317E"/>
    <w:rsid w:val="004B50EB"/>
    <w:rsid w:val="004B6EF8"/>
    <w:rsid w:val="004C0496"/>
    <w:rsid w:val="004C2DD9"/>
    <w:rsid w:val="004C373C"/>
    <w:rsid w:val="004C4908"/>
    <w:rsid w:val="004C4982"/>
    <w:rsid w:val="004C5E98"/>
    <w:rsid w:val="004C79CA"/>
    <w:rsid w:val="004D1E37"/>
    <w:rsid w:val="004D3C56"/>
    <w:rsid w:val="004E208B"/>
    <w:rsid w:val="004E4DA0"/>
    <w:rsid w:val="004E63EC"/>
    <w:rsid w:val="004F6506"/>
    <w:rsid w:val="004F663D"/>
    <w:rsid w:val="005007C2"/>
    <w:rsid w:val="00500846"/>
    <w:rsid w:val="005018F7"/>
    <w:rsid w:val="0050610C"/>
    <w:rsid w:val="00511016"/>
    <w:rsid w:val="00513B45"/>
    <w:rsid w:val="00516541"/>
    <w:rsid w:val="00517AC4"/>
    <w:rsid w:val="00522FBA"/>
    <w:rsid w:val="00523D98"/>
    <w:rsid w:val="005256C8"/>
    <w:rsid w:val="00526ACF"/>
    <w:rsid w:val="00526F45"/>
    <w:rsid w:val="00527A97"/>
    <w:rsid w:val="00532256"/>
    <w:rsid w:val="00532B36"/>
    <w:rsid w:val="00534D3D"/>
    <w:rsid w:val="0054168B"/>
    <w:rsid w:val="0054285D"/>
    <w:rsid w:val="005471E6"/>
    <w:rsid w:val="00552A53"/>
    <w:rsid w:val="0055416D"/>
    <w:rsid w:val="00554CFA"/>
    <w:rsid w:val="00555CE0"/>
    <w:rsid w:val="0056554A"/>
    <w:rsid w:val="0056641E"/>
    <w:rsid w:val="00567EB2"/>
    <w:rsid w:val="005771B1"/>
    <w:rsid w:val="00577740"/>
    <w:rsid w:val="00577C43"/>
    <w:rsid w:val="005810C9"/>
    <w:rsid w:val="00583328"/>
    <w:rsid w:val="00587294"/>
    <w:rsid w:val="00587F06"/>
    <w:rsid w:val="00591CD0"/>
    <w:rsid w:val="0059362C"/>
    <w:rsid w:val="005953AB"/>
    <w:rsid w:val="005963DF"/>
    <w:rsid w:val="005A0BDF"/>
    <w:rsid w:val="005A25A1"/>
    <w:rsid w:val="005A626C"/>
    <w:rsid w:val="005A7129"/>
    <w:rsid w:val="005B71B3"/>
    <w:rsid w:val="005C1880"/>
    <w:rsid w:val="005C3115"/>
    <w:rsid w:val="005C403F"/>
    <w:rsid w:val="005C5C1D"/>
    <w:rsid w:val="005C6AAF"/>
    <w:rsid w:val="005D1BDD"/>
    <w:rsid w:val="005D4564"/>
    <w:rsid w:val="005D787E"/>
    <w:rsid w:val="005E2501"/>
    <w:rsid w:val="005E611D"/>
    <w:rsid w:val="005E6981"/>
    <w:rsid w:val="005E6AB2"/>
    <w:rsid w:val="005E7593"/>
    <w:rsid w:val="005F0CCB"/>
    <w:rsid w:val="005F11E2"/>
    <w:rsid w:val="005F5ED4"/>
    <w:rsid w:val="005F6A48"/>
    <w:rsid w:val="005F7816"/>
    <w:rsid w:val="00602035"/>
    <w:rsid w:val="006027A8"/>
    <w:rsid w:val="00602BB0"/>
    <w:rsid w:val="00605DD4"/>
    <w:rsid w:val="0060770C"/>
    <w:rsid w:val="006100BF"/>
    <w:rsid w:val="0061362F"/>
    <w:rsid w:val="006141A2"/>
    <w:rsid w:val="00615129"/>
    <w:rsid w:val="00622119"/>
    <w:rsid w:val="00622A67"/>
    <w:rsid w:val="006258C5"/>
    <w:rsid w:val="006276CF"/>
    <w:rsid w:val="0063045B"/>
    <w:rsid w:val="00631AA5"/>
    <w:rsid w:val="00633F43"/>
    <w:rsid w:val="00635047"/>
    <w:rsid w:val="006355D2"/>
    <w:rsid w:val="006360DC"/>
    <w:rsid w:val="00636596"/>
    <w:rsid w:val="0064274C"/>
    <w:rsid w:val="00642FF1"/>
    <w:rsid w:val="00651514"/>
    <w:rsid w:val="00657B23"/>
    <w:rsid w:val="00663D30"/>
    <w:rsid w:val="006654D3"/>
    <w:rsid w:val="00671EB7"/>
    <w:rsid w:val="00672BBC"/>
    <w:rsid w:val="006731BF"/>
    <w:rsid w:val="00673D8B"/>
    <w:rsid w:val="006763B6"/>
    <w:rsid w:val="00676E71"/>
    <w:rsid w:val="00681272"/>
    <w:rsid w:val="0068356A"/>
    <w:rsid w:val="00686D60"/>
    <w:rsid w:val="00691945"/>
    <w:rsid w:val="00694466"/>
    <w:rsid w:val="006951CB"/>
    <w:rsid w:val="006A1F8F"/>
    <w:rsid w:val="006A30CF"/>
    <w:rsid w:val="006A3E96"/>
    <w:rsid w:val="006B14DC"/>
    <w:rsid w:val="006B156D"/>
    <w:rsid w:val="006B2B7B"/>
    <w:rsid w:val="006B45A0"/>
    <w:rsid w:val="006C03A6"/>
    <w:rsid w:val="006C0731"/>
    <w:rsid w:val="006C3338"/>
    <w:rsid w:val="006C54DD"/>
    <w:rsid w:val="006C62AD"/>
    <w:rsid w:val="006C7A79"/>
    <w:rsid w:val="006D4A31"/>
    <w:rsid w:val="006D5C40"/>
    <w:rsid w:val="006D64CD"/>
    <w:rsid w:val="006E3CBA"/>
    <w:rsid w:val="006E6AA0"/>
    <w:rsid w:val="006E7B02"/>
    <w:rsid w:val="006F3C46"/>
    <w:rsid w:val="006F5C1D"/>
    <w:rsid w:val="007002DD"/>
    <w:rsid w:val="00700FBE"/>
    <w:rsid w:val="00702DE6"/>
    <w:rsid w:val="00704B38"/>
    <w:rsid w:val="007050EA"/>
    <w:rsid w:val="00706A06"/>
    <w:rsid w:val="00707C28"/>
    <w:rsid w:val="00711656"/>
    <w:rsid w:val="00712DB5"/>
    <w:rsid w:val="00713A00"/>
    <w:rsid w:val="007157E6"/>
    <w:rsid w:val="007174B0"/>
    <w:rsid w:val="007215E9"/>
    <w:rsid w:val="00721755"/>
    <w:rsid w:val="00722B53"/>
    <w:rsid w:val="007247A5"/>
    <w:rsid w:val="00726A4B"/>
    <w:rsid w:val="00727438"/>
    <w:rsid w:val="007312D2"/>
    <w:rsid w:val="00735FB1"/>
    <w:rsid w:val="0073784C"/>
    <w:rsid w:val="00740418"/>
    <w:rsid w:val="007407AF"/>
    <w:rsid w:val="00741D1A"/>
    <w:rsid w:val="00745037"/>
    <w:rsid w:val="0074641E"/>
    <w:rsid w:val="00751178"/>
    <w:rsid w:val="00753AEB"/>
    <w:rsid w:val="007555A0"/>
    <w:rsid w:val="00755FAC"/>
    <w:rsid w:val="007574B1"/>
    <w:rsid w:val="007645C7"/>
    <w:rsid w:val="00770DCD"/>
    <w:rsid w:val="00771F43"/>
    <w:rsid w:val="00773F0D"/>
    <w:rsid w:val="00774107"/>
    <w:rsid w:val="00777354"/>
    <w:rsid w:val="007778E2"/>
    <w:rsid w:val="00781445"/>
    <w:rsid w:val="00783BE7"/>
    <w:rsid w:val="0079212B"/>
    <w:rsid w:val="00792BB8"/>
    <w:rsid w:val="00793464"/>
    <w:rsid w:val="007943DB"/>
    <w:rsid w:val="007A1560"/>
    <w:rsid w:val="007A3EA5"/>
    <w:rsid w:val="007A4ED6"/>
    <w:rsid w:val="007A6B64"/>
    <w:rsid w:val="007A73C5"/>
    <w:rsid w:val="007B16B4"/>
    <w:rsid w:val="007B38CD"/>
    <w:rsid w:val="007B6A79"/>
    <w:rsid w:val="007C034D"/>
    <w:rsid w:val="007C1A8A"/>
    <w:rsid w:val="007C2E4A"/>
    <w:rsid w:val="007C3008"/>
    <w:rsid w:val="007C3AEA"/>
    <w:rsid w:val="007C3DAA"/>
    <w:rsid w:val="007C41B1"/>
    <w:rsid w:val="007C60FE"/>
    <w:rsid w:val="007D00E5"/>
    <w:rsid w:val="007D1D24"/>
    <w:rsid w:val="007D21AC"/>
    <w:rsid w:val="007D38FE"/>
    <w:rsid w:val="007D3F32"/>
    <w:rsid w:val="007D485A"/>
    <w:rsid w:val="007D6A0B"/>
    <w:rsid w:val="007E18DA"/>
    <w:rsid w:val="007E3A32"/>
    <w:rsid w:val="007E5C8F"/>
    <w:rsid w:val="007F18CD"/>
    <w:rsid w:val="007F3688"/>
    <w:rsid w:val="007F4B24"/>
    <w:rsid w:val="007F6BFC"/>
    <w:rsid w:val="00800696"/>
    <w:rsid w:val="00800E4A"/>
    <w:rsid w:val="0080147E"/>
    <w:rsid w:val="0080216E"/>
    <w:rsid w:val="00803B15"/>
    <w:rsid w:val="00806581"/>
    <w:rsid w:val="0080735E"/>
    <w:rsid w:val="00807F1F"/>
    <w:rsid w:val="008111AD"/>
    <w:rsid w:val="00812F04"/>
    <w:rsid w:val="00814F7E"/>
    <w:rsid w:val="00815A13"/>
    <w:rsid w:val="00815BC3"/>
    <w:rsid w:val="008165CA"/>
    <w:rsid w:val="00822D1A"/>
    <w:rsid w:val="008239B5"/>
    <w:rsid w:val="008255A5"/>
    <w:rsid w:val="00825C02"/>
    <w:rsid w:val="00831565"/>
    <w:rsid w:val="0083648D"/>
    <w:rsid w:val="00842A85"/>
    <w:rsid w:val="00843047"/>
    <w:rsid w:val="00845229"/>
    <w:rsid w:val="00847C50"/>
    <w:rsid w:val="00847D68"/>
    <w:rsid w:val="00850B62"/>
    <w:rsid w:val="00853CE5"/>
    <w:rsid w:val="00855753"/>
    <w:rsid w:val="00855E1F"/>
    <w:rsid w:val="00861530"/>
    <w:rsid w:val="00872CD2"/>
    <w:rsid w:val="00873F19"/>
    <w:rsid w:val="0087723C"/>
    <w:rsid w:val="0088394A"/>
    <w:rsid w:val="00884A41"/>
    <w:rsid w:val="00886022"/>
    <w:rsid w:val="008902B1"/>
    <w:rsid w:val="00890E6C"/>
    <w:rsid w:val="00891B22"/>
    <w:rsid w:val="00892328"/>
    <w:rsid w:val="00896FB7"/>
    <w:rsid w:val="008A3E2F"/>
    <w:rsid w:val="008A41F6"/>
    <w:rsid w:val="008A4283"/>
    <w:rsid w:val="008A787F"/>
    <w:rsid w:val="008B6286"/>
    <w:rsid w:val="008B68F3"/>
    <w:rsid w:val="008C0F81"/>
    <w:rsid w:val="008C1A8B"/>
    <w:rsid w:val="008C7680"/>
    <w:rsid w:val="008C7C05"/>
    <w:rsid w:val="008D2062"/>
    <w:rsid w:val="008D2A71"/>
    <w:rsid w:val="008D2DD4"/>
    <w:rsid w:val="008D512D"/>
    <w:rsid w:val="008D56BA"/>
    <w:rsid w:val="008D5BE7"/>
    <w:rsid w:val="008D603C"/>
    <w:rsid w:val="008D6BFF"/>
    <w:rsid w:val="008D79C0"/>
    <w:rsid w:val="008E18AD"/>
    <w:rsid w:val="008E40EA"/>
    <w:rsid w:val="008E46AF"/>
    <w:rsid w:val="008E4A48"/>
    <w:rsid w:val="008E72A0"/>
    <w:rsid w:val="008F0E88"/>
    <w:rsid w:val="008F5C08"/>
    <w:rsid w:val="008F6AEC"/>
    <w:rsid w:val="008F72A0"/>
    <w:rsid w:val="008F7915"/>
    <w:rsid w:val="0090059D"/>
    <w:rsid w:val="00903576"/>
    <w:rsid w:val="009071AC"/>
    <w:rsid w:val="00914E6A"/>
    <w:rsid w:val="00916A9A"/>
    <w:rsid w:val="009171C3"/>
    <w:rsid w:val="00922D39"/>
    <w:rsid w:val="009233B9"/>
    <w:rsid w:val="00923C01"/>
    <w:rsid w:val="00924448"/>
    <w:rsid w:val="00924893"/>
    <w:rsid w:val="009268C2"/>
    <w:rsid w:val="00926AB2"/>
    <w:rsid w:val="00927FC6"/>
    <w:rsid w:val="009305F7"/>
    <w:rsid w:val="00930647"/>
    <w:rsid w:val="009323AA"/>
    <w:rsid w:val="0093416B"/>
    <w:rsid w:val="009345E9"/>
    <w:rsid w:val="00934681"/>
    <w:rsid w:val="009370CE"/>
    <w:rsid w:val="0093729D"/>
    <w:rsid w:val="00942594"/>
    <w:rsid w:val="00943743"/>
    <w:rsid w:val="009438ED"/>
    <w:rsid w:val="0094432B"/>
    <w:rsid w:val="00945355"/>
    <w:rsid w:val="009455A2"/>
    <w:rsid w:val="00951D1B"/>
    <w:rsid w:val="0095644D"/>
    <w:rsid w:val="009626C6"/>
    <w:rsid w:val="00962D70"/>
    <w:rsid w:val="00963FE8"/>
    <w:rsid w:val="00965465"/>
    <w:rsid w:val="009654C4"/>
    <w:rsid w:val="009718D8"/>
    <w:rsid w:val="009719C3"/>
    <w:rsid w:val="00971C86"/>
    <w:rsid w:val="00973433"/>
    <w:rsid w:val="00974C3C"/>
    <w:rsid w:val="00981E30"/>
    <w:rsid w:val="009866DA"/>
    <w:rsid w:val="00986C50"/>
    <w:rsid w:val="00987141"/>
    <w:rsid w:val="00991BFE"/>
    <w:rsid w:val="009928FD"/>
    <w:rsid w:val="00993917"/>
    <w:rsid w:val="009939E3"/>
    <w:rsid w:val="009A1420"/>
    <w:rsid w:val="009A14C9"/>
    <w:rsid w:val="009A53D5"/>
    <w:rsid w:val="009B1393"/>
    <w:rsid w:val="009B2874"/>
    <w:rsid w:val="009C22D1"/>
    <w:rsid w:val="009C5C82"/>
    <w:rsid w:val="009D0FF5"/>
    <w:rsid w:val="009D6D48"/>
    <w:rsid w:val="009E380E"/>
    <w:rsid w:val="009E6C5D"/>
    <w:rsid w:val="009F09FD"/>
    <w:rsid w:val="009F55CC"/>
    <w:rsid w:val="00A00401"/>
    <w:rsid w:val="00A046D2"/>
    <w:rsid w:val="00A07534"/>
    <w:rsid w:val="00A114AB"/>
    <w:rsid w:val="00A128A7"/>
    <w:rsid w:val="00A1655B"/>
    <w:rsid w:val="00A20A6C"/>
    <w:rsid w:val="00A20FE8"/>
    <w:rsid w:val="00A23FE5"/>
    <w:rsid w:val="00A26062"/>
    <w:rsid w:val="00A26839"/>
    <w:rsid w:val="00A30029"/>
    <w:rsid w:val="00A30C1F"/>
    <w:rsid w:val="00A312C9"/>
    <w:rsid w:val="00A345E2"/>
    <w:rsid w:val="00A36930"/>
    <w:rsid w:val="00A37015"/>
    <w:rsid w:val="00A372FA"/>
    <w:rsid w:val="00A40762"/>
    <w:rsid w:val="00A409C0"/>
    <w:rsid w:val="00A41179"/>
    <w:rsid w:val="00A41197"/>
    <w:rsid w:val="00A41FCE"/>
    <w:rsid w:val="00A42BC6"/>
    <w:rsid w:val="00A43D3E"/>
    <w:rsid w:val="00A46971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4A06"/>
    <w:rsid w:val="00A65858"/>
    <w:rsid w:val="00A65B3F"/>
    <w:rsid w:val="00A7243A"/>
    <w:rsid w:val="00A72FCB"/>
    <w:rsid w:val="00A7520F"/>
    <w:rsid w:val="00A75212"/>
    <w:rsid w:val="00A76CFE"/>
    <w:rsid w:val="00A771B0"/>
    <w:rsid w:val="00A7743D"/>
    <w:rsid w:val="00A77BA1"/>
    <w:rsid w:val="00A8384F"/>
    <w:rsid w:val="00A83C6E"/>
    <w:rsid w:val="00A87B24"/>
    <w:rsid w:val="00A92BC7"/>
    <w:rsid w:val="00A93A0B"/>
    <w:rsid w:val="00A96A62"/>
    <w:rsid w:val="00A96AA8"/>
    <w:rsid w:val="00AA21EE"/>
    <w:rsid w:val="00AA377C"/>
    <w:rsid w:val="00AA4741"/>
    <w:rsid w:val="00AA545C"/>
    <w:rsid w:val="00AA620C"/>
    <w:rsid w:val="00AB1FF1"/>
    <w:rsid w:val="00AB5E56"/>
    <w:rsid w:val="00AC01F0"/>
    <w:rsid w:val="00AC02B1"/>
    <w:rsid w:val="00AC077C"/>
    <w:rsid w:val="00AC4FA7"/>
    <w:rsid w:val="00AC558D"/>
    <w:rsid w:val="00AC618A"/>
    <w:rsid w:val="00AC7D84"/>
    <w:rsid w:val="00AD44EF"/>
    <w:rsid w:val="00AD528A"/>
    <w:rsid w:val="00AE0214"/>
    <w:rsid w:val="00AE068F"/>
    <w:rsid w:val="00AE43EA"/>
    <w:rsid w:val="00AE5DCE"/>
    <w:rsid w:val="00AE7D92"/>
    <w:rsid w:val="00AF1BA0"/>
    <w:rsid w:val="00AF6CD6"/>
    <w:rsid w:val="00B02B72"/>
    <w:rsid w:val="00B049DE"/>
    <w:rsid w:val="00B05A5E"/>
    <w:rsid w:val="00B05C93"/>
    <w:rsid w:val="00B11B72"/>
    <w:rsid w:val="00B132E5"/>
    <w:rsid w:val="00B14FD3"/>
    <w:rsid w:val="00B163C6"/>
    <w:rsid w:val="00B205B1"/>
    <w:rsid w:val="00B30C41"/>
    <w:rsid w:val="00B3756B"/>
    <w:rsid w:val="00B37C60"/>
    <w:rsid w:val="00B44D57"/>
    <w:rsid w:val="00B46F42"/>
    <w:rsid w:val="00B5737D"/>
    <w:rsid w:val="00B60688"/>
    <w:rsid w:val="00B60C9C"/>
    <w:rsid w:val="00B657FB"/>
    <w:rsid w:val="00B71E73"/>
    <w:rsid w:val="00B7386A"/>
    <w:rsid w:val="00B75048"/>
    <w:rsid w:val="00B808F7"/>
    <w:rsid w:val="00B81702"/>
    <w:rsid w:val="00B8356A"/>
    <w:rsid w:val="00B85445"/>
    <w:rsid w:val="00B870D6"/>
    <w:rsid w:val="00B96EEE"/>
    <w:rsid w:val="00BA3CDE"/>
    <w:rsid w:val="00BA40BA"/>
    <w:rsid w:val="00BA4B35"/>
    <w:rsid w:val="00BA6625"/>
    <w:rsid w:val="00BB001D"/>
    <w:rsid w:val="00BB5DB0"/>
    <w:rsid w:val="00BC01D4"/>
    <w:rsid w:val="00BC2661"/>
    <w:rsid w:val="00BC753A"/>
    <w:rsid w:val="00BD0159"/>
    <w:rsid w:val="00BD061F"/>
    <w:rsid w:val="00BD0623"/>
    <w:rsid w:val="00BD1258"/>
    <w:rsid w:val="00BD2C51"/>
    <w:rsid w:val="00BD4F61"/>
    <w:rsid w:val="00BD71C7"/>
    <w:rsid w:val="00BD7AB3"/>
    <w:rsid w:val="00BE4F76"/>
    <w:rsid w:val="00BE5101"/>
    <w:rsid w:val="00BE5271"/>
    <w:rsid w:val="00BF7586"/>
    <w:rsid w:val="00BF77F7"/>
    <w:rsid w:val="00BF7F4B"/>
    <w:rsid w:val="00C02EBA"/>
    <w:rsid w:val="00C06146"/>
    <w:rsid w:val="00C07773"/>
    <w:rsid w:val="00C07947"/>
    <w:rsid w:val="00C10948"/>
    <w:rsid w:val="00C13E43"/>
    <w:rsid w:val="00C14CDF"/>
    <w:rsid w:val="00C14E2F"/>
    <w:rsid w:val="00C200A4"/>
    <w:rsid w:val="00C20EE0"/>
    <w:rsid w:val="00C23A4B"/>
    <w:rsid w:val="00C24BA8"/>
    <w:rsid w:val="00C24C5A"/>
    <w:rsid w:val="00C26A4E"/>
    <w:rsid w:val="00C30C00"/>
    <w:rsid w:val="00C33ADB"/>
    <w:rsid w:val="00C3558B"/>
    <w:rsid w:val="00C36C90"/>
    <w:rsid w:val="00C37AFB"/>
    <w:rsid w:val="00C40D53"/>
    <w:rsid w:val="00C4151E"/>
    <w:rsid w:val="00C41BD6"/>
    <w:rsid w:val="00C43A21"/>
    <w:rsid w:val="00C44EA1"/>
    <w:rsid w:val="00C45A6E"/>
    <w:rsid w:val="00C501A2"/>
    <w:rsid w:val="00C51FF3"/>
    <w:rsid w:val="00C52B67"/>
    <w:rsid w:val="00C54C32"/>
    <w:rsid w:val="00C563C2"/>
    <w:rsid w:val="00C57263"/>
    <w:rsid w:val="00C601A7"/>
    <w:rsid w:val="00C605AE"/>
    <w:rsid w:val="00C65725"/>
    <w:rsid w:val="00C6743F"/>
    <w:rsid w:val="00C704E9"/>
    <w:rsid w:val="00C72208"/>
    <w:rsid w:val="00C722E0"/>
    <w:rsid w:val="00C7549E"/>
    <w:rsid w:val="00C82B2A"/>
    <w:rsid w:val="00C83FFE"/>
    <w:rsid w:val="00C849BA"/>
    <w:rsid w:val="00C84CA4"/>
    <w:rsid w:val="00C8502E"/>
    <w:rsid w:val="00C97266"/>
    <w:rsid w:val="00C9745D"/>
    <w:rsid w:val="00CA3AB8"/>
    <w:rsid w:val="00CA701C"/>
    <w:rsid w:val="00CA7384"/>
    <w:rsid w:val="00CA7829"/>
    <w:rsid w:val="00CB3F3F"/>
    <w:rsid w:val="00CB7A68"/>
    <w:rsid w:val="00CC1E75"/>
    <w:rsid w:val="00CC1FE8"/>
    <w:rsid w:val="00CC23A7"/>
    <w:rsid w:val="00CC255F"/>
    <w:rsid w:val="00CC27AE"/>
    <w:rsid w:val="00CC455E"/>
    <w:rsid w:val="00CC675A"/>
    <w:rsid w:val="00CC7688"/>
    <w:rsid w:val="00CD015B"/>
    <w:rsid w:val="00CD2764"/>
    <w:rsid w:val="00CD2BF6"/>
    <w:rsid w:val="00CD5537"/>
    <w:rsid w:val="00CD6054"/>
    <w:rsid w:val="00CD6538"/>
    <w:rsid w:val="00CD6E7F"/>
    <w:rsid w:val="00CE38DD"/>
    <w:rsid w:val="00CE3CAD"/>
    <w:rsid w:val="00CE3FCE"/>
    <w:rsid w:val="00CE6B35"/>
    <w:rsid w:val="00CE7ABC"/>
    <w:rsid w:val="00CF5744"/>
    <w:rsid w:val="00CF65DF"/>
    <w:rsid w:val="00D00014"/>
    <w:rsid w:val="00D00714"/>
    <w:rsid w:val="00D03BB7"/>
    <w:rsid w:val="00D04086"/>
    <w:rsid w:val="00D10301"/>
    <w:rsid w:val="00D10D4F"/>
    <w:rsid w:val="00D11664"/>
    <w:rsid w:val="00D12B7A"/>
    <w:rsid w:val="00D14A2A"/>
    <w:rsid w:val="00D1666B"/>
    <w:rsid w:val="00D20EDD"/>
    <w:rsid w:val="00D22107"/>
    <w:rsid w:val="00D23C74"/>
    <w:rsid w:val="00D268AC"/>
    <w:rsid w:val="00D307F1"/>
    <w:rsid w:val="00D32A8E"/>
    <w:rsid w:val="00D347C2"/>
    <w:rsid w:val="00D43BF1"/>
    <w:rsid w:val="00D455CF"/>
    <w:rsid w:val="00D5656A"/>
    <w:rsid w:val="00D56892"/>
    <w:rsid w:val="00D60257"/>
    <w:rsid w:val="00D610E6"/>
    <w:rsid w:val="00D63130"/>
    <w:rsid w:val="00D63EA0"/>
    <w:rsid w:val="00D65B6C"/>
    <w:rsid w:val="00D66ADD"/>
    <w:rsid w:val="00D671CB"/>
    <w:rsid w:val="00D675FB"/>
    <w:rsid w:val="00D67CEF"/>
    <w:rsid w:val="00D72604"/>
    <w:rsid w:val="00D76003"/>
    <w:rsid w:val="00D76F55"/>
    <w:rsid w:val="00D7746B"/>
    <w:rsid w:val="00D7774A"/>
    <w:rsid w:val="00D80AC1"/>
    <w:rsid w:val="00D842E2"/>
    <w:rsid w:val="00D87FCF"/>
    <w:rsid w:val="00D90FFE"/>
    <w:rsid w:val="00D918A6"/>
    <w:rsid w:val="00D91AC6"/>
    <w:rsid w:val="00D95656"/>
    <w:rsid w:val="00D956D8"/>
    <w:rsid w:val="00D97DD2"/>
    <w:rsid w:val="00DA13FB"/>
    <w:rsid w:val="00DA68AB"/>
    <w:rsid w:val="00DB1413"/>
    <w:rsid w:val="00DB16EC"/>
    <w:rsid w:val="00DC0CBD"/>
    <w:rsid w:val="00DC1209"/>
    <w:rsid w:val="00DC14E8"/>
    <w:rsid w:val="00DC20FB"/>
    <w:rsid w:val="00DD19E9"/>
    <w:rsid w:val="00DD32A1"/>
    <w:rsid w:val="00DD5F74"/>
    <w:rsid w:val="00DD6A39"/>
    <w:rsid w:val="00DE076B"/>
    <w:rsid w:val="00DE44CE"/>
    <w:rsid w:val="00DE4E3E"/>
    <w:rsid w:val="00DE54F8"/>
    <w:rsid w:val="00DE5A8A"/>
    <w:rsid w:val="00DF4117"/>
    <w:rsid w:val="00E006CD"/>
    <w:rsid w:val="00E01BB7"/>
    <w:rsid w:val="00E0413C"/>
    <w:rsid w:val="00E13E4B"/>
    <w:rsid w:val="00E14F45"/>
    <w:rsid w:val="00E15181"/>
    <w:rsid w:val="00E170D3"/>
    <w:rsid w:val="00E215D7"/>
    <w:rsid w:val="00E2254F"/>
    <w:rsid w:val="00E249B5"/>
    <w:rsid w:val="00E329B5"/>
    <w:rsid w:val="00E33BFA"/>
    <w:rsid w:val="00E365F7"/>
    <w:rsid w:val="00E41886"/>
    <w:rsid w:val="00E422C0"/>
    <w:rsid w:val="00E44F7C"/>
    <w:rsid w:val="00E46185"/>
    <w:rsid w:val="00E4705D"/>
    <w:rsid w:val="00E5060C"/>
    <w:rsid w:val="00E5100C"/>
    <w:rsid w:val="00E52ACC"/>
    <w:rsid w:val="00E53613"/>
    <w:rsid w:val="00E5545B"/>
    <w:rsid w:val="00E61C36"/>
    <w:rsid w:val="00E6268D"/>
    <w:rsid w:val="00E65121"/>
    <w:rsid w:val="00E67C0E"/>
    <w:rsid w:val="00E702F1"/>
    <w:rsid w:val="00E71C8A"/>
    <w:rsid w:val="00E75137"/>
    <w:rsid w:val="00E76A5B"/>
    <w:rsid w:val="00E77616"/>
    <w:rsid w:val="00E80521"/>
    <w:rsid w:val="00E8055D"/>
    <w:rsid w:val="00E819FD"/>
    <w:rsid w:val="00E832A7"/>
    <w:rsid w:val="00E84555"/>
    <w:rsid w:val="00E85BD2"/>
    <w:rsid w:val="00E91DFA"/>
    <w:rsid w:val="00E96139"/>
    <w:rsid w:val="00E96649"/>
    <w:rsid w:val="00E976A6"/>
    <w:rsid w:val="00EA0BCB"/>
    <w:rsid w:val="00EA1E6F"/>
    <w:rsid w:val="00EA5092"/>
    <w:rsid w:val="00EB0059"/>
    <w:rsid w:val="00EB297D"/>
    <w:rsid w:val="00EB394B"/>
    <w:rsid w:val="00EB4FBF"/>
    <w:rsid w:val="00EB5245"/>
    <w:rsid w:val="00EB6A32"/>
    <w:rsid w:val="00EB6B1C"/>
    <w:rsid w:val="00EB7311"/>
    <w:rsid w:val="00EC0234"/>
    <w:rsid w:val="00EC064B"/>
    <w:rsid w:val="00EC2A6F"/>
    <w:rsid w:val="00EC30C6"/>
    <w:rsid w:val="00ED0E39"/>
    <w:rsid w:val="00ED1BAC"/>
    <w:rsid w:val="00ED2698"/>
    <w:rsid w:val="00ED6572"/>
    <w:rsid w:val="00EE1EE9"/>
    <w:rsid w:val="00EE6175"/>
    <w:rsid w:val="00EE7634"/>
    <w:rsid w:val="00EE7ACE"/>
    <w:rsid w:val="00EE7C60"/>
    <w:rsid w:val="00EF0787"/>
    <w:rsid w:val="00EF7477"/>
    <w:rsid w:val="00EF768F"/>
    <w:rsid w:val="00F01CF2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74B7"/>
    <w:rsid w:val="00F32ACF"/>
    <w:rsid w:val="00F34A28"/>
    <w:rsid w:val="00F34D95"/>
    <w:rsid w:val="00F432D5"/>
    <w:rsid w:val="00F46AD6"/>
    <w:rsid w:val="00F472D9"/>
    <w:rsid w:val="00F532E2"/>
    <w:rsid w:val="00F53F54"/>
    <w:rsid w:val="00F60904"/>
    <w:rsid w:val="00F6223D"/>
    <w:rsid w:val="00F62889"/>
    <w:rsid w:val="00F64DAC"/>
    <w:rsid w:val="00F65383"/>
    <w:rsid w:val="00F65568"/>
    <w:rsid w:val="00F66031"/>
    <w:rsid w:val="00F66B4A"/>
    <w:rsid w:val="00F6742F"/>
    <w:rsid w:val="00F72D73"/>
    <w:rsid w:val="00F72DCE"/>
    <w:rsid w:val="00F760B7"/>
    <w:rsid w:val="00F76626"/>
    <w:rsid w:val="00F769D8"/>
    <w:rsid w:val="00F770B3"/>
    <w:rsid w:val="00F80FDA"/>
    <w:rsid w:val="00F8232F"/>
    <w:rsid w:val="00F90C2C"/>
    <w:rsid w:val="00F960C5"/>
    <w:rsid w:val="00F97008"/>
    <w:rsid w:val="00F97A4C"/>
    <w:rsid w:val="00FA0F76"/>
    <w:rsid w:val="00FA30BD"/>
    <w:rsid w:val="00FA651B"/>
    <w:rsid w:val="00FB24BD"/>
    <w:rsid w:val="00FB41A5"/>
    <w:rsid w:val="00FB5F85"/>
    <w:rsid w:val="00FC16D8"/>
    <w:rsid w:val="00FD4709"/>
    <w:rsid w:val="00FD5258"/>
    <w:rsid w:val="00FD54A1"/>
    <w:rsid w:val="00FD5F38"/>
    <w:rsid w:val="00FD7CC8"/>
    <w:rsid w:val="00FE151C"/>
    <w:rsid w:val="00FE160E"/>
    <w:rsid w:val="00FE1750"/>
    <w:rsid w:val="00FE25DC"/>
    <w:rsid w:val="00FE3C4A"/>
    <w:rsid w:val="00FE4AC4"/>
    <w:rsid w:val="00FE598F"/>
    <w:rsid w:val="00FE7E85"/>
    <w:rsid w:val="00FF0BBA"/>
    <w:rsid w:val="00FF4328"/>
    <w:rsid w:val="00FF45E4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2D3E0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C67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C671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D1B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1BAC"/>
  </w:style>
  <w:style w:type="paragraph" w:styleId="ad">
    <w:name w:val="footer"/>
    <w:basedOn w:val="a"/>
    <w:link w:val="ae"/>
    <w:uiPriority w:val="99"/>
    <w:unhideWhenUsed/>
    <w:rsid w:val="00ED1B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1BAC"/>
  </w:style>
  <w:style w:type="table" w:styleId="af">
    <w:name w:val="Table Grid"/>
    <w:basedOn w:val="a1"/>
    <w:uiPriority w:val="39"/>
    <w:rsid w:val="00855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2C63-7489-4221-95E4-590C35ED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5</cp:revision>
  <cp:lastPrinted>2026-06-18T09:40:00Z</cp:lastPrinted>
  <dcterms:created xsi:type="dcterms:W3CDTF">2026-06-18T07:38:00Z</dcterms:created>
  <dcterms:modified xsi:type="dcterms:W3CDTF">2026-06-22T09:40:00Z</dcterms:modified>
</cp:coreProperties>
</file>