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96" w:rsidRDefault="001B4196" w:rsidP="00656C1A">
      <w:pPr>
        <w:spacing w:line="120" w:lineRule="atLeast"/>
        <w:jc w:val="center"/>
        <w:rPr>
          <w:sz w:val="24"/>
          <w:szCs w:val="24"/>
        </w:rPr>
      </w:pPr>
    </w:p>
    <w:p w:rsidR="001B4196" w:rsidRDefault="001B4196" w:rsidP="00656C1A">
      <w:pPr>
        <w:spacing w:line="120" w:lineRule="atLeast"/>
        <w:jc w:val="center"/>
        <w:rPr>
          <w:sz w:val="24"/>
          <w:szCs w:val="24"/>
        </w:rPr>
      </w:pPr>
    </w:p>
    <w:p w:rsidR="001B4196" w:rsidRPr="00852378" w:rsidRDefault="001B4196" w:rsidP="00656C1A">
      <w:pPr>
        <w:spacing w:line="120" w:lineRule="atLeast"/>
        <w:jc w:val="center"/>
        <w:rPr>
          <w:sz w:val="10"/>
          <w:szCs w:val="10"/>
        </w:rPr>
      </w:pPr>
    </w:p>
    <w:p w:rsidR="001B4196" w:rsidRDefault="001B4196" w:rsidP="00656C1A">
      <w:pPr>
        <w:spacing w:line="120" w:lineRule="atLeast"/>
        <w:jc w:val="center"/>
        <w:rPr>
          <w:sz w:val="10"/>
          <w:szCs w:val="24"/>
        </w:rPr>
      </w:pPr>
    </w:p>
    <w:p w:rsidR="001B4196" w:rsidRPr="005541F0" w:rsidRDefault="001B41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B4196" w:rsidRDefault="001B41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B4196" w:rsidRPr="005541F0" w:rsidRDefault="001B419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B4196" w:rsidRPr="005649E4" w:rsidRDefault="001B4196" w:rsidP="00656C1A">
      <w:pPr>
        <w:spacing w:line="120" w:lineRule="atLeast"/>
        <w:jc w:val="center"/>
        <w:rPr>
          <w:sz w:val="18"/>
          <w:szCs w:val="24"/>
        </w:rPr>
      </w:pPr>
    </w:p>
    <w:p w:rsidR="001B4196" w:rsidRPr="00656C1A" w:rsidRDefault="001B41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B4196" w:rsidRPr="005541F0" w:rsidRDefault="001B4196" w:rsidP="00656C1A">
      <w:pPr>
        <w:spacing w:line="120" w:lineRule="atLeast"/>
        <w:jc w:val="center"/>
        <w:rPr>
          <w:sz w:val="18"/>
          <w:szCs w:val="24"/>
        </w:rPr>
      </w:pPr>
    </w:p>
    <w:p w:rsidR="001B4196" w:rsidRPr="005541F0" w:rsidRDefault="001B4196" w:rsidP="00656C1A">
      <w:pPr>
        <w:spacing w:line="120" w:lineRule="atLeast"/>
        <w:jc w:val="center"/>
        <w:rPr>
          <w:sz w:val="20"/>
          <w:szCs w:val="24"/>
        </w:rPr>
      </w:pPr>
    </w:p>
    <w:p w:rsidR="001B4196" w:rsidRPr="00656C1A" w:rsidRDefault="001B41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B4196" w:rsidRDefault="001B4196" w:rsidP="00656C1A">
      <w:pPr>
        <w:spacing w:line="120" w:lineRule="atLeast"/>
        <w:jc w:val="center"/>
        <w:rPr>
          <w:sz w:val="30"/>
          <w:szCs w:val="24"/>
        </w:rPr>
      </w:pPr>
    </w:p>
    <w:p w:rsidR="001B4196" w:rsidRPr="00656C1A" w:rsidRDefault="001B419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B41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B4196" w:rsidRPr="00F8214F" w:rsidRDefault="001B41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B4196" w:rsidRPr="00F8214F" w:rsidRDefault="00AC6F1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B4196" w:rsidRPr="00F8214F" w:rsidRDefault="001B41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B4196" w:rsidRPr="00F8214F" w:rsidRDefault="00AC6F1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B4196" w:rsidRPr="00A63FB0" w:rsidRDefault="001B41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B4196" w:rsidRPr="00A3761A" w:rsidRDefault="00AC6F1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B4196" w:rsidRPr="00F8214F" w:rsidRDefault="001B419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B4196" w:rsidRPr="00F8214F" w:rsidRDefault="001B419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B4196" w:rsidRPr="00AB4194" w:rsidRDefault="001B41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B4196" w:rsidRPr="00F8214F" w:rsidRDefault="00AC6F1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1939</w:t>
            </w:r>
          </w:p>
        </w:tc>
      </w:tr>
    </w:tbl>
    <w:p w:rsidR="001B4196" w:rsidRPr="00C725A6" w:rsidRDefault="001B4196" w:rsidP="00C725A6">
      <w:pPr>
        <w:rPr>
          <w:rFonts w:cs="Times New Roman"/>
          <w:szCs w:val="28"/>
        </w:rPr>
      </w:pPr>
    </w:p>
    <w:p w:rsidR="001B4196" w:rsidRPr="001B4196" w:rsidRDefault="001B4196" w:rsidP="001B419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О внесении изменения </w:t>
      </w:r>
      <w:r w:rsidRPr="001B4196">
        <w:rPr>
          <w:rFonts w:eastAsia="Times New Roman" w:cs="Times New Roman"/>
          <w:szCs w:val="28"/>
          <w:lang w:eastAsia="ru-RU"/>
        </w:rPr>
        <w:br/>
        <w:t xml:space="preserve">в постановление Администрации </w:t>
      </w:r>
      <w:r w:rsidRPr="001B4196">
        <w:rPr>
          <w:rFonts w:eastAsia="Times New Roman" w:cs="Times New Roman"/>
          <w:szCs w:val="28"/>
          <w:lang w:eastAsia="ru-RU"/>
        </w:rPr>
        <w:br/>
        <w:t xml:space="preserve">города от 11.07.2024 № 3562 </w:t>
      </w:r>
      <w:r w:rsidRPr="001B4196">
        <w:rPr>
          <w:rFonts w:eastAsia="Times New Roman" w:cs="Times New Roman"/>
          <w:szCs w:val="28"/>
          <w:lang w:eastAsia="ru-RU"/>
        </w:rPr>
        <w:br/>
        <w:t xml:space="preserve">«О создании координационного 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совета по вопросам экологии 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при Администрации города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и рабочей группы 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при координационном совете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по вопросам экологии 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при Администрации города»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r w:rsidRPr="001B4196">
        <w:rPr>
          <w:rFonts w:eastAsia="Times New Roman" w:cs="Times New Roman"/>
          <w:bCs/>
          <w:szCs w:val="28"/>
          <w:lang w:eastAsia="ru-RU"/>
        </w:rPr>
        <w:t xml:space="preserve">В соответствии с </w:t>
      </w:r>
      <w:hyperlink r:id="rId6" w:history="1">
        <w:r w:rsidRPr="001B4196">
          <w:rPr>
            <w:rFonts w:eastAsia="Times New Roman" w:cs="Times New Roman"/>
            <w:bCs/>
            <w:szCs w:val="28"/>
            <w:lang w:eastAsia="ru-RU"/>
          </w:rPr>
          <w:t>Федеральным законом</w:t>
        </w:r>
      </w:hyperlink>
      <w:r w:rsidRPr="001B4196">
        <w:rPr>
          <w:rFonts w:eastAsia="Times New Roman" w:cs="Times New Roman"/>
          <w:bCs/>
          <w:szCs w:val="28"/>
          <w:lang w:eastAsia="ru-RU"/>
        </w:rPr>
        <w:t xml:space="preserve"> от 06.10.2003 № 131-ФЗ </w:t>
      </w:r>
      <w:r w:rsidRPr="001B4196">
        <w:rPr>
          <w:rFonts w:eastAsia="Times New Roman" w:cs="Times New Roman"/>
          <w:bCs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</w:t>
      </w:r>
      <w:hyperlink r:id="rId7" w:history="1">
        <w:r w:rsidRPr="001B4196">
          <w:rPr>
            <w:rFonts w:eastAsia="Times New Roman" w:cs="Times New Roman"/>
            <w:bCs/>
            <w:szCs w:val="28"/>
            <w:lang w:eastAsia="ru-RU"/>
          </w:rPr>
          <w:t>Уставом</w:t>
        </w:r>
      </w:hyperlink>
      <w:r w:rsidRPr="001B4196">
        <w:rPr>
          <w:rFonts w:eastAsia="Times New Roman" w:cs="Times New Roman"/>
          <w:bCs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Югры, решениями Думы города </w:t>
      </w:r>
      <w:r w:rsidR="00C864A2">
        <w:rPr>
          <w:rFonts w:eastAsia="Times New Roman" w:cs="Times New Roman"/>
          <w:bCs/>
          <w:szCs w:val="28"/>
          <w:lang w:eastAsia="ru-RU"/>
        </w:rPr>
        <w:t xml:space="preserve">             </w:t>
      </w:r>
      <w:r w:rsidRPr="001B4196">
        <w:rPr>
          <w:rFonts w:eastAsia="Times New Roman" w:cs="Times New Roman"/>
          <w:bCs/>
          <w:szCs w:val="28"/>
          <w:lang w:eastAsia="ru-RU"/>
        </w:rPr>
        <w:t xml:space="preserve">от 08.06.2015 № 718-V ДГ «О Стратегии социально-экономического развития города Сургута до 2036 года с целевыми ориентирами до 2050 года», </w:t>
      </w:r>
      <w:r w:rsidRPr="001B4196">
        <w:rPr>
          <w:rFonts w:eastAsia="Times New Roman" w:cs="Times New Roman"/>
          <w:bCs/>
          <w:szCs w:val="28"/>
          <w:lang w:eastAsia="ru-RU"/>
        </w:rPr>
        <w:br/>
        <w:t>от 0</w:t>
      </w:r>
      <w:r w:rsidRPr="001B4196">
        <w:rPr>
          <w:rFonts w:cs="Times New Roman"/>
          <w:bCs/>
          <w:szCs w:val="28"/>
        </w:rPr>
        <w:t xml:space="preserve">2.12.2021 № 31-VII ДГ «О делегировании депутатов Думы города </w:t>
      </w:r>
      <w:r w:rsidRPr="001B4196">
        <w:rPr>
          <w:rFonts w:cs="Times New Roman"/>
          <w:bCs/>
          <w:szCs w:val="28"/>
        </w:rPr>
        <w:br/>
        <w:t xml:space="preserve">для участия в деятельности комиссий, групп, советов, других совещательных </w:t>
      </w:r>
      <w:r w:rsidRPr="001B4196">
        <w:rPr>
          <w:rFonts w:cs="Times New Roman"/>
          <w:bCs/>
          <w:szCs w:val="28"/>
        </w:rPr>
        <w:br/>
        <w:t xml:space="preserve">и координационных органов», </w:t>
      </w:r>
      <w:r w:rsidRPr="001B4196">
        <w:rPr>
          <w:rFonts w:eastAsia="Times New Roman" w:cs="Times New Roman"/>
          <w:bCs/>
          <w:szCs w:val="28"/>
          <w:lang w:eastAsia="ru-RU"/>
        </w:rPr>
        <w:t xml:space="preserve">распоряжениями Администрации города </w:t>
      </w:r>
      <w:r w:rsidRPr="001B4196">
        <w:rPr>
          <w:rFonts w:eastAsia="Times New Roman" w:cs="Times New Roman"/>
          <w:bCs/>
          <w:szCs w:val="28"/>
          <w:lang w:eastAsia="ru-RU"/>
        </w:rPr>
        <w:br/>
        <w:t xml:space="preserve">от 30.12.2005 № 3686 «Об утверждении Регламента Администрации города», </w:t>
      </w:r>
      <w:r w:rsidRPr="001B4196">
        <w:rPr>
          <w:rFonts w:eastAsia="Times New Roman" w:cs="Times New Roman"/>
          <w:bCs/>
          <w:szCs w:val="28"/>
          <w:lang w:eastAsia="ru-RU"/>
        </w:rPr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 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11.07.2024 № 3562 </w:t>
      </w:r>
      <w:r w:rsidRPr="001B4196">
        <w:rPr>
          <w:rFonts w:eastAsia="Times New Roman" w:cs="Times New Roman"/>
          <w:szCs w:val="28"/>
          <w:lang w:eastAsia="ru-RU"/>
        </w:rPr>
        <w:br/>
        <w:t xml:space="preserve">«О создании координационного совета по вопросам экологии при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1B4196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 xml:space="preserve"> города и рабочей группы при координационном совете по вопросам экологии при Администрации города»</w:t>
      </w:r>
      <w:r w:rsidRPr="001B4196">
        <w:rPr>
          <w:rFonts w:cs="Times New Roman"/>
          <w:szCs w:val="28"/>
        </w:rPr>
        <w:t xml:space="preserve"> (с изменениями от 20.12.2024 № 6878) изменение, изложив приложение 4 к постановлению в новой редакции согласно приложению к настоящему постановлению.</w:t>
      </w:r>
    </w:p>
    <w:p w:rsidR="001B4196" w:rsidRPr="001B4196" w:rsidRDefault="001B4196" w:rsidP="001B419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B4196" w:rsidRPr="001B4196" w:rsidRDefault="001B4196" w:rsidP="001B4196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1B4196">
        <w:rPr>
          <w:rFonts w:eastAsia="Times New Roman" w:cs="Times New Roman"/>
          <w:szCs w:val="28"/>
          <w:lang w:val="en-US" w:eastAsia="ru-RU"/>
        </w:rPr>
        <w:t>DOCSURGUT</w:t>
      </w:r>
      <w:r w:rsidRPr="001B4196">
        <w:rPr>
          <w:rFonts w:eastAsia="Times New Roman" w:cs="Times New Roman"/>
          <w:szCs w:val="28"/>
          <w:lang w:eastAsia="ru-RU"/>
        </w:rPr>
        <w:t>.</w:t>
      </w:r>
      <w:r w:rsidRPr="001B4196">
        <w:rPr>
          <w:rFonts w:eastAsia="Times New Roman" w:cs="Times New Roman"/>
          <w:szCs w:val="28"/>
          <w:lang w:val="en-US" w:eastAsia="ru-RU"/>
        </w:rPr>
        <w:t>RU</w:t>
      </w:r>
      <w:r w:rsidRPr="001B4196">
        <w:rPr>
          <w:rFonts w:eastAsia="Times New Roman" w:cs="Times New Roman"/>
          <w:szCs w:val="28"/>
          <w:lang w:eastAsia="ru-RU"/>
        </w:rPr>
        <w:t xml:space="preserve">. 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4. </w:t>
      </w:r>
      <w:r w:rsidRPr="001B4196">
        <w:rPr>
          <w:rFonts w:eastAsia="Calibri" w:cs="Times New Roman"/>
          <w:szCs w:val="28"/>
          <w:lang w:eastAsia="ru-RU"/>
        </w:rPr>
        <w:t>Настоящее постановление вступает в силу с момента его издания.</w:t>
      </w:r>
    </w:p>
    <w:p w:rsidR="001B4196" w:rsidRPr="00941772" w:rsidRDefault="001B4196" w:rsidP="001B4196">
      <w:pPr>
        <w:ind w:firstLine="709"/>
        <w:jc w:val="both"/>
        <w:rPr>
          <w:rFonts w:eastAsia="Calibri" w:cs="Times New Roman"/>
          <w:spacing w:val="-6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</w:t>
      </w:r>
      <w:r w:rsidRPr="00941772">
        <w:rPr>
          <w:rFonts w:eastAsia="Calibri" w:cs="Times New Roman"/>
          <w:spacing w:val="-6"/>
          <w:szCs w:val="28"/>
          <w:lang w:eastAsia="ru-RU"/>
        </w:rPr>
        <w:t xml:space="preserve">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pacing w:val="-6"/>
          <w:szCs w:val="28"/>
          <w:lang w:eastAsia="ru-RU"/>
        </w:rPr>
        <w:t xml:space="preserve">                       </w:t>
      </w:r>
      <w:r w:rsidRPr="00941772">
        <w:rPr>
          <w:rFonts w:eastAsia="Calibri" w:cs="Times New Roman"/>
          <w:spacing w:val="-6"/>
          <w:szCs w:val="28"/>
          <w:lang w:eastAsia="ru-RU"/>
        </w:rPr>
        <w:t xml:space="preserve">и экологии, </w:t>
      </w:r>
      <w:r w:rsidRPr="00941772">
        <w:rPr>
          <w:rFonts w:eastAsia="Calibri" w:cs="Times New Roman"/>
          <w:color w:val="000000"/>
          <w:spacing w:val="-4"/>
          <w:szCs w:val="28"/>
          <w:lang w:eastAsia="ru-RU"/>
        </w:rPr>
        <w:t>управления земельными ресурсами городского округа</w:t>
      </w:r>
      <w:r w:rsidRPr="00941772">
        <w:rPr>
          <w:rFonts w:eastAsia="Calibri" w:cs="Times New Roman"/>
          <w:spacing w:val="-6"/>
          <w:szCs w:val="28"/>
          <w:lang w:eastAsia="ru-RU"/>
        </w:rPr>
        <w:t xml:space="preserve"> и имуществом, находящимися в муниципальной собственности. </w:t>
      </w:r>
    </w:p>
    <w:p w:rsidR="001B4196" w:rsidRDefault="001B4196" w:rsidP="001B419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1B4196">
        <w:rPr>
          <w:rFonts w:eastAsia="Times New Roman" w:cs="Times New Roman"/>
          <w:szCs w:val="28"/>
          <w:lang w:eastAsia="ru-RU"/>
        </w:rPr>
        <w:tab/>
      </w:r>
      <w:r w:rsidRPr="001B4196">
        <w:rPr>
          <w:rFonts w:eastAsia="Times New Roman" w:cs="Times New Roman"/>
          <w:szCs w:val="28"/>
          <w:lang w:eastAsia="ru-RU"/>
        </w:rPr>
        <w:tab/>
      </w:r>
      <w:r w:rsidRPr="001B4196">
        <w:rPr>
          <w:rFonts w:eastAsia="Times New Roman" w:cs="Times New Roman"/>
          <w:szCs w:val="28"/>
          <w:lang w:eastAsia="ru-RU"/>
        </w:rPr>
        <w:tab/>
      </w:r>
      <w:r w:rsidRPr="001B4196">
        <w:rPr>
          <w:rFonts w:eastAsia="Times New Roman" w:cs="Times New Roman"/>
          <w:szCs w:val="28"/>
          <w:lang w:eastAsia="ru-RU"/>
        </w:rPr>
        <w:tab/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B4196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B4196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1B4196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>А</w:t>
      </w:r>
      <w:r w:rsidRPr="001B4196">
        <w:rPr>
          <w:rFonts w:eastAsia="Times New Roman" w:cs="Times New Roman"/>
          <w:szCs w:val="28"/>
          <w:lang w:eastAsia="ru-RU"/>
        </w:rPr>
        <w:t xml:space="preserve">.А. </w:t>
      </w:r>
      <w:proofErr w:type="spellStart"/>
      <w:r>
        <w:rPr>
          <w:rFonts w:eastAsia="Times New Roman" w:cs="Times New Roman"/>
          <w:szCs w:val="28"/>
          <w:lang w:eastAsia="ru-RU"/>
        </w:rPr>
        <w:t>Фокеев</w:t>
      </w:r>
      <w:proofErr w:type="spellEnd"/>
    </w:p>
    <w:p w:rsidR="001B4196" w:rsidRPr="001B4196" w:rsidRDefault="001B4196" w:rsidP="001B4196">
      <w:pPr>
        <w:tabs>
          <w:tab w:val="left" w:pos="5812"/>
          <w:tab w:val="left" w:pos="5954"/>
        </w:tabs>
        <w:rPr>
          <w:rFonts w:eastAsia="Times New Roman" w:cs="Times New Roman"/>
          <w:szCs w:val="28"/>
        </w:rPr>
      </w:pPr>
      <w:r w:rsidRPr="001B4196">
        <w:rPr>
          <w:rFonts w:eastAsia="Times New Roman" w:cs="Times New Roman"/>
          <w:szCs w:val="28"/>
          <w:lang w:eastAsia="ru-RU"/>
        </w:rPr>
        <w:br w:type="page"/>
      </w:r>
    </w:p>
    <w:p w:rsidR="001B4196" w:rsidRPr="001B4196" w:rsidRDefault="001B4196" w:rsidP="001B4196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</w:rPr>
      </w:pPr>
      <w:r w:rsidRPr="001B4196">
        <w:rPr>
          <w:rFonts w:eastAsia="Times New Roman" w:cs="Times New Roman"/>
          <w:szCs w:val="28"/>
        </w:rPr>
        <w:lastRenderedPageBreak/>
        <w:t xml:space="preserve">Приложение </w:t>
      </w:r>
    </w:p>
    <w:p w:rsidR="001B4196" w:rsidRPr="001B4196" w:rsidRDefault="001B4196" w:rsidP="001B4196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</w:rPr>
      </w:pPr>
      <w:r w:rsidRPr="001B4196">
        <w:rPr>
          <w:rFonts w:eastAsia="Times New Roman" w:cs="Times New Roman"/>
          <w:szCs w:val="28"/>
        </w:rPr>
        <w:t xml:space="preserve">к постановлению </w:t>
      </w:r>
    </w:p>
    <w:p w:rsidR="001B4196" w:rsidRPr="001B4196" w:rsidRDefault="001B4196" w:rsidP="001B4196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</w:rPr>
      </w:pPr>
      <w:r w:rsidRPr="001B4196">
        <w:rPr>
          <w:rFonts w:eastAsia="Times New Roman" w:cs="Times New Roman"/>
          <w:szCs w:val="28"/>
        </w:rPr>
        <w:t>Администрации города</w:t>
      </w:r>
    </w:p>
    <w:p w:rsidR="001B4196" w:rsidRPr="001B4196" w:rsidRDefault="001B4196" w:rsidP="001B4196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от ____________ № ________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Состав рабочей группы 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при координационном совете по вопросам экологии 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при Администрации города 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(далее – рабочая группа)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tabs>
          <w:tab w:val="left" w:pos="709"/>
          <w:tab w:val="left" w:pos="851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Заместитель директора департамента городского хозяйства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Адми-нистрации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 xml:space="preserve"> города, курирующий сферу организации благоустройства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придо-мовых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 xml:space="preserve"> территорий и внутриквартальных проездов, координации и контроля содержания мест захоронения – руководитель рабочей группы.</w:t>
      </w:r>
    </w:p>
    <w:p w:rsidR="001B4196" w:rsidRPr="001B4196" w:rsidRDefault="001B4196" w:rsidP="001B4196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Главный специалист отдела по охране окружающей среды,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природо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>-пользованию и благоустройству городских территорий департамента городского хозяйства Администрации города – заместитель руководителя, секретарь рабочей группы.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Члены рабочей группы: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заместитель директора департамента образования Администрации города (либо лицо, исполняющее обязанности по должности);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заместитель председателя комитета внутренней и молод</w:t>
      </w:r>
      <w:r w:rsidR="00C864A2">
        <w:rPr>
          <w:rFonts w:eastAsia="Times New Roman" w:cs="Times New Roman"/>
          <w:szCs w:val="28"/>
          <w:lang w:eastAsia="ru-RU"/>
        </w:rPr>
        <w:t>ё</w:t>
      </w:r>
      <w:r w:rsidRPr="001B4196">
        <w:rPr>
          <w:rFonts w:eastAsia="Times New Roman" w:cs="Times New Roman"/>
          <w:szCs w:val="28"/>
          <w:lang w:eastAsia="ru-RU"/>
        </w:rPr>
        <w:t>жной политики Администрации города (либо лицо, исполняющее обязанности по должности);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заместитель председателя комитета культуры Администрации города (либо лицо, исполняющее обязанности по должности);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заместитель председателя комитета информационной политики Администрации города (либо лицо, исполняющее обязанности по должности);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заместитель начальника управления физической культуры и спорта Администрации города (на период отсутствия – лицо, исполняющее его обязан-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ности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>);</w:t>
      </w:r>
    </w:p>
    <w:p w:rsidR="001B4196" w:rsidRPr="001B4196" w:rsidRDefault="001B4196" w:rsidP="001B4196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главный специалист отдела социально-экономического прогнозирования Администрации города (на период отсутствия – лицо, исполняющее его обязан-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ности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>);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- ведущий специалист отдела по охране окружающей среды,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природо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>-пользованию и благоустройству городских территорий департамента городского хозяйства Администрации города (на период отсутствия – лицо, исполняющее                 его обязанности);</w:t>
      </w:r>
    </w:p>
    <w:p w:rsidR="001B4196" w:rsidRPr="001B4196" w:rsidRDefault="001B4196" w:rsidP="001B4196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заместитель директора муниципального казенного учреждения «Лесопарковое хозяйство» (на период отсутствия – лицо, исполняющее                         его обязанности);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Олейников Александр Игоревич – депутат Думы города;</w:t>
      </w:r>
    </w:p>
    <w:p w:rsidR="001B4196" w:rsidRP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- Парфёнов Сергей Викторович – депутат Думы города; </w:t>
      </w:r>
    </w:p>
    <w:p w:rsidR="001B4196" w:rsidRDefault="001B4196" w:rsidP="001B4196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Явишев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 xml:space="preserve"> Айдар Альбертович – депутат Думы города; </w:t>
      </w:r>
    </w:p>
    <w:p w:rsidR="00C864A2" w:rsidRPr="001B4196" w:rsidRDefault="00C864A2" w:rsidP="00C864A2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депутат Думы Ханты-Мансийского автономного округа – Югры                          (по согласованию);</w:t>
      </w:r>
    </w:p>
    <w:p w:rsidR="001B4196" w:rsidRPr="001B4196" w:rsidRDefault="001B4196" w:rsidP="001B4196">
      <w:pPr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Валиева Елена Валерьевна – житель города Сургута (по согласованию);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>- Кашина Татьяна Геннадьевна – заместитель председателя городской общественной организации общество «Старожилы Сургута» (по согласованию);</w:t>
      </w:r>
    </w:p>
    <w:p w:rsidR="001B4196" w:rsidRPr="001B4196" w:rsidRDefault="001B4196" w:rsidP="001B419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Кукуричкин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 xml:space="preserve"> Глеб Михайлович – доцент кафедры экологии Бюджетного учреждения высшего образования Ханты-Мансийского автономного округа – Югры «Сургутский государственный университет» (по согласованию);</w:t>
      </w:r>
    </w:p>
    <w:p w:rsidR="001B4196" w:rsidRPr="001B4196" w:rsidRDefault="001B4196" w:rsidP="001B4196">
      <w:pPr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4196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1B4196">
        <w:rPr>
          <w:rFonts w:eastAsia="Times New Roman" w:cs="Times New Roman"/>
          <w:szCs w:val="28"/>
          <w:lang w:eastAsia="ru-RU"/>
        </w:rPr>
        <w:t>Шкредова</w:t>
      </w:r>
      <w:proofErr w:type="spellEnd"/>
      <w:r w:rsidRPr="001B4196">
        <w:rPr>
          <w:rFonts w:eastAsia="Times New Roman" w:cs="Times New Roman"/>
          <w:szCs w:val="28"/>
          <w:lang w:eastAsia="ru-RU"/>
        </w:rPr>
        <w:t xml:space="preserve"> Валентина Борисовна – член общественного совета                                 по вопросам жилищно-коммунального хозяйства (по согласованию).</w:t>
      </w:r>
    </w:p>
    <w:sectPr w:rsidR="001B4196" w:rsidRPr="001B4196" w:rsidSect="001B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DC" w:rsidRDefault="00F81FDC">
      <w:r>
        <w:separator/>
      </w:r>
    </w:p>
  </w:endnote>
  <w:endnote w:type="continuationSeparator" w:id="0">
    <w:p w:rsidR="00F81FDC" w:rsidRDefault="00F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C6F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C6F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C6F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DC" w:rsidRDefault="00F81FDC">
      <w:r>
        <w:separator/>
      </w:r>
    </w:p>
  </w:footnote>
  <w:footnote w:type="continuationSeparator" w:id="0">
    <w:p w:rsidR="00F81FDC" w:rsidRDefault="00F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C6F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3702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C6F1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167E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167E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167E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C6F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C6F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6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7EB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4196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403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62BB"/>
    <w:rsid w:val="00876A20"/>
    <w:rsid w:val="00876FC2"/>
    <w:rsid w:val="0087740B"/>
    <w:rsid w:val="00877F1A"/>
    <w:rsid w:val="008805FC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6F10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64A2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367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025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1FDC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CC48D9-F515-4317-A099-6577B898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4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419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B4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4196"/>
    <w:rPr>
      <w:rFonts w:ascii="Times New Roman" w:hAnsi="Times New Roman"/>
      <w:sz w:val="28"/>
    </w:rPr>
  </w:style>
  <w:style w:type="character" w:styleId="a8">
    <w:name w:val="page number"/>
    <w:basedOn w:val="a0"/>
    <w:rsid w:val="001B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29007763.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2025-04-21T11:13:00Z</cp:lastPrinted>
  <dcterms:created xsi:type="dcterms:W3CDTF">2025-04-24T10:33:00Z</dcterms:created>
  <dcterms:modified xsi:type="dcterms:W3CDTF">2025-04-24T10:33:00Z</dcterms:modified>
</cp:coreProperties>
</file>