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5255799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651342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AA5A4A" w:rsidRDefault="00AA5A4A" w:rsidP="00A63FB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AA5A4A" w:rsidRDefault="00AA5A4A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AA5A4A" w:rsidRDefault="00AA5A4A" w:rsidP="00A3761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AA5A4A" w:rsidRDefault="00AA5A4A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2505</w:t>
            </w:r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О внесении изменений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в постановление Администрации </w:t>
      </w:r>
    </w:p>
    <w:p w:rsidR="00616B4F" w:rsidRPr="00616B4F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>города от 05.05.2025 № 2150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«Об утверждении порядка </w:t>
      </w:r>
    </w:p>
    <w:p w:rsidR="00207567" w:rsidRDefault="00207567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>
        <w:rPr>
          <w:rFonts w:cs="Times New Roman"/>
          <w:bCs/>
          <w:sz w:val="27"/>
          <w:szCs w:val="27"/>
        </w:rPr>
        <w:t>п</w:t>
      </w:r>
      <w:r w:rsidR="00616B4F" w:rsidRPr="00616B4F">
        <w:rPr>
          <w:rFonts w:cs="Times New Roman"/>
          <w:bCs/>
          <w:sz w:val="27"/>
          <w:szCs w:val="27"/>
        </w:rPr>
        <w:t>редоставления</w:t>
      </w:r>
      <w:r>
        <w:rPr>
          <w:rFonts w:cs="Times New Roman"/>
          <w:bCs/>
          <w:sz w:val="27"/>
          <w:szCs w:val="27"/>
        </w:rPr>
        <w:t xml:space="preserve"> </w:t>
      </w:r>
      <w:r w:rsidR="00616B4F" w:rsidRPr="00616B4F">
        <w:rPr>
          <w:rFonts w:cs="Times New Roman"/>
          <w:bCs/>
          <w:sz w:val="27"/>
          <w:szCs w:val="27"/>
        </w:rPr>
        <w:t xml:space="preserve">в 2025 – 2027 годах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субсидии в виде вклада в имущество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акционерного общества «Сургутское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производственное объединение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пассажирского автотранспорта»,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>не увеличивающего</w:t>
      </w:r>
      <w:r w:rsidR="00207567">
        <w:rPr>
          <w:rFonts w:cs="Times New Roman"/>
          <w:bCs/>
          <w:sz w:val="27"/>
          <w:szCs w:val="27"/>
        </w:rPr>
        <w:t xml:space="preserve"> </w:t>
      </w:r>
      <w:r w:rsidRPr="00616B4F">
        <w:rPr>
          <w:rFonts w:cs="Times New Roman"/>
          <w:bCs/>
          <w:sz w:val="27"/>
          <w:szCs w:val="27"/>
        </w:rPr>
        <w:t xml:space="preserve">его уставный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капитал, на модернизацию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пассажирского транспорта общего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пользования для организации </w:t>
      </w:r>
    </w:p>
    <w:p w:rsidR="00616B4F" w:rsidRPr="00616B4F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транспортного обслуживания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населения в границах городского </w:t>
      </w:r>
    </w:p>
    <w:p w:rsidR="00207567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округа Сургут </w:t>
      </w:r>
      <w:r w:rsidRPr="00616B4F">
        <w:rPr>
          <w:rFonts w:cs="Times New Roman"/>
          <w:sz w:val="27"/>
          <w:szCs w:val="27"/>
        </w:rPr>
        <w:t xml:space="preserve">Ханты-Мансийского </w:t>
      </w:r>
    </w:p>
    <w:p w:rsidR="00616B4F" w:rsidRPr="00616B4F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sz w:val="27"/>
          <w:szCs w:val="27"/>
        </w:rPr>
      </w:pPr>
      <w:r w:rsidRPr="00616B4F">
        <w:rPr>
          <w:rFonts w:cs="Times New Roman"/>
          <w:sz w:val="27"/>
          <w:szCs w:val="27"/>
        </w:rPr>
        <w:t>автономного округа – Югры»</w:t>
      </w:r>
    </w:p>
    <w:p w:rsidR="00616B4F" w:rsidRPr="00616B4F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sz w:val="27"/>
          <w:szCs w:val="27"/>
        </w:rPr>
      </w:pPr>
    </w:p>
    <w:p w:rsidR="00616B4F" w:rsidRPr="00616B4F" w:rsidRDefault="00616B4F" w:rsidP="00616B4F">
      <w:pPr>
        <w:widowControl w:val="0"/>
        <w:autoSpaceDE w:val="0"/>
        <w:autoSpaceDN w:val="0"/>
        <w:adjustRightInd w:val="0"/>
        <w:contextualSpacing/>
        <w:rPr>
          <w:rFonts w:cs="Times New Roman"/>
          <w:bCs/>
          <w:strike/>
          <w:sz w:val="27"/>
          <w:szCs w:val="27"/>
        </w:rPr>
      </w:pPr>
    </w:p>
    <w:p w:rsidR="00616B4F" w:rsidRPr="00616B4F" w:rsidRDefault="00616B4F" w:rsidP="00616B4F">
      <w:pPr>
        <w:ind w:firstLine="567"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В соответствии со статьей 32.2 Федерального закона от 26.12.1995 № 208-ФЗ «Об акционерных обществах», статьей 78 Бюджетного кодекса Российской Федерации, постановлением Правительства Российской Федерации от 25.10.2023 </w:t>
      </w:r>
      <w:r>
        <w:rPr>
          <w:rFonts w:cs="Times New Roman"/>
          <w:sz w:val="27"/>
          <w:szCs w:val="27"/>
        </w:rPr>
        <w:t xml:space="preserve">              </w:t>
      </w:r>
      <w:r w:rsidRPr="00616B4F">
        <w:rPr>
          <w:rFonts w:cs="Times New Roman"/>
          <w:sz w:val="27"/>
          <w:szCs w:val="27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>
        <w:rPr>
          <w:rFonts w:cs="Times New Roman"/>
          <w:sz w:val="27"/>
          <w:szCs w:val="27"/>
        </w:rPr>
        <w:t>-</w:t>
      </w:r>
      <w:r w:rsidRPr="00616B4F">
        <w:rPr>
          <w:rFonts w:cs="Times New Roman"/>
          <w:sz w:val="27"/>
          <w:szCs w:val="27"/>
        </w:rPr>
        <w:t xml:space="preserve">мателям, а также физическим лицам – производителям товаров, работ, услуг, </w:t>
      </w:r>
      <w:r>
        <w:rPr>
          <w:rFonts w:cs="Times New Roman"/>
          <w:sz w:val="27"/>
          <w:szCs w:val="27"/>
        </w:rPr>
        <w:t xml:space="preserve">                          </w:t>
      </w:r>
      <w:r w:rsidRPr="00616B4F">
        <w:rPr>
          <w:rFonts w:cs="Times New Roman"/>
          <w:sz w:val="27"/>
          <w:szCs w:val="27"/>
        </w:rPr>
        <w:t xml:space="preserve">и проведение отборов получателей указанных субсидий, в том числе грантов </w:t>
      </w:r>
      <w:r>
        <w:rPr>
          <w:rFonts w:cs="Times New Roman"/>
          <w:sz w:val="27"/>
          <w:szCs w:val="27"/>
        </w:rPr>
        <w:t xml:space="preserve">                               </w:t>
      </w:r>
      <w:r w:rsidRPr="00616B4F">
        <w:rPr>
          <w:rFonts w:cs="Times New Roman"/>
          <w:sz w:val="27"/>
          <w:szCs w:val="27"/>
        </w:rPr>
        <w:t xml:space="preserve">в форме субсидий», Уставом муниципального образования городской округ Сургут Ханты-Мансийского автономного округа – Югры, решением Думы города </w:t>
      </w:r>
      <w:r>
        <w:rPr>
          <w:rFonts w:cs="Times New Roman"/>
          <w:sz w:val="27"/>
          <w:szCs w:val="27"/>
        </w:rPr>
        <w:t xml:space="preserve">                          </w:t>
      </w:r>
      <w:r w:rsidRPr="00616B4F">
        <w:rPr>
          <w:rFonts w:cs="Times New Roman"/>
          <w:sz w:val="27"/>
          <w:szCs w:val="27"/>
        </w:rPr>
        <w:t xml:space="preserve">от 24.12.2025 № 948-VII ДГ «О бюджете городского округа Сургут Ханты-Мансийского автономного округа – Югры на 2026 год и плановый период 2027 – 2028 годов», </w:t>
      </w:r>
      <w:r>
        <w:rPr>
          <w:szCs w:val="28"/>
        </w:rPr>
        <w:t xml:space="preserve">распоряжением Главы города от 29.12.2021 № 38 «О </w:t>
      </w:r>
      <w:proofErr w:type="spellStart"/>
      <w:r>
        <w:rPr>
          <w:szCs w:val="28"/>
        </w:rPr>
        <w:t>последова-тельности</w:t>
      </w:r>
      <w:proofErr w:type="spellEnd"/>
      <w:r>
        <w:rPr>
          <w:szCs w:val="28"/>
        </w:rPr>
        <w:t xml:space="preserve"> исполнения обязанностей Главы города высшими должностными </w:t>
      </w:r>
      <w:r>
        <w:rPr>
          <w:szCs w:val="28"/>
        </w:rPr>
        <w:lastRenderedPageBreak/>
        <w:t xml:space="preserve">лицами Администрации города в период его временного отсутствия», </w:t>
      </w:r>
      <w:r w:rsidRPr="00616B4F">
        <w:rPr>
          <w:rFonts w:cs="Times New Roman"/>
          <w:sz w:val="27"/>
          <w:szCs w:val="27"/>
        </w:rPr>
        <w:t xml:space="preserve">постановлением Администрации города </w:t>
      </w:r>
      <w:r w:rsidRPr="00616B4F">
        <w:rPr>
          <w:rFonts w:cs="Times New Roman"/>
          <w:bCs/>
          <w:sz w:val="27"/>
          <w:szCs w:val="27"/>
        </w:rPr>
        <w:t xml:space="preserve">от 13.12.2024 № 6728 «Об утверждении муниципальной программы «Развитие транспортной системы города Сургута» </w:t>
      </w:r>
      <w:r>
        <w:rPr>
          <w:rFonts w:cs="Times New Roman"/>
          <w:bCs/>
          <w:sz w:val="27"/>
          <w:szCs w:val="27"/>
        </w:rPr>
        <w:t xml:space="preserve">                      </w:t>
      </w:r>
      <w:r w:rsidRPr="00616B4F">
        <w:rPr>
          <w:rFonts w:cs="Times New Roman"/>
          <w:bCs/>
          <w:sz w:val="27"/>
          <w:szCs w:val="27"/>
        </w:rPr>
        <w:t>и о признании утратившими силу некоторых муниципальных правовых актов»</w:t>
      </w:r>
      <w:r w:rsidRPr="00616B4F">
        <w:rPr>
          <w:rFonts w:cs="Times New Roman"/>
          <w:sz w:val="27"/>
          <w:szCs w:val="27"/>
        </w:rPr>
        <w:t>, распоряжением Администрации города от 30.12.2005 № 3686 «Об утверждении Регламента Администрации города»:</w:t>
      </w:r>
    </w:p>
    <w:p w:rsidR="00207567" w:rsidRDefault="00207567" w:rsidP="00616B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  <w:bookmarkStart w:id="4" w:name="sub_1"/>
    </w:p>
    <w:p w:rsidR="00616B4F" w:rsidRPr="00616B4F" w:rsidRDefault="00616B4F" w:rsidP="00616B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1. Внести в постановление Администрации города </w:t>
      </w:r>
      <w:r w:rsidRPr="00616B4F">
        <w:rPr>
          <w:rFonts w:cs="Times New Roman"/>
          <w:bCs/>
          <w:sz w:val="27"/>
          <w:szCs w:val="27"/>
        </w:rPr>
        <w:t xml:space="preserve">от 05.05.2025 № 2150 </w:t>
      </w:r>
      <w:r>
        <w:rPr>
          <w:rFonts w:cs="Times New Roman"/>
          <w:bCs/>
          <w:sz w:val="27"/>
          <w:szCs w:val="27"/>
        </w:rPr>
        <w:t xml:space="preserve">                 </w:t>
      </w:r>
      <w:r w:rsidRPr="00616B4F">
        <w:rPr>
          <w:rFonts w:cs="Times New Roman"/>
          <w:bCs/>
          <w:sz w:val="27"/>
          <w:szCs w:val="27"/>
        </w:rPr>
        <w:t xml:space="preserve">«Об утверждении порядка предоставления в 2025 – 2027 годах субсидии в виде вклада в имущество акционерного общества «Сургутское производственное объединение пассажирского автотранспорта», не увеличивающего его уставный капитал, на модернизацию пассажирского транспорта общего пользования </w:t>
      </w:r>
      <w:r>
        <w:rPr>
          <w:rFonts w:cs="Times New Roman"/>
          <w:bCs/>
          <w:sz w:val="27"/>
          <w:szCs w:val="27"/>
        </w:rPr>
        <w:t xml:space="preserve">                         </w:t>
      </w:r>
      <w:r w:rsidRPr="00616B4F">
        <w:rPr>
          <w:rFonts w:cs="Times New Roman"/>
          <w:bCs/>
          <w:sz w:val="27"/>
          <w:szCs w:val="27"/>
        </w:rPr>
        <w:t xml:space="preserve">для организации транспортного обслуживания населения в границах городского округа Сургут </w:t>
      </w:r>
      <w:r w:rsidRPr="00616B4F">
        <w:rPr>
          <w:rFonts w:cs="Times New Roman"/>
          <w:sz w:val="27"/>
          <w:szCs w:val="27"/>
        </w:rPr>
        <w:t>Ханты-Мансийского автономного округа – Югр</w:t>
      </w:r>
      <w:r w:rsidRPr="00616B4F">
        <w:rPr>
          <w:rFonts w:cs="Times New Roman"/>
          <w:snapToGrid w:val="0"/>
          <w:sz w:val="27"/>
          <w:szCs w:val="27"/>
        </w:rPr>
        <w:t>ы</w:t>
      </w:r>
      <w:r w:rsidRPr="00616B4F">
        <w:rPr>
          <w:rFonts w:cs="Times New Roman"/>
          <w:sz w:val="27"/>
          <w:szCs w:val="27"/>
        </w:rPr>
        <w:t>» следующие изменения:</w:t>
      </w:r>
    </w:p>
    <w:p w:rsidR="00616B4F" w:rsidRPr="00616B4F" w:rsidRDefault="00616B4F" w:rsidP="00616B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1.1. В заголовке и пункте 1 постановления, приложении к постановлению, приложении 2 к </w:t>
      </w:r>
      <w:r w:rsidRPr="00616B4F">
        <w:rPr>
          <w:rFonts w:eastAsia="Calibri" w:cs="Times New Roman"/>
          <w:sz w:val="27"/>
          <w:szCs w:val="27"/>
          <w:lang w:eastAsia="ru-RU"/>
        </w:rPr>
        <w:t xml:space="preserve">порядку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предоставления в 2025 – 2027 годах субсидии в виде вклада в имущество </w:t>
      </w:r>
      <w:r w:rsidRPr="00616B4F">
        <w:rPr>
          <w:rFonts w:cs="Times New Roman"/>
          <w:bCs/>
          <w:sz w:val="27"/>
          <w:szCs w:val="27"/>
        </w:rPr>
        <w:t>акционерного общества «Сургутское производственное объединение пассажирского автотранспорта»,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 не увеличивающего его уставный капитал </w:t>
      </w:r>
      <w:r>
        <w:rPr>
          <w:rFonts w:eastAsia="Calibri" w:cs="Times New Roman"/>
          <w:bCs/>
          <w:sz w:val="27"/>
          <w:szCs w:val="27"/>
          <w:lang w:eastAsia="ru-RU"/>
        </w:rPr>
        <w:t xml:space="preserve">                                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на модернизацию </w:t>
      </w:r>
      <w:r w:rsidRPr="00616B4F">
        <w:rPr>
          <w:rFonts w:cs="Times New Roman"/>
          <w:bCs/>
          <w:sz w:val="27"/>
          <w:szCs w:val="27"/>
        </w:rPr>
        <w:t>пассажирского транспорта общего пользования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 для организации транспортного обслуживания населения в границах городского округа Сургут </w:t>
      </w:r>
      <w:r w:rsidRPr="00616B4F">
        <w:rPr>
          <w:rFonts w:cs="Times New Roman"/>
          <w:bCs/>
          <w:sz w:val="27"/>
          <w:szCs w:val="27"/>
        </w:rPr>
        <w:t xml:space="preserve">Ханты-Мансийского автономного округа </w:t>
      </w:r>
      <w:r w:rsidRPr="00616B4F">
        <w:rPr>
          <w:rFonts w:cs="Times New Roman"/>
          <w:sz w:val="27"/>
          <w:szCs w:val="27"/>
        </w:rPr>
        <w:t xml:space="preserve">– Югры слова «в </w:t>
      </w:r>
      <w:r w:rsidRPr="00616B4F">
        <w:rPr>
          <w:rFonts w:cs="Times New Roman"/>
          <w:bCs/>
          <w:sz w:val="27"/>
          <w:szCs w:val="27"/>
        </w:rPr>
        <w:t>2025 – 2027 годах</w:t>
      </w:r>
      <w:r w:rsidRPr="00616B4F">
        <w:rPr>
          <w:rFonts w:cs="Times New Roman"/>
          <w:sz w:val="27"/>
          <w:szCs w:val="27"/>
        </w:rPr>
        <w:t xml:space="preserve">» заменить словами «в </w:t>
      </w:r>
      <w:r w:rsidRPr="00616B4F">
        <w:rPr>
          <w:rFonts w:cs="Times New Roman"/>
          <w:bCs/>
          <w:sz w:val="27"/>
          <w:szCs w:val="27"/>
        </w:rPr>
        <w:t>2025 – 2028 годах</w:t>
      </w:r>
      <w:r w:rsidRPr="00616B4F">
        <w:rPr>
          <w:rFonts w:cs="Times New Roman"/>
          <w:sz w:val="27"/>
          <w:szCs w:val="27"/>
        </w:rPr>
        <w:t>».</w:t>
      </w:r>
    </w:p>
    <w:p w:rsidR="00616B4F" w:rsidRPr="00616B4F" w:rsidRDefault="00616B4F" w:rsidP="00616B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1.2. В констатирующей части постановления, пункте 1 раздела </w:t>
      </w:r>
      <w:r w:rsidRPr="00616B4F">
        <w:rPr>
          <w:rFonts w:cs="Times New Roman"/>
          <w:sz w:val="27"/>
          <w:szCs w:val="27"/>
          <w:lang w:val="en-US"/>
        </w:rPr>
        <w:t>I</w:t>
      </w:r>
      <w:r w:rsidRPr="00616B4F">
        <w:rPr>
          <w:rFonts w:cs="Times New Roman"/>
          <w:sz w:val="27"/>
          <w:szCs w:val="27"/>
        </w:rPr>
        <w:t xml:space="preserve"> приложения к постановлению слова «решением Думы города от 23.12.2024 № 713-VII ДГ </w:t>
      </w:r>
      <w:r>
        <w:rPr>
          <w:rFonts w:cs="Times New Roman"/>
          <w:sz w:val="27"/>
          <w:szCs w:val="27"/>
        </w:rPr>
        <w:t xml:space="preserve">                    </w:t>
      </w:r>
      <w:proofErr w:type="gramStart"/>
      <w:r>
        <w:rPr>
          <w:rFonts w:cs="Times New Roman"/>
          <w:sz w:val="27"/>
          <w:szCs w:val="27"/>
        </w:rPr>
        <w:t xml:space="preserve">   </w:t>
      </w:r>
      <w:r w:rsidRPr="00616B4F">
        <w:rPr>
          <w:rFonts w:cs="Times New Roman"/>
          <w:sz w:val="27"/>
          <w:szCs w:val="27"/>
        </w:rPr>
        <w:t>«</w:t>
      </w:r>
      <w:proofErr w:type="gramEnd"/>
      <w:r w:rsidRPr="00616B4F">
        <w:rPr>
          <w:rFonts w:cs="Times New Roman"/>
          <w:sz w:val="27"/>
          <w:szCs w:val="27"/>
        </w:rPr>
        <w:t>О бюджете городского округа Сургут Ханты-Мансийского автономного округа – Югры на 2025 год и плановый период 2026 – 2027 годов» заменить словами «решением Думы города от 24.12.2025 № 948-VII ДГ «О бюджете городского округа Сургут Ханты-Мансийского автономного округа – Югры на 2026 год и плановый период 2027 – 2028 годов».</w:t>
      </w:r>
    </w:p>
    <w:p w:rsidR="00616B4F" w:rsidRPr="00616B4F" w:rsidRDefault="00616B4F" w:rsidP="00616B4F">
      <w:pPr>
        <w:ind w:firstLine="709"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1.3. Приложение 1 к </w:t>
      </w:r>
      <w:r w:rsidRPr="00616B4F">
        <w:rPr>
          <w:rFonts w:eastAsia="Calibri" w:cs="Times New Roman"/>
          <w:sz w:val="27"/>
          <w:szCs w:val="27"/>
          <w:lang w:eastAsia="ru-RU"/>
        </w:rPr>
        <w:t xml:space="preserve">порядку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предоставления в 2025 – 2027 годах субсидии </w:t>
      </w:r>
      <w:r>
        <w:rPr>
          <w:rFonts w:eastAsia="Calibri" w:cs="Times New Roman"/>
          <w:bCs/>
          <w:sz w:val="27"/>
          <w:szCs w:val="27"/>
          <w:lang w:eastAsia="ru-RU"/>
        </w:rPr>
        <w:t xml:space="preserve">               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в виде вклада в имущество </w:t>
      </w:r>
      <w:r w:rsidRPr="00616B4F">
        <w:rPr>
          <w:rFonts w:cs="Times New Roman"/>
          <w:bCs/>
          <w:sz w:val="27"/>
          <w:szCs w:val="27"/>
        </w:rPr>
        <w:t>акционерного общества «Сургутское производственное объединение пассажирского автотранспорта»,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 не увеличивающего его уставный капитал на модернизацию </w:t>
      </w:r>
      <w:r w:rsidRPr="00616B4F">
        <w:rPr>
          <w:rFonts w:cs="Times New Roman"/>
          <w:bCs/>
          <w:sz w:val="27"/>
          <w:szCs w:val="27"/>
        </w:rPr>
        <w:t>пассажирского транспорта общего пользования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 </w:t>
      </w:r>
      <w:r>
        <w:rPr>
          <w:rFonts w:eastAsia="Calibri" w:cs="Times New Roman"/>
          <w:bCs/>
          <w:sz w:val="27"/>
          <w:szCs w:val="27"/>
          <w:lang w:eastAsia="ru-RU"/>
        </w:rPr>
        <w:t xml:space="preserve">                           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для организации транспортного обслуживания населения в границах городского округа Сургут </w:t>
      </w:r>
      <w:r w:rsidRPr="00616B4F">
        <w:rPr>
          <w:rFonts w:cs="Times New Roman"/>
          <w:bCs/>
          <w:sz w:val="27"/>
          <w:szCs w:val="27"/>
        </w:rPr>
        <w:t xml:space="preserve">Ханты-Мансийского автономного округа </w:t>
      </w:r>
      <w:r w:rsidRPr="00616B4F">
        <w:rPr>
          <w:rFonts w:cs="Times New Roman"/>
          <w:sz w:val="27"/>
          <w:szCs w:val="27"/>
        </w:rPr>
        <w:t>– Югры изложить в новой редакции согласно приложению к настоящему постановлению.</w:t>
      </w:r>
    </w:p>
    <w:p w:rsidR="00207567" w:rsidRDefault="00207567" w:rsidP="00616B4F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bookmarkStart w:id="5" w:name="sub_3"/>
      <w:bookmarkEnd w:id="4"/>
    </w:p>
    <w:p w:rsidR="00616B4F" w:rsidRPr="00616B4F" w:rsidRDefault="00616B4F" w:rsidP="00616B4F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07567" w:rsidRDefault="00207567" w:rsidP="00616B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</w:p>
    <w:p w:rsidR="00616B4F" w:rsidRPr="00616B4F" w:rsidRDefault="00616B4F" w:rsidP="00616B4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07567" w:rsidRDefault="00207567" w:rsidP="00616B4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</w:p>
    <w:p w:rsidR="00207567" w:rsidRDefault="00207567" w:rsidP="00616B4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</w:p>
    <w:p w:rsidR="00616B4F" w:rsidRPr="00616B4F" w:rsidRDefault="00616B4F" w:rsidP="00616B4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lastRenderedPageBreak/>
        <w:t>4. Настоящее постановление вступает в силу с даты подписания.</w:t>
      </w:r>
    </w:p>
    <w:p w:rsidR="00207567" w:rsidRDefault="00207567" w:rsidP="00616B4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</w:p>
    <w:p w:rsidR="00616B4F" w:rsidRPr="00616B4F" w:rsidRDefault="00616B4F" w:rsidP="00616B4F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5. Контроль за выполнением постановления возложить на заместителя </w:t>
      </w:r>
      <w:r w:rsidRPr="00616B4F">
        <w:rPr>
          <w:rFonts w:cs="Times New Roman"/>
          <w:sz w:val="27"/>
          <w:szCs w:val="27"/>
        </w:rPr>
        <w:br/>
        <w:t xml:space="preserve">Главы города, курирующего сферу городского хозяйства, природопользования </w:t>
      </w:r>
      <w:r w:rsidRPr="00616B4F">
        <w:rPr>
          <w:rFonts w:cs="Times New Roman"/>
          <w:sz w:val="27"/>
          <w:szCs w:val="27"/>
        </w:rPr>
        <w:br/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616B4F" w:rsidRPr="00616B4F" w:rsidRDefault="00616B4F" w:rsidP="00616B4F">
      <w:pPr>
        <w:tabs>
          <w:tab w:val="left" w:pos="142"/>
        </w:tabs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4"/>
          <w:szCs w:val="24"/>
          <w:lang w:eastAsia="ru-RU"/>
        </w:rPr>
      </w:pPr>
    </w:p>
    <w:p w:rsidR="00616B4F" w:rsidRPr="00616B4F" w:rsidRDefault="00616B4F" w:rsidP="00616B4F">
      <w:pPr>
        <w:tabs>
          <w:tab w:val="left" w:pos="142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sz w:val="24"/>
          <w:szCs w:val="24"/>
          <w:lang w:eastAsia="ru-RU"/>
        </w:rPr>
      </w:pPr>
    </w:p>
    <w:p w:rsidR="00616B4F" w:rsidRPr="00616B4F" w:rsidRDefault="00616B4F" w:rsidP="00616B4F">
      <w:pPr>
        <w:tabs>
          <w:tab w:val="left" w:pos="142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sz w:val="24"/>
          <w:szCs w:val="24"/>
          <w:lang w:eastAsia="ru-RU"/>
        </w:rPr>
      </w:pPr>
    </w:p>
    <w:bookmarkEnd w:id="5"/>
    <w:p w:rsidR="00616B4F" w:rsidRDefault="00616B4F" w:rsidP="00616B4F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616B4F" w:rsidRDefault="00616B4F" w:rsidP="00616B4F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  <w:r>
        <w:rPr>
          <w:szCs w:val="28"/>
        </w:rPr>
        <w:br w:type="page"/>
      </w:r>
    </w:p>
    <w:p w:rsidR="00616B4F" w:rsidRPr="00616B4F" w:rsidRDefault="00616B4F" w:rsidP="00616B4F">
      <w:pPr>
        <w:autoSpaceDE w:val="0"/>
        <w:autoSpaceDN w:val="0"/>
        <w:adjustRightInd w:val="0"/>
        <w:spacing w:after="160"/>
        <w:ind w:left="5954"/>
        <w:contextualSpacing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lastRenderedPageBreak/>
        <w:t>Приложение</w:t>
      </w:r>
    </w:p>
    <w:p w:rsidR="00616B4F" w:rsidRPr="00616B4F" w:rsidRDefault="00616B4F" w:rsidP="00616B4F">
      <w:pPr>
        <w:autoSpaceDE w:val="0"/>
        <w:autoSpaceDN w:val="0"/>
        <w:adjustRightInd w:val="0"/>
        <w:spacing w:after="160"/>
        <w:ind w:left="5954"/>
        <w:contextualSpacing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к постановлению </w:t>
      </w:r>
    </w:p>
    <w:p w:rsidR="00616B4F" w:rsidRPr="00616B4F" w:rsidRDefault="00616B4F" w:rsidP="00616B4F">
      <w:pPr>
        <w:autoSpaceDE w:val="0"/>
        <w:autoSpaceDN w:val="0"/>
        <w:adjustRightInd w:val="0"/>
        <w:spacing w:after="160"/>
        <w:ind w:left="5954"/>
        <w:contextualSpacing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>Администрации города</w:t>
      </w:r>
    </w:p>
    <w:p w:rsidR="00616B4F" w:rsidRDefault="00AA5A4A" w:rsidP="00616B4F">
      <w:pPr>
        <w:autoSpaceDE w:val="0"/>
        <w:autoSpaceDN w:val="0"/>
        <w:adjustRightInd w:val="0"/>
        <w:spacing w:after="160"/>
        <w:ind w:left="5954"/>
        <w:contextualSpacing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от </w:t>
      </w:r>
      <w:r w:rsidRPr="00AA5A4A">
        <w:rPr>
          <w:rFonts w:cs="Times New Roman"/>
          <w:sz w:val="27"/>
          <w:szCs w:val="27"/>
          <w:u w:val="single"/>
        </w:rPr>
        <w:t>16.03.2026</w:t>
      </w:r>
      <w:r>
        <w:rPr>
          <w:rFonts w:cs="Times New Roman"/>
          <w:sz w:val="27"/>
          <w:szCs w:val="27"/>
        </w:rPr>
        <w:t>_</w:t>
      </w:r>
      <w:r w:rsidR="00616B4F" w:rsidRPr="00616B4F">
        <w:rPr>
          <w:rFonts w:cs="Times New Roman"/>
          <w:sz w:val="27"/>
          <w:szCs w:val="27"/>
        </w:rPr>
        <w:t xml:space="preserve">№ </w:t>
      </w:r>
      <w:r w:rsidRPr="00AA5A4A">
        <w:rPr>
          <w:rFonts w:cs="Times New Roman"/>
          <w:sz w:val="27"/>
          <w:szCs w:val="27"/>
          <w:u w:val="single"/>
        </w:rPr>
        <w:t>2505</w:t>
      </w:r>
      <w:r w:rsidR="00616B4F">
        <w:rPr>
          <w:rFonts w:cs="Times New Roman"/>
          <w:sz w:val="27"/>
          <w:szCs w:val="27"/>
        </w:rPr>
        <w:t>______</w:t>
      </w:r>
    </w:p>
    <w:p w:rsidR="00616B4F" w:rsidRDefault="00616B4F" w:rsidP="00616B4F">
      <w:pPr>
        <w:autoSpaceDE w:val="0"/>
        <w:autoSpaceDN w:val="0"/>
        <w:adjustRightInd w:val="0"/>
        <w:spacing w:after="160"/>
        <w:ind w:left="5954"/>
        <w:contextualSpacing/>
        <w:rPr>
          <w:rFonts w:cs="Times New Roman"/>
          <w:sz w:val="27"/>
          <w:szCs w:val="27"/>
        </w:rPr>
      </w:pPr>
    </w:p>
    <w:p w:rsidR="00616B4F" w:rsidRPr="00616B4F" w:rsidRDefault="00616B4F" w:rsidP="00616B4F">
      <w:pPr>
        <w:autoSpaceDE w:val="0"/>
        <w:autoSpaceDN w:val="0"/>
        <w:adjustRightInd w:val="0"/>
        <w:spacing w:after="160"/>
        <w:ind w:left="5954"/>
        <w:contextualSpacing/>
        <w:rPr>
          <w:rFonts w:cs="Times New Roman"/>
          <w:sz w:val="27"/>
          <w:szCs w:val="27"/>
        </w:rPr>
      </w:pPr>
      <w:bookmarkStart w:id="6" w:name="_GoBack"/>
      <w:bookmarkEnd w:id="6"/>
    </w:p>
    <w:p w:rsidR="00616B4F" w:rsidRPr="00616B4F" w:rsidRDefault="00616B4F" w:rsidP="00616B4F">
      <w:pPr>
        <w:ind w:left="4962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>Приложение 1</w:t>
      </w:r>
    </w:p>
    <w:p w:rsidR="00616B4F" w:rsidRDefault="00616B4F" w:rsidP="00616B4F">
      <w:pPr>
        <w:ind w:left="4962"/>
        <w:rPr>
          <w:rFonts w:eastAsia="Calibri" w:cs="Times New Roman"/>
          <w:bCs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 xml:space="preserve">к порядку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>предоставления</w:t>
      </w:r>
      <w:r>
        <w:rPr>
          <w:rFonts w:eastAsia="Calibri" w:cs="Times New Roman"/>
          <w:bCs/>
          <w:sz w:val="27"/>
          <w:szCs w:val="27"/>
          <w:lang w:eastAsia="ru-RU"/>
        </w:rPr>
        <w:t xml:space="preserve"> </w:t>
      </w:r>
    </w:p>
    <w:p w:rsidR="00616B4F" w:rsidRDefault="00616B4F" w:rsidP="00616B4F">
      <w:pPr>
        <w:ind w:left="4962"/>
        <w:rPr>
          <w:rFonts w:eastAsia="Calibri" w:cs="Times New Roman"/>
          <w:bCs/>
          <w:sz w:val="27"/>
          <w:szCs w:val="27"/>
          <w:lang w:eastAsia="ru-RU"/>
        </w:rPr>
      </w:pP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в 2025 – 2028 годах субсидии </w:t>
      </w:r>
    </w:p>
    <w:p w:rsidR="00616B4F" w:rsidRDefault="00616B4F" w:rsidP="00616B4F">
      <w:pPr>
        <w:ind w:left="4962"/>
        <w:rPr>
          <w:rFonts w:eastAsia="Calibri" w:cs="Times New Roman"/>
          <w:bCs/>
          <w:sz w:val="27"/>
          <w:szCs w:val="27"/>
          <w:lang w:eastAsia="ru-RU"/>
        </w:rPr>
      </w:pP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в виде вклада в имущество </w:t>
      </w:r>
      <w:r w:rsidRPr="00616B4F">
        <w:rPr>
          <w:rFonts w:cs="Times New Roman"/>
          <w:bCs/>
          <w:sz w:val="27"/>
          <w:szCs w:val="27"/>
        </w:rPr>
        <w:t>акционерного общества «Сургутское производственное объединение пассажирского автотранспорта»,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 </w:t>
      </w:r>
    </w:p>
    <w:p w:rsidR="00616B4F" w:rsidRDefault="00616B4F" w:rsidP="00616B4F">
      <w:pPr>
        <w:ind w:left="4962"/>
        <w:rPr>
          <w:rFonts w:eastAsia="Calibri" w:cs="Times New Roman"/>
          <w:bCs/>
          <w:sz w:val="27"/>
          <w:szCs w:val="27"/>
          <w:lang w:eastAsia="ru-RU"/>
        </w:rPr>
      </w:pP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не увеличивающего его уставный капитал на модернизацию </w:t>
      </w:r>
      <w:r w:rsidRPr="00616B4F">
        <w:rPr>
          <w:rFonts w:cs="Times New Roman"/>
          <w:bCs/>
          <w:sz w:val="27"/>
          <w:szCs w:val="27"/>
        </w:rPr>
        <w:t>пассажирского транспорта общего пользования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 для организации транспортного обслуживания </w:t>
      </w:r>
    </w:p>
    <w:p w:rsidR="00616B4F" w:rsidRDefault="00616B4F" w:rsidP="00616B4F">
      <w:pPr>
        <w:ind w:left="4962"/>
        <w:rPr>
          <w:rFonts w:eastAsia="Calibri" w:cs="Times New Roman"/>
          <w:bCs/>
          <w:sz w:val="27"/>
          <w:szCs w:val="27"/>
          <w:lang w:eastAsia="ru-RU"/>
        </w:rPr>
      </w:pP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населения в границах городского </w:t>
      </w:r>
    </w:p>
    <w:p w:rsidR="00616B4F" w:rsidRPr="00616B4F" w:rsidRDefault="00616B4F" w:rsidP="00616B4F">
      <w:pPr>
        <w:ind w:left="4962"/>
        <w:rPr>
          <w:rFonts w:cs="Times New Roman"/>
          <w:sz w:val="27"/>
          <w:szCs w:val="27"/>
        </w:rPr>
      </w:pP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округа Сургут </w:t>
      </w:r>
      <w:r w:rsidRPr="00616B4F">
        <w:rPr>
          <w:rFonts w:cs="Times New Roman"/>
          <w:bCs/>
          <w:sz w:val="27"/>
          <w:szCs w:val="27"/>
        </w:rPr>
        <w:t>Ханты-Мансийского автономного округа</w:t>
      </w:r>
      <w:r w:rsidRPr="00616B4F">
        <w:rPr>
          <w:rFonts w:cs="Times New Roman"/>
          <w:sz w:val="27"/>
          <w:szCs w:val="27"/>
        </w:rPr>
        <w:t>–Югры</w:t>
      </w:r>
    </w:p>
    <w:p w:rsidR="00616B4F" w:rsidRDefault="00616B4F" w:rsidP="00616B4F">
      <w:pPr>
        <w:ind w:left="4962"/>
        <w:rPr>
          <w:rFonts w:cs="Times New Roman"/>
          <w:szCs w:val="28"/>
        </w:rPr>
      </w:pPr>
    </w:p>
    <w:p w:rsidR="00616B4F" w:rsidRPr="00616B4F" w:rsidRDefault="00616B4F" w:rsidP="00616B4F">
      <w:pPr>
        <w:ind w:left="4962"/>
        <w:rPr>
          <w:rFonts w:cs="Times New Roman"/>
          <w:szCs w:val="28"/>
        </w:rPr>
      </w:pPr>
    </w:p>
    <w:p w:rsidR="00616B4F" w:rsidRPr="00616B4F" w:rsidRDefault="00616B4F" w:rsidP="00616B4F">
      <w:pPr>
        <w:ind w:left="4962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 xml:space="preserve">В департамент имущественных </w:t>
      </w:r>
      <w:r w:rsidRPr="00616B4F">
        <w:rPr>
          <w:rFonts w:eastAsia="Calibri" w:cs="Times New Roman"/>
          <w:sz w:val="27"/>
          <w:szCs w:val="27"/>
          <w:lang w:eastAsia="ru-RU"/>
        </w:rPr>
        <w:br/>
        <w:t>и земельных отношений Администрации города Сургута</w:t>
      </w:r>
    </w:p>
    <w:p w:rsidR="00616B4F" w:rsidRDefault="00616B4F" w:rsidP="00616B4F">
      <w:pPr>
        <w:ind w:left="4962"/>
        <w:rPr>
          <w:rFonts w:cs="Times New Roman"/>
          <w:sz w:val="27"/>
          <w:szCs w:val="27"/>
        </w:rPr>
      </w:pPr>
    </w:p>
    <w:p w:rsidR="00616B4F" w:rsidRPr="00616B4F" w:rsidRDefault="00616B4F" w:rsidP="00616B4F">
      <w:pPr>
        <w:ind w:left="4962"/>
        <w:rPr>
          <w:rFonts w:cs="Times New Roman"/>
          <w:sz w:val="27"/>
          <w:szCs w:val="27"/>
        </w:rPr>
      </w:pPr>
    </w:p>
    <w:p w:rsidR="00616B4F" w:rsidRPr="00616B4F" w:rsidRDefault="00616B4F" w:rsidP="00616B4F">
      <w:pPr>
        <w:jc w:val="center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 xml:space="preserve">Заявление </w:t>
      </w:r>
    </w:p>
    <w:p w:rsidR="00616B4F" w:rsidRPr="00616B4F" w:rsidRDefault="00616B4F" w:rsidP="00616B4F">
      <w:pPr>
        <w:jc w:val="center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>о заключении соглашения на предоставление субсидии</w:t>
      </w:r>
    </w:p>
    <w:p w:rsidR="00616B4F" w:rsidRPr="00616B4F" w:rsidRDefault="00616B4F" w:rsidP="00616B4F">
      <w:pPr>
        <w:jc w:val="center"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sz w:val="27"/>
          <w:szCs w:val="27"/>
        </w:rPr>
        <w:t>на финансовое обеспечение</w:t>
      </w:r>
      <w:r w:rsidRPr="00616B4F">
        <w:rPr>
          <w:rFonts w:asciiTheme="minorHAnsi" w:hAnsiTheme="minorHAnsi"/>
          <w:sz w:val="27"/>
          <w:szCs w:val="27"/>
        </w:rPr>
        <w:t xml:space="preserve"> </w:t>
      </w:r>
      <w:r w:rsidRPr="00616B4F">
        <w:rPr>
          <w:rFonts w:cs="Times New Roman"/>
          <w:sz w:val="27"/>
          <w:szCs w:val="27"/>
        </w:rPr>
        <w:t xml:space="preserve">затрат </w:t>
      </w:r>
      <w:r w:rsidRPr="00616B4F">
        <w:rPr>
          <w:rFonts w:eastAsia="Calibri" w:cs="Times New Roman"/>
          <w:sz w:val="27"/>
          <w:szCs w:val="27"/>
          <w:lang w:eastAsia="ru-RU"/>
        </w:rPr>
        <w:t>на</w:t>
      </w:r>
      <w:r w:rsidRPr="00616B4F">
        <w:rPr>
          <w:rFonts w:cs="Times New Roman"/>
          <w:sz w:val="27"/>
          <w:szCs w:val="27"/>
        </w:rPr>
        <w:t xml:space="preserve"> </w:t>
      </w:r>
      <w:r w:rsidRPr="00616B4F">
        <w:rPr>
          <w:rFonts w:cs="Times New Roman"/>
          <w:bCs/>
          <w:sz w:val="27"/>
          <w:szCs w:val="27"/>
        </w:rPr>
        <w:t xml:space="preserve">модернизацию пассажирского </w:t>
      </w:r>
    </w:p>
    <w:p w:rsidR="00616B4F" w:rsidRDefault="00616B4F" w:rsidP="00616B4F">
      <w:pPr>
        <w:jc w:val="center"/>
        <w:rPr>
          <w:rFonts w:cs="Times New Roman"/>
          <w:bCs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транспорта общего пользования для организации транспортного </w:t>
      </w:r>
    </w:p>
    <w:p w:rsidR="00616B4F" w:rsidRDefault="00616B4F" w:rsidP="00616B4F">
      <w:pPr>
        <w:jc w:val="center"/>
        <w:rPr>
          <w:rFonts w:cs="Times New Roman"/>
          <w:sz w:val="27"/>
          <w:szCs w:val="27"/>
        </w:rPr>
      </w:pPr>
      <w:r w:rsidRPr="00616B4F">
        <w:rPr>
          <w:rFonts w:cs="Times New Roman"/>
          <w:bCs/>
          <w:sz w:val="27"/>
          <w:szCs w:val="27"/>
        </w:rPr>
        <w:t xml:space="preserve">обслуживания населения в границах городского округа </w:t>
      </w:r>
      <w:r w:rsidRPr="00616B4F">
        <w:rPr>
          <w:rFonts w:cs="Times New Roman"/>
          <w:sz w:val="27"/>
          <w:szCs w:val="27"/>
        </w:rPr>
        <w:t xml:space="preserve">Сургут </w:t>
      </w:r>
    </w:p>
    <w:p w:rsidR="00616B4F" w:rsidRPr="00616B4F" w:rsidRDefault="00616B4F" w:rsidP="00616B4F">
      <w:pPr>
        <w:jc w:val="center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cs="Times New Roman"/>
          <w:sz w:val="27"/>
          <w:szCs w:val="27"/>
        </w:rPr>
        <w:t xml:space="preserve">Ханты-Мансийского автономного округа – Югры </w:t>
      </w:r>
    </w:p>
    <w:p w:rsidR="00616B4F" w:rsidRPr="00616B4F" w:rsidRDefault="00616B4F" w:rsidP="00616B4F">
      <w:pPr>
        <w:jc w:val="center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>(далее – заявление)</w:t>
      </w:r>
    </w:p>
    <w:p w:rsidR="00616B4F" w:rsidRPr="00616B4F" w:rsidRDefault="00616B4F" w:rsidP="00616B4F">
      <w:pPr>
        <w:jc w:val="center"/>
        <w:rPr>
          <w:rFonts w:eastAsia="Calibri" w:cs="Times New Roman"/>
          <w:sz w:val="27"/>
          <w:szCs w:val="27"/>
          <w:lang w:eastAsia="ru-RU"/>
        </w:rPr>
      </w:pP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Акционерное общество «Сургутское производственное объединение пассажирского автотранспорта» в лице</w:t>
      </w:r>
      <w:r w:rsidRPr="00616B4F">
        <w:rPr>
          <w:rFonts w:eastAsia="Times New Roman" w:cs="Times New Roman"/>
          <w:lang w:eastAsia="ru-RU"/>
        </w:rPr>
        <w:t xml:space="preserve"> </w:t>
      </w:r>
      <w:r w:rsidRPr="00616B4F">
        <w:rPr>
          <w:rFonts w:eastAsia="Times New Roman" w:cs="Times New Roman"/>
          <w:sz w:val="27"/>
          <w:szCs w:val="27"/>
          <w:lang w:eastAsia="ru-RU"/>
        </w:rPr>
        <w:t>_____________________________________</w:t>
      </w:r>
    </w:p>
    <w:p w:rsidR="00616B4F" w:rsidRPr="00616B4F" w:rsidRDefault="00616B4F" w:rsidP="00616B4F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616B4F" w:rsidRPr="00616B4F" w:rsidRDefault="00616B4F" w:rsidP="00616B4F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16B4F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</w:p>
    <w:p w:rsidR="00616B4F" w:rsidRPr="00616B4F" w:rsidRDefault="00616B4F" w:rsidP="00616B4F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16B4F">
        <w:rPr>
          <w:rFonts w:eastAsia="Times New Roman" w:cs="Times New Roman"/>
          <w:sz w:val="20"/>
          <w:szCs w:val="20"/>
          <w:lang w:eastAsia="ru-RU"/>
        </w:rPr>
        <w:t>(№ доверенности, дата выдачи, срок действия)</w:t>
      </w:r>
      <w:r w:rsidR="007C6A6D">
        <w:rPr>
          <w:rFonts w:eastAsia="Times New Roman" w:cs="Times New Roman"/>
          <w:sz w:val="20"/>
          <w:szCs w:val="20"/>
          <w:lang w:eastAsia="ru-RU"/>
        </w:rPr>
        <w:t>)</w:t>
      </w:r>
    </w:p>
    <w:p w:rsidR="00616B4F" w:rsidRPr="00616B4F" w:rsidRDefault="00616B4F" w:rsidP="00616B4F">
      <w:pPr>
        <w:jc w:val="both"/>
        <w:rPr>
          <w:rFonts w:cs="Times New Roman"/>
          <w:sz w:val="27"/>
          <w:szCs w:val="27"/>
        </w:rPr>
      </w:pPr>
      <w:r w:rsidRPr="00616B4F">
        <w:rPr>
          <w:rFonts w:eastAsia="Calibri" w:cs="Times New Roman"/>
          <w:sz w:val="27"/>
          <w:szCs w:val="27"/>
          <w:lang w:eastAsia="ru-RU"/>
        </w:rPr>
        <w:t xml:space="preserve">просит, в соответствии с постановлением Администрации города от __.__.____ </w:t>
      </w:r>
      <w:r w:rsidRPr="00616B4F">
        <w:rPr>
          <w:rFonts w:eastAsia="Calibri" w:cs="Times New Roman"/>
          <w:sz w:val="27"/>
          <w:szCs w:val="27"/>
          <w:lang w:eastAsia="ru-RU"/>
        </w:rPr>
        <w:br/>
        <w:t xml:space="preserve">№ _____ «Об утверждении порядка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предоставления в 2025 – 2028 годах субсидии 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br/>
        <w:t xml:space="preserve">в виде вклада в имущество </w:t>
      </w:r>
      <w:r w:rsidRPr="00616B4F">
        <w:rPr>
          <w:rFonts w:cs="Times New Roman"/>
          <w:bCs/>
          <w:sz w:val="27"/>
          <w:szCs w:val="27"/>
        </w:rPr>
        <w:t>акционерного общества «Сургутское производственное объединение пассажирского автотранспорта»,</w:t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 не увеличивающего его уставный капитал на модернизацию </w:t>
      </w:r>
      <w:r w:rsidRPr="00616B4F">
        <w:rPr>
          <w:rFonts w:cs="Times New Roman"/>
          <w:bCs/>
          <w:sz w:val="27"/>
          <w:szCs w:val="27"/>
        </w:rPr>
        <w:t xml:space="preserve">пассажирского транспорта общего пользования </w:t>
      </w:r>
      <w:r w:rsidRPr="00616B4F">
        <w:rPr>
          <w:rFonts w:cs="Times New Roman"/>
          <w:bCs/>
          <w:sz w:val="27"/>
          <w:szCs w:val="27"/>
        </w:rPr>
        <w:br/>
      </w:r>
      <w:r w:rsidRPr="00616B4F">
        <w:rPr>
          <w:rFonts w:eastAsia="Calibri" w:cs="Times New Roman"/>
          <w:bCs/>
          <w:sz w:val="27"/>
          <w:szCs w:val="27"/>
          <w:lang w:eastAsia="ru-RU"/>
        </w:rPr>
        <w:t xml:space="preserve">для организации транспортного обслуживания населения в границах городского округа Сургут </w:t>
      </w:r>
      <w:r w:rsidRPr="00616B4F">
        <w:rPr>
          <w:rFonts w:cs="Times New Roman"/>
          <w:bCs/>
          <w:sz w:val="27"/>
          <w:szCs w:val="27"/>
        </w:rPr>
        <w:t>Ханты-Мансийского автономного округа</w:t>
      </w:r>
      <w:r>
        <w:rPr>
          <w:rFonts w:cs="Times New Roman"/>
          <w:bCs/>
          <w:sz w:val="27"/>
          <w:szCs w:val="27"/>
        </w:rPr>
        <w:t xml:space="preserve"> </w:t>
      </w:r>
      <w:r w:rsidRPr="00616B4F">
        <w:rPr>
          <w:rFonts w:cs="Times New Roman"/>
          <w:sz w:val="27"/>
          <w:szCs w:val="27"/>
        </w:rPr>
        <w:t>–</w:t>
      </w:r>
      <w:r>
        <w:rPr>
          <w:rFonts w:cs="Times New Roman"/>
          <w:sz w:val="27"/>
          <w:szCs w:val="27"/>
        </w:rPr>
        <w:t xml:space="preserve"> </w:t>
      </w:r>
      <w:r w:rsidRPr="00616B4F">
        <w:rPr>
          <w:rFonts w:cs="Times New Roman"/>
          <w:sz w:val="27"/>
          <w:szCs w:val="27"/>
        </w:rPr>
        <w:t>Югры</w:t>
      </w:r>
      <w:r w:rsidRPr="00616B4F">
        <w:rPr>
          <w:rFonts w:eastAsia="Calibri" w:cs="Times New Roman"/>
          <w:sz w:val="27"/>
          <w:szCs w:val="27"/>
          <w:lang w:eastAsia="ru-RU"/>
        </w:rPr>
        <w:t xml:space="preserve">», заключить </w:t>
      </w:r>
      <w:r w:rsidRPr="00616B4F">
        <w:rPr>
          <w:rFonts w:eastAsia="Calibri" w:cs="Times New Roman"/>
          <w:sz w:val="27"/>
          <w:szCs w:val="27"/>
          <w:lang w:eastAsia="ru-RU"/>
        </w:rPr>
        <w:lastRenderedPageBreak/>
        <w:t xml:space="preserve">соглашение на предоставление субсидии </w:t>
      </w:r>
      <w:r w:rsidRPr="00616B4F">
        <w:rPr>
          <w:rFonts w:cs="Times New Roman"/>
          <w:sz w:val="27"/>
          <w:szCs w:val="27"/>
        </w:rPr>
        <w:t xml:space="preserve">на финансовое обеспечение затрат </w:t>
      </w:r>
      <w:r w:rsidRPr="00616B4F">
        <w:rPr>
          <w:rFonts w:cs="Times New Roman"/>
          <w:sz w:val="27"/>
          <w:szCs w:val="27"/>
        </w:rPr>
        <w:br/>
        <w:t xml:space="preserve">на </w:t>
      </w:r>
      <w:r w:rsidRPr="00616B4F">
        <w:rPr>
          <w:rFonts w:cs="Times New Roman"/>
          <w:bCs/>
          <w:sz w:val="27"/>
          <w:szCs w:val="27"/>
        </w:rPr>
        <w:t xml:space="preserve">модернизацию пассажирского транспорта общего пользования для организации транспортного обслуживания населения в границах городского округа Сургут Ханты-Мансийского автономного округа </w:t>
      </w:r>
      <w:r w:rsidRPr="00616B4F">
        <w:rPr>
          <w:rFonts w:cs="Times New Roman"/>
          <w:sz w:val="27"/>
          <w:szCs w:val="27"/>
        </w:rPr>
        <w:t>– Югры в размере:</w:t>
      </w:r>
    </w:p>
    <w:p w:rsidR="00616B4F" w:rsidRPr="00616B4F" w:rsidRDefault="00616B4F" w:rsidP="00616B4F">
      <w:pPr>
        <w:ind w:firstLine="709"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>- в 2025 году – _____________ рублей;</w:t>
      </w:r>
    </w:p>
    <w:p w:rsidR="00616B4F" w:rsidRPr="00616B4F" w:rsidRDefault="00616B4F" w:rsidP="00616B4F">
      <w:pPr>
        <w:ind w:firstLine="709"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>- в 2026 году – _____________ рублей;</w:t>
      </w:r>
    </w:p>
    <w:p w:rsidR="00616B4F" w:rsidRPr="00616B4F" w:rsidRDefault="00616B4F" w:rsidP="00616B4F">
      <w:pPr>
        <w:ind w:firstLine="709"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>- в 2027 году – _____________ рублей;</w:t>
      </w:r>
    </w:p>
    <w:p w:rsidR="00616B4F" w:rsidRPr="00616B4F" w:rsidRDefault="00616B4F" w:rsidP="00616B4F">
      <w:pPr>
        <w:ind w:firstLine="709"/>
        <w:jc w:val="both"/>
        <w:rPr>
          <w:rFonts w:cs="Times New Roman"/>
          <w:sz w:val="27"/>
          <w:szCs w:val="27"/>
        </w:rPr>
      </w:pPr>
      <w:r w:rsidRPr="00616B4F">
        <w:rPr>
          <w:rFonts w:cs="Times New Roman"/>
          <w:sz w:val="27"/>
          <w:szCs w:val="27"/>
        </w:rPr>
        <w:t>- в 2028 году – _____________ рублей.</w:t>
      </w:r>
    </w:p>
    <w:p w:rsidR="00616B4F" w:rsidRPr="00616B4F" w:rsidRDefault="00616B4F" w:rsidP="00616B4F">
      <w:pPr>
        <w:ind w:firstLine="709"/>
        <w:jc w:val="both"/>
        <w:rPr>
          <w:rFonts w:cs="Times New Roman"/>
          <w:sz w:val="27"/>
          <w:szCs w:val="27"/>
        </w:rPr>
      </w:pPr>
      <w:r w:rsidRPr="00616B4F">
        <w:rPr>
          <w:rFonts w:eastAsia="Calibri" w:cs="Times New Roman"/>
          <w:sz w:val="27"/>
          <w:szCs w:val="27"/>
          <w:lang w:eastAsia="ru-RU"/>
        </w:rPr>
        <w:t xml:space="preserve">Получатель субсидии принимает обязательства по исполнению результата предоставления субсидии – </w:t>
      </w:r>
      <w:r w:rsidRPr="00616B4F">
        <w:rPr>
          <w:rFonts w:cs="Times New Roman"/>
          <w:bCs/>
          <w:sz w:val="27"/>
          <w:szCs w:val="27"/>
        </w:rPr>
        <w:t>приобретение автобусов, работающих на</w:t>
      </w:r>
      <w:r w:rsidRPr="00616B4F">
        <w:rPr>
          <w:rFonts w:eastAsia="Calibri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616B4F">
        <w:rPr>
          <w:rFonts w:eastAsia="Calibri" w:cs="Times New Roman"/>
          <w:sz w:val="27"/>
          <w:szCs w:val="27"/>
          <w:lang w:eastAsia="ru-RU"/>
        </w:rPr>
        <w:t>компримиро</w:t>
      </w:r>
      <w:proofErr w:type="spellEnd"/>
      <w:r w:rsidRPr="00616B4F">
        <w:rPr>
          <w:rFonts w:eastAsia="Calibri" w:cs="Times New Roman"/>
          <w:sz w:val="27"/>
          <w:szCs w:val="27"/>
          <w:lang w:eastAsia="ru-RU"/>
        </w:rPr>
        <w:t>-ванном</w:t>
      </w:r>
      <w:proofErr w:type="gramEnd"/>
      <w:r w:rsidRPr="00616B4F">
        <w:rPr>
          <w:rFonts w:eastAsia="Calibri" w:cs="Times New Roman"/>
          <w:sz w:val="27"/>
          <w:szCs w:val="27"/>
          <w:lang w:eastAsia="ru-RU"/>
        </w:rPr>
        <w:t xml:space="preserve"> природном газе</w:t>
      </w:r>
      <w:r w:rsidRPr="00616B4F">
        <w:rPr>
          <w:rFonts w:cs="Times New Roman"/>
          <w:bCs/>
          <w:sz w:val="27"/>
          <w:szCs w:val="27"/>
        </w:rPr>
        <w:t xml:space="preserve">, для выполнения маршрутов регулярных перевозок по </w:t>
      </w:r>
      <w:proofErr w:type="spellStart"/>
      <w:r w:rsidRPr="00616B4F">
        <w:rPr>
          <w:rFonts w:cs="Times New Roman"/>
          <w:bCs/>
          <w:sz w:val="27"/>
          <w:szCs w:val="27"/>
        </w:rPr>
        <w:t>регу</w:t>
      </w:r>
      <w:r>
        <w:rPr>
          <w:rFonts w:cs="Times New Roman"/>
          <w:bCs/>
          <w:sz w:val="27"/>
          <w:szCs w:val="27"/>
        </w:rPr>
        <w:t>-</w:t>
      </w:r>
      <w:r w:rsidRPr="00616B4F">
        <w:rPr>
          <w:rFonts w:cs="Times New Roman"/>
          <w:bCs/>
          <w:sz w:val="27"/>
          <w:szCs w:val="27"/>
        </w:rPr>
        <w:t>лируемым</w:t>
      </w:r>
      <w:proofErr w:type="spellEnd"/>
      <w:r w:rsidRPr="00616B4F">
        <w:rPr>
          <w:rFonts w:cs="Times New Roman"/>
          <w:bCs/>
          <w:sz w:val="27"/>
          <w:szCs w:val="27"/>
        </w:rPr>
        <w:t xml:space="preserve"> тарифам в границах городского округа Сургут Ханты-Мансийского автономного округа </w:t>
      </w:r>
      <w:r w:rsidRPr="00616B4F">
        <w:rPr>
          <w:rFonts w:cs="Times New Roman"/>
          <w:sz w:val="27"/>
          <w:szCs w:val="27"/>
        </w:rPr>
        <w:t>– Югры, в количестве не менее __</w:t>
      </w:r>
      <w:r>
        <w:rPr>
          <w:rFonts w:cs="Times New Roman"/>
          <w:sz w:val="27"/>
          <w:szCs w:val="27"/>
        </w:rPr>
        <w:t>_</w:t>
      </w:r>
      <w:r w:rsidRPr="00616B4F">
        <w:rPr>
          <w:rFonts w:cs="Times New Roman"/>
          <w:sz w:val="27"/>
          <w:szCs w:val="27"/>
        </w:rPr>
        <w:t xml:space="preserve"> единиц ежегодно в 2025 – 2028 годах.</w:t>
      </w:r>
    </w:p>
    <w:p w:rsidR="00616B4F" w:rsidRPr="00616B4F" w:rsidRDefault="00616B4F" w:rsidP="00616B4F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>Получатель субсидии принимает обязательства по исполнению показателей, необходимых для достижения результатов предоставления субсидии в каждом финансовом году, в котором предоставляется субсидия:</w:t>
      </w:r>
    </w:p>
    <w:p w:rsidR="00616B4F" w:rsidRPr="00616B4F" w:rsidRDefault="00616B4F" w:rsidP="00616B4F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 xml:space="preserve">- верхний ценовой предел (цена не выше) за покупку (поставку) в 2025 – </w:t>
      </w:r>
      <w:r w:rsidRPr="00616B4F">
        <w:rPr>
          <w:rFonts w:eastAsia="Calibri" w:cs="Times New Roman"/>
          <w:sz w:val="27"/>
          <w:szCs w:val="27"/>
          <w:lang w:eastAsia="ru-RU"/>
        </w:rPr>
        <w:br/>
        <w:t>2028 годах одного автобуса большого класса, работающего на компримированном природном газе – 19 000 000 рублей;</w:t>
      </w:r>
    </w:p>
    <w:p w:rsidR="00616B4F" w:rsidRPr="00616B4F" w:rsidRDefault="00616B4F" w:rsidP="00616B4F">
      <w:pPr>
        <w:ind w:firstLine="709"/>
        <w:jc w:val="both"/>
        <w:rPr>
          <w:rFonts w:eastAsia="Calibri" w:cs="Times New Roman"/>
          <w:spacing w:val="-4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 xml:space="preserve">- закрепление всех приобретенных автобусов большого класса, работающих на компримированном природном газе, за маршрутами регулярных перевозок </w:t>
      </w:r>
      <w:r w:rsidRPr="00616B4F">
        <w:rPr>
          <w:rFonts w:eastAsia="Calibri" w:cs="Times New Roman"/>
          <w:sz w:val="27"/>
          <w:szCs w:val="27"/>
          <w:lang w:eastAsia="ru-RU"/>
        </w:rPr>
        <w:br/>
      </w:r>
      <w:r w:rsidRPr="00616B4F">
        <w:rPr>
          <w:rFonts w:eastAsia="Calibri" w:cs="Times New Roman"/>
          <w:spacing w:val="-4"/>
          <w:sz w:val="27"/>
          <w:szCs w:val="27"/>
          <w:lang w:eastAsia="ru-RU"/>
        </w:rPr>
        <w:t>по регулируемым тарифам в границах городского округа Сургут Ханты-Мансийского автономного округа – Югры;</w:t>
      </w:r>
    </w:p>
    <w:p w:rsidR="00616B4F" w:rsidRPr="00616B4F" w:rsidRDefault="00616B4F" w:rsidP="00616B4F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 xml:space="preserve">- ежегодный пассажиропоток за 2025 – 2028 годы на маршрутах </w:t>
      </w:r>
      <w:r w:rsidRPr="00616B4F">
        <w:rPr>
          <w:rFonts w:eastAsia="Calibri" w:cs="Times New Roman"/>
          <w:sz w:val="27"/>
          <w:szCs w:val="27"/>
          <w:lang w:eastAsia="ru-RU"/>
        </w:rPr>
        <w:br/>
        <w:t>с задействованными приобретенными автобусами большого класса, работающими на компримированном природном газе, составляет ____ перевезенных пассажиров.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1. Информация о получателе субсидии: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ОГРН (ОГРНИП): _________________________________________________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ИНН/КПП: _______________________________________________________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Юридический адрес: _______________________________________________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Фактический адрес: ________________________________________________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Наименование кредитной организации: _______________________________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Р/</w:t>
      </w:r>
      <w:proofErr w:type="spellStart"/>
      <w:r w:rsidRPr="00616B4F">
        <w:rPr>
          <w:rFonts w:eastAsia="Times New Roman" w:cs="Times New Roman"/>
          <w:sz w:val="27"/>
          <w:szCs w:val="27"/>
          <w:lang w:eastAsia="ru-RU"/>
        </w:rPr>
        <w:t>сч</w:t>
      </w:r>
      <w:proofErr w:type="spellEnd"/>
      <w:r w:rsidRPr="00616B4F">
        <w:rPr>
          <w:rFonts w:eastAsia="Times New Roman" w:cs="Times New Roman"/>
          <w:sz w:val="27"/>
          <w:szCs w:val="27"/>
          <w:lang w:eastAsia="ru-RU"/>
        </w:rPr>
        <w:t>.: ____________________________________________________________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К/</w:t>
      </w:r>
      <w:proofErr w:type="spellStart"/>
      <w:r w:rsidRPr="00616B4F">
        <w:rPr>
          <w:rFonts w:eastAsia="Times New Roman" w:cs="Times New Roman"/>
          <w:sz w:val="27"/>
          <w:szCs w:val="27"/>
          <w:lang w:eastAsia="ru-RU"/>
        </w:rPr>
        <w:t>сч</w:t>
      </w:r>
      <w:proofErr w:type="spellEnd"/>
      <w:r w:rsidRPr="00616B4F">
        <w:rPr>
          <w:rFonts w:eastAsia="Times New Roman" w:cs="Times New Roman"/>
          <w:sz w:val="27"/>
          <w:szCs w:val="27"/>
          <w:lang w:eastAsia="ru-RU"/>
        </w:rPr>
        <w:t>.: ____________________________________________________________</w:t>
      </w:r>
    </w:p>
    <w:p w:rsidR="00616B4F" w:rsidRPr="00616B4F" w:rsidRDefault="001F09A9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hyperlink r:id="rId11" w:history="1">
        <w:r w:rsidR="00616B4F" w:rsidRPr="00616B4F">
          <w:rPr>
            <w:rFonts w:eastAsia="Times New Roman" w:cs="Times New Roman"/>
            <w:sz w:val="27"/>
            <w:szCs w:val="27"/>
            <w:lang w:eastAsia="ru-RU"/>
          </w:rPr>
          <w:t>БИК</w:t>
        </w:r>
      </w:hyperlink>
      <w:r w:rsidR="00616B4F" w:rsidRPr="00616B4F">
        <w:rPr>
          <w:rFonts w:eastAsia="Times New Roman" w:cs="Times New Roman"/>
          <w:sz w:val="27"/>
          <w:szCs w:val="27"/>
          <w:lang w:eastAsia="ru-RU"/>
        </w:rPr>
        <w:t>: ____________________________________________________________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Контакты (телефон, электронная почта): ______________________________</w:t>
      </w:r>
    </w:p>
    <w:p w:rsidR="00616B4F" w:rsidRPr="00616B4F" w:rsidRDefault="00616B4F" w:rsidP="00616B4F">
      <w:pPr>
        <w:ind w:firstLine="709"/>
        <w:jc w:val="both"/>
        <w:rPr>
          <w:rFonts w:eastAsia="Calibri" w:cs="Times New Roman"/>
          <w:sz w:val="16"/>
          <w:szCs w:val="16"/>
          <w:lang w:eastAsia="ru-RU"/>
        </w:rPr>
      </w:pPr>
    </w:p>
    <w:p w:rsidR="00616B4F" w:rsidRPr="00616B4F" w:rsidRDefault="00616B4F" w:rsidP="00616B4F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616B4F">
        <w:rPr>
          <w:rFonts w:eastAsia="Calibri" w:cs="Times New Roman"/>
          <w:sz w:val="27"/>
          <w:szCs w:val="27"/>
          <w:lang w:eastAsia="ru-RU"/>
        </w:rPr>
        <w:t>2. Получатель субсидии подтверждает, что: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616B4F">
        <w:rPr>
          <w:rFonts w:eastAsia="Times New Roman" w:cs="Times New Roman"/>
          <w:sz w:val="27"/>
          <w:szCs w:val="27"/>
          <w:lang w:eastAsia="ru-RU"/>
        </w:rPr>
        <w:t>2.1. По состоянию на ________________________________ 20___ года:</w:t>
      </w:r>
    </w:p>
    <w:p w:rsidR="00616B4F" w:rsidRPr="00616B4F" w:rsidRDefault="00616B4F" w:rsidP="00616B4F">
      <w:pPr>
        <w:ind w:firstLine="3969"/>
        <w:jc w:val="both"/>
        <w:rPr>
          <w:rFonts w:eastAsia="Times New Roman" w:cs="Times New Roman"/>
          <w:sz w:val="20"/>
          <w:szCs w:val="28"/>
          <w:lang w:eastAsia="ru-RU"/>
        </w:rPr>
      </w:pPr>
      <w:r w:rsidRPr="00616B4F">
        <w:rPr>
          <w:rFonts w:eastAsia="Times New Roman" w:cs="Times New Roman"/>
          <w:sz w:val="20"/>
          <w:szCs w:val="28"/>
          <w:lang w:eastAsia="ru-RU"/>
        </w:rPr>
        <w:t>(указывается дата подачи заявки)</w:t>
      </w:r>
    </w:p>
    <w:p w:rsidR="00616B4F" w:rsidRPr="00616B4F" w:rsidRDefault="00616B4F" w:rsidP="00616B4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</w:t>
      </w:r>
      <w:proofErr w:type="spellStart"/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утвер</w:t>
      </w:r>
      <w:r>
        <w:rPr>
          <w:rFonts w:eastAsia="Times New Roman" w:cs="Times New Roman"/>
          <w:bCs/>
          <w:kern w:val="3"/>
          <w:sz w:val="27"/>
          <w:szCs w:val="27"/>
          <w:lang w:eastAsia="ru-RU"/>
        </w:rPr>
        <w:t>-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жденный</w:t>
      </w:r>
      <w:proofErr w:type="spellEnd"/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Министерством финансов Российской Федерации перечень государств </w:t>
      </w:r>
      <w:r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                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</w:t>
      </w:r>
      <w:r w:rsidR="007C6A6D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                 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lastRenderedPageBreak/>
        <w:t xml:space="preserve">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</w:t>
      </w:r>
      <w:r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                                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в капитале других российских юридических лиц, реализованное через участие </w:t>
      </w:r>
      <w:r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                      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в капитале указанных публичных акционерных обществ;</w:t>
      </w:r>
    </w:p>
    <w:p w:rsidR="00616B4F" w:rsidRPr="00616B4F" w:rsidRDefault="00616B4F" w:rsidP="00616B4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- не находится в перечне организаций и физических лиц, в отношении которых имеются сведения об их причастности к экстремистской деятельности 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br/>
        <w:t>или терроризму;</w:t>
      </w:r>
    </w:p>
    <w:p w:rsidR="00616B4F" w:rsidRPr="00616B4F" w:rsidRDefault="00616B4F" w:rsidP="00616B4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- не находится в составляемых в рамках реализации полномочий, </w:t>
      </w:r>
      <w:r w:rsidRPr="00616B4F">
        <w:rPr>
          <w:rFonts w:eastAsia="Times New Roman" w:cs="Times New Roman"/>
          <w:bCs/>
          <w:spacing w:val="-4"/>
          <w:kern w:val="3"/>
          <w:sz w:val="27"/>
          <w:szCs w:val="27"/>
          <w:lang w:eastAsia="ru-RU"/>
        </w:rPr>
        <w:t>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террористами или с распространением оружия массового уничтожения;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bCs/>
          <w:strike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- не получает средства из бюджета городского округа Сургут Ханты-Мансийского автономного округа – Югры на основании иных муниципальных правовых актов </w:t>
      </w:r>
      <w:r w:rsidRPr="00616B4F">
        <w:rPr>
          <w:rFonts w:cs="Times New Roman"/>
          <w:sz w:val="27"/>
          <w:szCs w:val="27"/>
        </w:rPr>
        <w:t>в целях финансового обеспечения</w:t>
      </w:r>
      <w:r w:rsidRPr="00616B4F">
        <w:rPr>
          <w:rFonts w:asciiTheme="minorHAnsi" w:hAnsiTheme="minorHAnsi"/>
          <w:sz w:val="27"/>
          <w:szCs w:val="27"/>
        </w:rPr>
        <w:t xml:space="preserve"> </w:t>
      </w:r>
      <w:r w:rsidRPr="00616B4F">
        <w:rPr>
          <w:rFonts w:cs="Times New Roman"/>
          <w:sz w:val="27"/>
          <w:szCs w:val="27"/>
        </w:rPr>
        <w:t xml:space="preserve">затрат </w:t>
      </w:r>
      <w:r w:rsidRPr="00616B4F">
        <w:rPr>
          <w:rFonts w:eastAsia="Calibri" w:cs="Times New Roman"/>
          <w:sz w:val="27"/>
          <w:szCs w:val="27"/>
          <w:lang w:eastAsia="ru-RU"/>
        </w:rPr>
        <w:t xml:space="preserve">на </w:t>
      </w:r>
      <w:r w:rsidRPr="00616B4F">
        <w:rPr>
          <w:rFonts w:cs="Times New Roman"/>
          <w:bCs/>
          <w:sz w:val="27"/>
          <w:szCs w:val="27"/>
        </w:rPr>
        <w:t xml:space="preserve">модернизацию пассажирского транспорта общего пользования для организации транспортного обслуживания населения в границах городского округа </w:t>
      </w:r>
      <w:r w:rsidRPr="00616B4F">
        <w:rPr>
          <w:rFonts w:cs="Times New Roman"/>
          <w:sz w:val="27"/>
          <w:szCs w:val="27"/>
        </w:rPr>
        <w:t>Сургут Ханты-Мансийского автономного округа – Югры</w:t>
      </w:r>
      <w:r w:rsidRPr="00616B4F">
        <w:rPr>
          <w:rFonts w:eastAsia="Calibri" w:cs="Times New Roman"/>
          <w:sz w:val="27"/>
          <w:szCs w:val="27"/>
          <w:lang w:eastAsia="ru-RU"/>
        </w:rPr>
        <w:t>;</w:t>
      </w:r>
    </w:p>
    <w:p w:rsidR="00616B4F" w:rsidRPr="00616B4F" w:rsidRDefault="00616B4F" w:rsidP="00616B4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616B4F" w:rsidRPr="00616B4F" w:rsidRDefault="00616B4F" w:rsidP="00616B4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- не находится в процессе реорганизации (за исключением реорганизации 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br/>
        <w:t>в форме присоединения другого юридического лица к получателю субсидии),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законодатель-</w:t>
      </w:r>
      <w:proofErr w:type="spellStart"/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ством</w:t>
      </w:r>
      <w:proofErr w:type="spellEnd"/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Российской Федерации;</w:t>
      </w:r>
    </w:p>
    <w:p w:rsidR="00616B4F" w:rsidRPr="00616B4F" w:rsidRDefault="00616B4F" w:rsidP="00616B4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spacing w:val="-2"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- </w:t>
      </w:r>
      <w:r w:rsidRPr="00616B4F">
        <w:rPr>
          <w:rFonts w:eastAsia="Times New Roman" w:cs="Times New Roman"/>
          <w:bCs/>
          <w:spacing w:val="-2"/>
          <w:kern w:val="3"/>
          <w:sz w:val="27"/>
          <w:szCs w:val="27"/>
          <w:lang w:eastAsia="ru-RU"/>
        </w:rPr>
        <w:t xml:space="preserve">в реестре дисквалифицированных лиц отсутствуют сведения о </w:t>
      </w:r>
      <w:proofErr w:type="spellStart"/>
      <w:proofErr w:type="gramStart"/>
      <w:r w:rsidRPr="00616B4F">
        <w:rPr>
          <w:rFonts w:eastAsia="Times New Roman" w:cs="Times New Roman"/>
          <w:bCs/>
          <w:spacing w:val="-2"/>
          <w:kern w:val="3"/>
          <w:sz w:val="27"/>
          <w:szCs w:val="27"/>
          <w:lang w:eastAsia="ru-RU"/>
        </w:rPr>
        <w:t>дисквалифици-рованных</w:t>
      </w:r>
      <w:proofErr w:type="spellEnd"/>
      <w:proofErr w:type="gramEnd"/>
      <w:r w:rsidRPr="00616B4F">
        <w:rPr>
          <w:rFonts w:eastAsia="Times New Roman" w:cs="Times New Roman"/>
          <w:bCs/>
          <w:spacing w:val="-2"/>
          <w:kern w:val="3"/>
          <w:sz w:val="27"/>
          <w:szCs w:val="27"/>
          <w:lang w:eastAsia="ru-RU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616B4F" w:rsidRPr="00616B4F" w:rsidRDefault="00616B4F" w:rsidP="00616B4F">
      <w:pPr>
        <w:suppressAutoHyphens/>
        <w:overflowPunct w:val="0"/>
        <w:autoSpaceDE w:val="0"/>
        <w:autoSpaceDN w:val="0"/>
        <w:ind w:firstLine="709"/>
        <w:jc w:val="both"/>
        <w:textAlignment w:val="baseline"/>
        <w:rPr>
          <w:rFonts w:eastAsia="Times New Roman" w:cs="Times New Roman"/>
          <w:bCs/>
          <w:kern w:val="3"/>
          <w:sz w:val="27"/>
          <w:szCs w:val="27"/>
          <w:lang w:eastAsia="ru-RU"/>
        </w:rPr>
      </w:pP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- не имеет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</w:t>
      </w:r>
      <w:r w:rsidRPr="00616B4F">
        <w:rPr>
          <w:rFonts w:asciiTheme="minorHAnsi" w:hAnsiTheme="minorHAnsi"/>
          <w:sz w:val="27"/>
          <w:szCs w:val="27"/>
        </w:rPr>
        <w:t xml:space="preserve"> 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предоставленных в том числе в соответствии с иными правовыми актами, а также иной просроченной (неурегулированной) </w:t>
      </w:r>
      <w:proofErr w:type="gramStart"/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задолжен-</w:t>
      </w:r>
      <w:proofErr w:type="spellStart"/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>ности</w:t>
      </w:r>
      <w:proofErr w:type="spellEnd"/>
      <w:proofErr w:type="gramEnd"/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по денежным обязательствам перед бюджетом городского округа Сургут Ханты-Мансийского автономного округа – Югры;</w:t>
      </w:r>
    </w:p>
    <w:p w:rsidR="00616B4F" w:rsidRPr="00616B4F" w:rsidRDefault="00616B4F" w:rsidP="00616B4F">
      <w:pPr>
        <w:ind w:firstLine="709"/>
        <w:jc w:val="both"/>
        <w:rPr>
          <w:rFonts w:cs="Times New Roman"/>
          <w:bCs/>
          <w:kern w:val="3"/>
          <w:sz w:val="27"/>
          <w:szCs w:val="27"/>
          <w:lang w:eastAsia="ru-RU"/>
        </w:rPr>
      </w:pPr>
      <w:r w:rsidRPr="00616B4F">
        <w:rPr>
          <w:rFonts w:cs="Times New Roman"/>
          <w:bCs/>
          <w:spacing w:val="-4"/>
          <w:kern w:val="3"/>
          <w:sz w:val="27"/>
          <w:szCs w:val="27"/>
          <w:lang w:eastAsia="ru-RU"/>
        </w:rPr>
        <w:t>-</w:t>
      </w:r>
      <w:r w:rsidRPr="00616B4F">
        <w:rPr>
          <w:rFonts w:eastAsia="Times New Roman" w:cs="Times New Roman"/>
          <w:bCs/>
          <w:spacing w:val="-4"/>
          <w:kern w:val="3"/>
          <w:sz w:val="27"/>
          <w:szCs w:val="27"/>
          <w:lang w:eastAsia="ru-RU"/>
        </w:rPr>
        <w:t xml:space="preserve"> на едином налоговом счете получателя субсидии отсутствует или не</w:t>
      </w:r>
      <w:r w:rsidRPr="00616B4F">
        <w:rPr>
          <w:rFonts w:asciiTheme="minorHAnsi" w:hAnsiTheme="minorHAnsi"/>
          <w:spacing w:val="-4"/>
          <w:sz w:val="27"/>
          <w:szCs w:val="27"/>
        </w:rPr>
        <w:t xml:space="preserve"> </w:t>
      </w:r>
      <w:r w:rsidRPr="00616B4F">
        <w:rPr>
          <w:rFonts w:eastAsia="Times New Roman" w:cs="Times New Roman"/>
          <w:bCs/>
          <w:spacing w:val="-4"/>
          <w:kern w:val="3"/>
          <w:sz w:val="27"/>
          <w:szCs w:val="27"/>
          <w:lang w:eastAsia="ru-RU"/>
        </w:rPr>
        <w:t xml:space="preserve">превышает размер, определенный </w:t>
      </w:r>
      <w:hyperlink r:id="rId12" w:history="1">
        <w:r w:rsidRPr="00616B4F">
          <w:rPr>
            <w:rFonts w:eastAsia="Times New Roman" w:cs="Times New Roman"/>
            <w:bCs/>
            <w:spacing w:val="-4"/>
            <w:kern w:val="3"/>
            <w:sz w:val="27"/>
            <w:szCs w:val="27"/>
            <w:lang w:eastAsia="ru-RU"/>
          </w:rPr>
          <w:t>пунктом 3 статьи 47</w:t>
        </w:r>
      </w:hyperlink>
      <w:r w:rsidRPr="00616B4F">
        <w:rPr>
          <w:rFonts w:eastAsia="Times New Roman" w:cs="Times New Roman"/>
          <w:bCs/>
          <w:spacing w:val="-4"/>
          <w:kern w:val="3"/>
          <w:sz w:val="27"/>
          <w:szCs w:val="27"/>
          <w:lang w:eastAsia="ru-RU"/>
        </w:rPr>
        <w:t xml:space="preserve"> Налогового кодекса Российской Федерации, задолженность по уплате налогов, сборов и страховых</w:t>
      </w:r>
      <w:r w:rsidRPr="00616B4F">
        <w:rPr>
          <w:rFonts w:eastAsia="Times New Roman" w:cs="Times New Roman"/>
          <w:bCs/>
          <w:kern w:val="3"/>
          <w:sz w:val="27"/>
          <w:szCs w:val="27"/>
          <w:lang w:eastAsia="ru-RU"/>
        </w:rPr>
        <w:t xml:space="preserve"> взносов в бюджеты бюджетной системы Российской Федерации.</w:t>
      </w:r>
    </w:p>
    <w:p w:rsidR="00616B4F" w:rsidRDefault="00616B4F" w:rsidP="00616B4F">
      <w:pPr>
        <w:jc w:val="both"/>
        <w:rPr>
          <w:rFonts w:eastAsia="Calibri" w:cs="Times New Roman"/>
          <w:sz w:val="27"/>
          <w:szCs w:val="27"/>
        </w:rPr>
      </w:pPr>
    </w:p>
    <w:p w:rsidR="007C6A6D" w:rsidRDefault="007C6A6D" w:rsidP="00616B4F">
      <w:pPr>
        <w:jc w:val="both"/>
        <w:rPr>
          <w:rFonts w:eastAsia="Calibri" w:cs="Times New Roman"/>
          <w:sz w:val="27"/>
          <w:szCs w:val="27"/>
        </w:rPr>
      </w:pPr>
    </w:p>
    <w:p w:rsidR="007C6A6D" w:rsidRDefault="007C6A6D" w:rsidP="00616B4F">
      <w:pPr>
        <w:jc w:val="both"/>
        <w:rPr>
          <w:rFonts w:eastAsia="Calibri" w:cs="Times New Roman"/>
          <w:sz w:val="27"/>
          <w:szCs w:val="27"/>
        </w:rPr>
      </w:pPr>
    </w:p>
    <w:p w:rsidR="00616B4F" w:rsidRPr="00616B4F" w:rsidRDefault="00616B4F" w:rsidP="00616B4F">
      <w:pPr>
        <w:jc w:val="both"/>
        <w:rPr>
          <w:rFonts w:eastAsia="Calibri" w:cs="Times New Roman"/>
        </w:rPr>
      </w:pPr>
      <w:r w:rsidRPr="00616B4F">
        <w:rPr>
          <w:rFonts w:eastAsia="Calibri" w:cs="Times New Roman"/>
          <w:sz w:val="27"/>
          <w:szCs w:val="27"/>
        </w:rPr>
        <w:lastRenderedPageBreak/>
        <w:t>Подтверждаю</w:t>
      </w:r>
      <w:r w:rsidRPr="00616B4F">
        <w:rPr>
          <w:rFonts w:eastAsia="Calibri" w:cs="Times New Roman"/>
        </w:rPr>
        <w:t xml:space="preserve"> _____________________________________________________</w:t>
      </w:r>
    </w:p>
    <w:p w:rsidR="00616B4F" w:rsidRPr="00616B4F" w:rsidRDefault="00616B4F" w:rsidP="00616B4F">
      <w:pPr>
        <w:ind w:firstLine="1134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616B4F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(последнее – при наличии), должность руководителя </w:t>
      </w:r>
    </w:p>
    <w:p w:rsidR="00616B4F" w:rsidRPr="00616B4F" w:rsidRDefault="00616B4F" w:rsidP="00616B4F">
      <w:pPr>
        <w:ind w:firstLine="113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16B4F">
        <w:rPr>
          <w:rFonts w:eastAsia="Times New Roman" w:cs="Times New Roman"/>
          <w:sz w:val="20"/>
          <w:szCs w:val="20"/>
          <w:lang w:eastAsia="ru-RU"/>
        </w:rPr>
        <w:t>или доверенного лица (№ доверенности, дата выдачи, срок действия), подпись</w:t>
      </w:r>
      <w:r w:rsidR="007C6A6D">
        <w:rPr>
          <w:rFonts w:eastAsia="Times New Roman" w:cs="Times New Roman"/>
          <w:sz w:val="20"/>
          <w:szCs w:val="20"/>
          <w:lang w:eastAsia="ru-RU"/>
        </w:rPr>
        <w:t>)</w:t>
      </w:r>
      <w:r w:rsidRPr="00616B4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616B4F" w:rsidRPr="00616B4F" w:rsidRDefault="00616B4F" w:rsidP="00616B4F">
      <w:pPr>
        <w:ind w:firstLine="709"/>
        <w:jc w:val="both"/>
        <w:rPr>
          <w:rFonts w:eastAsia="Times New Roman" w:cs="Times New Roman"/>
          <w:lang w:eastAsia="ru-RU"/>
        </w:rPr>
      </w:pPr>
    </w:p>
    <w:tbl>
      <w:tblPr>
        <w:tblW w:w="953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616B4F" w:rsidRPr="00616B4F" w:rsidTr="00166ABC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616B4F" w:rsidRPr="00616B4F" w:rsidRDefault="00616B4F" w:rsidP="00616B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616B4F">
              <w:rPr>
                <w:rFonts w:eastAsia="Times New Roman" w:cs="Times New Roman"/>
                <w:lang w:eastAsia="ru-RU"/>
              </w:rPr>
              <w:t>_________________</w:t>
            </w:r>
          </w:p>
          <w:p w:rsidR="00616B4F" w:rsidRPr="00616B4F" w:rsidRDefault="00616B4F" w:rsidP="00616B4F">
            <w:pPr>
              <w:widowControl w:val="0"/>
              <w:autoSpaceDE w:val="0"/>
              <w:autoSpaceDN w:val="0"/>
              <w:adjustRightInd w:val="0"/>
              <w:ind w:firstLine="8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6B4F"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616B4F" w:rsidRPr="00616B4F" w:rsidRDefault="00616B4F" w:rsidP="00616B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616B4F">
              <w:rPr>
                <w:rFonts w:eastAsia="Times New Roman" w:cs="Times New Roman"/>
                <w:lang w:eastAsia="ru-RU"/>
              </w:rPr>
              <w:t>________________________</w:t>
            </w:r>
          </w:p>
          <w:p w:rsidR="00616B4F" w:rsidRPr="00616B4F" w:rsidRDefault="00616B4F" w:rsidP="007C6A6D">
            <w:pPr>
              <w:widowControl w:val="0"/>
              <w:autoSpaceDE w:val="0"/>
              <w:autoSpaceDN w:val="0"/>
              <w:adjustRightInd w:val="0"/>
              <w:ind w:hanging="211"/>
              <w:jc w:val="center"/>
              <w:rPr>
                <w:rFonts w:eastAsia="Times New Roman" w:cs="Times New Roman"/>
                <w:lang w:eastAsia="ru-RU"/>
              </w:rPr>
            </w:pPr>
            <w:r w:rsidRPr="00616B4F">
              <w:rPr>
                <w:rFonts w:eastAsia="Times New Roman" w:cs="Times New Roman"/>
                <w:sz w:val="20"/>
                <w:lang w:eastAsia="ru-RU"/>
              </w:rPr>
              <w:t>(</w:t>
            </w:r>
            <w:r w:rsidRPr="00616B4F">
              <w:rPr>
                <w:rFonts w:eastAsia="Times New Roman" w:cs="Times New Roman"/>
                <w:sz w:val="20"/>
                <w:szCs w:val="20"/>
                <w:lang w:eastAsia="ru-RU"/>
              </w:rPr>
              <w:t>Ф.И.О. (последнее – при наличии)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616B4F" w:rsidRPr="00616B4F" w:rsidRDefault="00616B4F" w:rsidP="00616B4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 w:rsidRPr="00616B4F">
              <w:rPr>
                <w:rFonts w:eastAsia="Times New Roman" w:cs="Times New Roman"/>
                <w:lang w:eastAsia="ru-RU"/>
              </w:rPr>
              <w:t>_____________</w:t>
            </w:r>
          </w:p>
          <w:p w:rsidR="00616B4F" w:rsidRPr="00616B4F" w:rsidRDefault="00616B4F" w:rsidP="007C6A6D">
            <w:pPr>
              <w:widowControl w:val="0"/>
              <w:autoSpaceDE w:val="0"/>
              <w:autoSpaceDN w:val="0"/>
              <w:adjustRightInd w:val="0"/>
              <w:ind w:firstLine="545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6B4F"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616B4F" w:rsidRPr="00616B4F" w:rsidRDefault="00616B4F" w:rsidP="00616B4F">
      <w:pPr>
        <w:ind w:firstLine="709"/>
        <w:jc w:val="both"/>
        <w:rPr>
          <w:rFonts w:eastAsia="Times New Roman" w:cs="Times New Roman"/>
          <w:lang w:eastAsia="ru-RU"/>
        </w:rPr>
      </w:pPr>
    </w:p>
    <w:p w:rsidR="00616B4F" w:rsidRPr="00616B4F" w:rsidRDefault="00616B4F" w:rsidP="00616B4F">
      <w:pPr>
        <w:jc w:val="both"/>
        <w:rPr>
          <w:rFonts w:eastAsia="Times New Roman" w:cs="Times New Roman"/>
          <w:sz w:val="27"/>
          <w:szCs w:val="27"/>
          <w:lang w:eastAsia="ru-RU"/>
        </w:rPr>
      </w:pPr>
      <w:proofErr w:type="spellStart"/>
      <w:r w:rsidRPr="00616B4F">
        <w:rPr>
          <w:rFonts w:eastAsia="Times New Roman" w:cs="Times New Roman"/>
          <w:sz w:val="27"/>
          <w:szCs w:val="27"/>
          <w:lang w:eastAsia="ru-RU"/>
        </w:rPr>
        <w:t>м.п</w:t>
      </w:r>
      <w:proofErr w:type="spellEnd"/>
      <w:r w:rsidRPr="00616B4F">
        <w:rPr>
          <w:rFonts w:eastAsia="Times New Roman" w:cs="Times New Roman"/>
          <w:sz w:val="27"/>
          <w:szCs w:val="27"/>
          <w:lang w:eastAsia="ru-RU"/>
        </w:rPr>
        <w:t>.</w:t>
      </w:r>
    </w:p>
    <w:p w:rsidR="00616B4F" w:rsidRPr="00616B4F" w:rsidRDefault="00616B4F" w:rsidP="00616B4F">
      <w:pPr>
        <w:jc w:val="both"/>
        <w:rPr>
          <w:rFonts w:eastAsia="Calibri" w:cs="Times New Roman"/>
        </w:rPr>
      </w:pPr>
      <w:r w:rsidRPr="00616B4F">
        <w:rPr>
          <w:rFonts w:eastAsia="Times New Roman" w:cs="Times New Roman"/>
          <w:sz w:val="20"/>
          <w:szCs w:val="20"/>
          <w:lang w:eastAsia="ru-RU"/>
        </w:rPr>
        <w:t>(при наличии)</w:t>
      </w:r>
    </w:p>
    <w:p w:rsidR="00616B4F" w:rsidRDefault="00616B4F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616B4F" w:rsidSect="00415785">
      <w:headerReference w:type="default" r:id="rId13"/>
      <w:headerReference w:type="first" r:id="rId14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A9" w:rsidRDefault="001F09A9" w:rsidP="001E6248">
      <w:r>
        <w:separator/>
      </w:r>
    </w:p>
  </w:endnote>
  <w:endnote w:type="continuationSeparator" w:id="0">
    <w:p w:rsidR="001F09A9" w:rsidRDefault="001F09A9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A9" w:rsidRDefault="001F09A9" w:rsidP="001E6248">
      <w:r>
        <w:separator/>
      </w:r>
    </w:p>
  </w:footnote>
  <w:footnote w:type="continuationSeparator" w:id="0">
    <w:p w:rsidR="001F09A9" w:rsidRDefault="001F09A9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AA5A4A">
          <w:rPr>
            <w:noProof/>
            <w:sz w:val="20"/>
            <w:szCs w:val="20"/>
          </w:rPr>
          <w:t>7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007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31CE" w:rsidRPr="00A031CE" w:rsidRDefault="00A031CE">
        <w:pPr>
          <w:pStyle w:val="a6"/>
          <w:jc w:val="center"/>
          <w:rPr>
            <w:sz w:val="20"/>
            <w:szCs w:val="20"/>
          </w:rPr>
        </w:pPr>
        <w:r w:rsidRPr="00A031CE">
          <w:rPr>
            <w:sz w:val="20"/>
            <w:szCs w:val="20"/>
          </w:rPr>
          <w:fldChar w:fldCharType="begin"/>
        </w:r>
        <w:r w:rsidRPr="00A031CE">
          <w:rPr>
            <w:sz w:val="20"/>
            <w:szCs w:val="20"/>
          </w:rPr>
          <w:instrText>PAGE   \* MERGEFORMAT</w:instrText>
        </w:r>
        <w:r w:rsidRPr="00A031CE">
          <w:rPr>
            <w:sz w:val="20"/>
            <w:szCs w:val="20"/>
          </w:rPr>
          <w:fldChar w:fldCharType="separate"/>
        </w:r>
        <w:r w:rsidR="00AA5A4A">
          <w:rPr>
            <w:noProof/>
            <w:sz w:val="20"/>
            <w:szCs w:val="20"/>
          </w:rPr>
          <w:t>1</w:t>
        </w:r>
        <w:r w:rsidRPr="00A031C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09A9"/>
    <w:rsid w:val="001F461F"/>
    <w:rsid w:val="002045F5"/>
    <w:rsid w:val="00207567"/>
    <w:rsid w:val="00214088"/>
    <w:rsid w:val="00235B9A"/>
    <w:rsid w:val="00235BE8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15785"/>
    <w:rsid w:val="00440D57"/>
    <w:rsid w:val="00455781"/>
    <w:rsid w:val="004D014F"/>
    <w:rsid w:val="004E7DC5"/>
    <w:rsid w:val="00505043"/>
    <w:rsid w:val="005649E4"/>
    <w:rsid w:val="00566D3F"/>
    <w:rsid w:val="005776FD"/>
    <w:rsid w:val="005B058B"/>
    <w:rsid w:val="005C5E8B"/>
    <w:rsid w:val="005E09D6"/>
    <w:rsid w:val="005F4973"/>
    <w:rsid w:val="00616B4F"/>
    <w:rsid w:val="00632EAE"/>
    <w:rsid w:val="00656C1A"/>
    <w:rsid w:val="00674E92"/>
    <w:rsid w:val="00676493"/>
    <w:rsid w:val="006B7B75"/>
    <w:rsid w:val="006D09B7"/>
    <w:rsid w:val="006E33C4"/>
    <w:rsid w:val="006F5ED6"/>
    <w:rsid w:val="00757840"/>
    <w:rsid w:val="00772388"/>
    <w:rsid w:val="0079180F"/>
    <w:rsid w:val="007C6A6D"/>
    <w:rsid w:val="007F325C"/>
    <w:rsid w:val="00822397"/>
    <w:rsid w:val="0083371E"/>
    <w:rsid w:val="008509CF"/>
    <w:rsid w:val="00852378"/>
    <w:rsid w:val="0085630D"/>
    <w:rsid w:val="008618DD"/>
    <w:rsid w:val="00874908"/>
    <w:rsid w:val="008A44EC"/>
    <w:rsid w:val="008E3D79"/>
    <w:rsid w:val="009017A3"/>
    <w:rsid w:val="0092606E"/>
    <w:rsid w:val="009740A3"/>
    <w:rsid w:val="009C1641"/>
    <w:rsid w:val="009F78CF"/>
    <w:rsid w:val="00A031CE"/>
    <w:rsid w:val="00A3761A"/>
    <w:rsid w:val="00A37A28"/>
    <w:rsid w:val="00A603B9"/>
    <w:rsid w:val="00A63FB0"/>
    <w:rsid w:val="00AA5A4A"/>
    <w:rsid w:val="00AB4194"/>
    <w:rsid w:val="00AD666B"/>
    <w:rsid w:val="00B01A78"/>
    <w:rsid w:val="00B06BCC"/>
    <w:rsid w:val="00B106E8"/>
    <w:rsid w:val="00B278DF"/>
    <w:rsid w:val="00B77438"/>
    <w:rsid w:val="00BC5428"/>
    <w:rsid w:val="00BC5D45"/>
    <w:rsid w:val="00BD0624"/>
    <w:rsid w:val="00BD228E"/>
    <w:rsid w:val="00BE1B84"/>
    <w:rsid w:val="00C03C4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F03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mobileonline.garant.ru/document/redirect/10900200/47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555333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954E-37CC-4E9F-B630-9F11E755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2026-03-14T17:05:00Z</dcterms:created>
  <dcterms:modified xsi:type="dcterms:W3CDTF">2026-03-17T07:30:00Z</dcterms:modified>
</cp:coreProperties>
</file>