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FCC" w:rsidRDefault="002B7FCC" w:rsidP="00656C1A">
      <w:pPr>
        <w:spacing w:line="120" w:lineRule="atLeast"/>
        <w:jc w:val="center"/>
        <w:rPr>
          <w:sz w:val="24"/>
          <w:szCs w:val="24"/>
        </w:rPr>
      </w:pPr>
    </w:p>
    <w:p w:rsidR="002B7FCC" w:rsidRDefault="002B7FCC" w:rsidP="00656C1A">
      <w:pPr>
        <w:spacing w:line="120" w:lineRule="atLeast"/>
        <w:jc w:val="center"/>
        <w:rPr>
          <w:sz w:val="24"/>
          <w:szCs w:val="24"/>
        </w:rPr>
      </w:pPr>
    </w:p>
    <w:p w:rsidR="002B7FCC" w:rsidRPr="00852378" w:rsidRDefault="002B7FCC" w:rsidP="00656C1A">
      <w:pPr>
        <w:spacing w:line="120" w:lineRule="atLeast"/>
        <w:jc w:val="center"/>
        <w:rPr>
          <w:sz w:val="10"/>
          <w:szCs w:val="10"/>
        </w:rPr>
      </w:pPr>
    </w:p>
    <w:p w:rsidR="002B7FCC" w:rsidRDefault="002B7FCC" w:rsidP="00656C1A">
      <w:pPr>
        <w:spacing w:line="120" w:lineRule="atLeast"/>
        <w:jc w:val="center"/>
        <w:rPr>
          <w:sz w:val="10"/>
          <w:szCs w:val="24"/>
        </w:rPr>
      </w:pPr>
    </w:p>
    <w:p w:rsidR="002B7FCC" w:rsidRPr="005541F0" w:rsidRDefault="002B7FC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B7FCC" w:rsidRDefault="002B7FC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B7FCC" w:rsidRPr="005541F0" w:rsidRDefault="002B7FC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B7FCC" w:rsidRPr="005649E4" w:rsidRDefault="002B7FCC" w:rsidP="00656C1A">
      <w:pPr>
        <w:spacing w:line="120" w:lineRule="atLeast"/>
        <w:jc w:val="center"/>
        <w:rPr>
          <w:sz w:val="18"/>
          <w:szCs w:val="24"/>
        </w:rPr>
      </w:pPr>
    </w:p>
    <w:p w:rsidR="002B7FCC" w:rsidRPr="00656C1A" w:rsidRDefault="002B7FC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B7FCC" w:rsidRPr="005541F0" w:rsidRDefault="002B7FCC" w:rsidP="00656C1A">
      <w:pPr>
        <w:spacing w:line="120" w:lineRule="atLeast"/>
        <w:jc w:val="center"/>
        <w:rPr>
          <w:sz w:val="18"/>
          <w:szCs w:val="24"/>
        </w:rPr>
      </w:pPr>
    </w:p>
    <w:p w:rsidR="002B7FCC" w:rsidRPr="005541F0" w:rsidRDefault="002B7FCC" w:rsidP="00656C1A">
      <w:pPr>
        <w:spacing w:line="120" w:lineRule="atLeast"/>
        <w:jc w:val="center"/>
        <w:rPr>
          <w:sz w:val="20"/>
          <w:szCs w:val="24"/>
        </w:rPr>
      </w:pPr>
    </w:p>
    <w:p w:rsidR="002B7FCC" w:rsidRPr="00656C1A" w:rsidRDefault="002B7FC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2B7FCC" w:rsidRDefault="002B7FCC" w:rsidP="00656C1A">
      <w:pPr>
        <w:spacing w:line="120" w:lineRule="atLeast"/>
        <w:jc w:val="center"/>
        <w:rPr>
          <w:sz w:val="30"/>
          <w:szCs w:val="24"/>
        </w:rPr>
      </w:pPr>
    </w:p>
    <w:p w:rsidR="002B7FCC" w:rsidRPr="00656C1A" w:rsidRDefault="002B7FCC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2B7FC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B7FCC" w:rsidRPr="00F8214F" w:rsidRDefault="002B7FC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B7FCC" w:rsidRPr="00F8214F" w:rsidRDefault="00836BA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B7FCC" w:rsidRPr="00F8214F" w:rsidRDefault="002B7FC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B7FCC" w:rsidRPr="00F8214F" w:rsidRDefault="00836BA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2B7FCC" w:rsidRPr="00A63FB0" w:rsidRDefault="002B7FC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B7FCC" w:rsidRPr="00A3761A" w:rsidRDefault="00836BA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2B7FCC" w:rsidRPr="00F8214F" w:rsidRDefault="002B7FC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2B7FCC" w:rsidRPr="00F8214F" w:rsidRDefault="002B7FC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2B7FCC" w:rsidRPr="00AB4194" w:rsidRDefault="002B7FC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2B7FCC" w:rsidRPr="00F8214F" w:rsidRDefault="00836BA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3392</w:t>
            </w:r>
          </w:p>
        </w:tc>
      </w:tr>
    </w:tbl>
    <w:p w:rsidR="002B7FCC" w:rsidRPr="00C725A6" w:rsidRDefault="002B7FCC" w:rsidP="00C725A6">
      <w:pPr>
        <w:rPr>
          <w:rFonts w:cs="Times New Roman"/>
          <w:szCs w:val="28"/>
        </w:rPr>
      </w:pPr>
    </w:p>
    <w:p w:rsidR="002B7FCC" w:rsidRPr="002B7FCC" w:rsidRDefault="002B7FCC" w:rsidP="002B7FCC">
      <w:pPr>
        <w:rPr>
          <w:rFonts w:eastAsia="Times New Roman" w:cs="Times New Roman"/>
          <w:szCs w:val="28"/>
          <w:lang w:eastAsia="ru-RU"/>
        </w:rPr>
      </w:pPr>
      <w:r w:rsidRPr="002B7FCC">
        <w:rPr>
          <w:rFonts w:eastAsia="Times New Roman" w:cs="Times New Roman"/>
          <w:szCs w:val="28"/>
          <w:lang w:eastAsia="ru-RU"/>
        </w:rPr>
        <w:t>Об отказе в предоставлении</w:t>
      </w:r>
      <w:r w:rsidRPr="002B7FCC">
        <w:rPr>
          <w:rFonts w:eastAsia="Times New Roman" w:cs="Times New Roman"/>
          <w:szCs w:val="28"/>
          <w:lang w:eastAsia="ru-RU"/>
        </w:rPr>
        <w:br/>
        <w:t xml:space="preserve">разрешения на условно </w:t>
      </w:r>
      <w:r w:rsidRPr="002B7FCC">
        <w:rPr>
          <w:rFonts w:eastAsia="Times New Roman" w:cs="Times New Roman"/>
          <w:szCs w:val="28"/>
          <w:lang w:eastAsia="ru-RU"/>
        </w:rPr>
        <w:br/>
        <w:t xml:space="preserve">разрешенный вид использования </w:t>
      </w:r>
      <w:r w:rsidRPr="002B7FCC">
        <w:rPr>
          <w:rFonts w:eastAsia="Times New Roman" w:cs="Times New Roman"/>
          <w:szCs w:val="28"/>
          <w:lang w:eastAsia="ru-RU"/>
        </w:rPr>
        <w:br/>
        <w:t>земельного участка</w:t>
      </w:r>
    </w:p>
    <w:p w:rsidR="002B7FCC" w:rsidRPr="002B7FCC" w:rsidRDefault="002B7FCC" w:rsidP="002B7FCC">
      <w:pPr>
        <w:autoSpaceDE w:val="0"/>
        <w:autoSpaceDN w:val="0"/>
        <w:adjustRightInd w:val="0"/>
        <w:ind w:right="5215"/>
        <w:jc w:val="both"/>
        <w:rPr>
          <w:rFonts w:eastAsia="Times New Roman" w:cs="Times New Roman"/>
          <w:szCs w:val="28"/>
          <w:lang w:eastAsia="ru-RU"/>
        </w:rPr>
      </w:pPr>
    </w:p>
    <w:p w:rsidR="002B7FCC" w:rsidRPr="002B7FCC" w:rsidRDefault="002B7FCC" w:rsidP="002B7FCC">
      <w:pPr>
        <w:autoSpaceDE w:val="0"/>
        <w:autoSpaceDN w:val="0"/>
        <w:adjustRightInd w:val="0"/>
        <w:ind w:right="5215"/>
        <w:jc w:val="both"/>
        <w:rPr>
          <w:rFonts w:eastAsia="Times New Roman" w:cs="Times New Roman"/>
          <w:szCs w:val="28"/>
          <w:lang w:eastAsia="ru-RU"/>
        </w:rPr>
      </w:pPr>
    </w:p>
    <w:p w:rsidR="002B7FCC" w:rsidRPr="002B7FCC" w:rsidRDefault="002B7FCC" w:rsidP="002B7FCC">
      <w:pPr>
        <w:ind w:firstLine="709"/>
        <w:jc w:val="both"/>
        <w:rPr>
          <w:rFonts w:eastAsia="Times New Roman" w:cs="Times New Roman"/>
          <w:spacing w:val="-6"/>
          <w:szCs w:val="28"/>
          <w:lang w:eastAsia="ru-RU"/>
        </w:rPr>
      </w:pPr>
      <w:r w:rsidRPr="002B7FCC">
        <w:rPr>
          <w:rFonts w:eastAsia="Times New Roman" w:cs="Times New Roman"/>
          <w:spacing w:val="-2"/>
          <w:szCs w:val="28"/>
          <w:lang w:eastAsia="ru-RU"/>
        </w:rPr>
        <w:t xml:space="preserve">В соответствии со статьей 39 Градостроительного кодекса Российской </w:t>
      </w:r>
      <w:r>
        <w:rPr>
          <w:rFonts w:eastAsia="Times New Roman" w:cs="Times New Roman"/>
          <w:spacing w:val="-2"/>
          <w:szCs w:val="28"/>
          <w:lang w:eastAsia="ru-RU"/>
        </w:rPr>
        <w:t xml:space="preserve">                 </w:t>
      </w:r>
      <w:r w:rsidRPr="002B7FCC">
        <w:rPr>
          <w:rFonts w:eastAsia="Times New Roman" w:cs="Times New Roman"/>
          <w:spacing w:val="-2"/>
          <w:szCs w:val="28"/>
          <w:lang w:eastAsia="ru-RU"/>
        </w:rPr>
        <w:t xml:space="preserve">Федерации, Уставом муниципального образования городской округ Сургут Ханты-Мансийского автономного округа – Югры, решениями Думы города </w:t>
      </w:r>
      <w:r w:rsidRPr="002B7FCC">
        <w:rPr>
          <w:rFonts w:eastAsia="Times New Roman" w:cs="Times New Roman"/>
          <w:spacing w:val="-2"/>
          <w:szCs w:val="28"/>
          <w:lang w:eastAsia="ru-RU"/>
        </w:rPr>
        <w:br/>
      </w:r>
      <w:r w:rsidRPr="002B7FCC">
        <w:rPr>
          <w:rFonts w:eastAsia="Times New Roman" w:cs="Times New Roman"/>
          <w:szCs w:val="28"/>
          <w:lang w:eastAsia="ru-RU"/>
        </w:rPr>
        <w:t>от 10.07.2018 № 304-VI ДГ «Об утверждении Порядка организации и прове-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2B7FCC">
        <w:rPr>
          <w:rFonts w:eastAsia="Times New Roman" w:cs="Times New Roman"/>
          <w:szCs w:val="28"/>
          <w:lang w:eastAsia="ru-RU"/>
        </w:rPr>
        <w:t>дения</w:t>
      </w:r>
      <w:r w:rsidRPr="002B7FCC">
        <w:rPr>
          <w:rFonts w:eastAsia="Times New Roman" w:cs="Times New Roman"/>
          <w:spacing w:val="-2"/>
          <w:szCs w:val="28"/>
          <w:lang w:eastAsia="ru-RU"/>
        </w:rPr>
        <w:t xml:space="preserve"> общественных обсуждений или публичных слушаний по вопросам градостроительной деятельности в городе Сургуте», от 03.12.2024 № 703-</w:t>
      </w:r>
      <w:r w:rsidRPr="002B7FCC">
        <w:rPr>
          <w:rFonts w:eastAsia="Times New Roman" w:cs="Times New Roman"/>
          <w:spacing w:val="-2"/>
          <w:szCs w:val="28"/>
          <w:lang w:val="en-US" w:eastAsia="ru-RU"/>
        </w:rPr>
        <w:t>VII</w:t>
      </w:r>
      <w:r w:rsidRPr="002B7FCC">
        <w:rPr>
          <w:rFonts w:eastAsia="Times New Roman" w:cs="Times New Roman"/>
          <w:spacing w:val="-2"/>
          <w:szCs w:val="28"/>
          <w:lang w:eastAsia="ru-RU"/>
        </w:rPr>
        <w:t xml:space="preserve"> ДГ </w:t>
      </w:r>
      <w:r w:rsidRPr="002B7FCC">
        <w:rPr>
          <w:rFonts w:eastAsia="Times New Roman" w:cs="Times New Roman"/>
          <w:spacing w:val="-2"/>
          <w:szCs w:val="28"/>
          <w:lang w:eastAsia="ru-RU"/>
        </w:rPr>
        <w:br/>
      </w:r>
      <w:r w:rsidRPr="002B7FCC">
        <w:rPr>
          <w:rFonts w:eastAsia="Times New Roman" w:cs="Times New Roman"/>
          <w:spacing w:val="-8"/>
          <w:szCs w:val="28"/>
          <w:lang w:eastAsia="ru-RU"/>
        </w:rPr>
        <w:t>«Об утверждении единого документа территориального планирования и градостроительного зонирования муниципального образования городской округ</w:t>
      </w:r>
      <w:r w:rsidRPr="002B7FCC">
        <w:rPr>
          <w:rFonts w:eastAsia="Times New Roman" w:cs="Times New Roman"/>
          <w:spacing w:val="-2"/>
          <w:szCs w:val="28"/>
          <w:lang w:eastAsia="ru-RU"/>
        </w:rPr>
        <w:t xml:space="preserve"> Сургут </w:t>
      </w:r>
      <w:r w:rsidRPr="002B7FCC">
        <w:rPr>
          <w:rFonts w:eastAsia="Calibri" w:cs="Times New Roman"/>
          <w:spacing w:val="-2"/>
          <w:szCs w:val="28"/>
          <w:lang w:eastAsia="ru-RU"/>
        </w:rPr>
        <w:t xml:space="preserve">Ханты-Мансийского автономного округа </w:t>
      </w:r>
      <w:r w:rsidRPr="002B7FCC">
        <w:rPr>
          <w:rFonts w:eastAsia="Times New Roman" w:cs="Times New Roman"/>
          <w:spacing w:val="-2"/>
          <w:szCs w:val="28"/>
          <w:lang w:eastAsia="ru-RU"/>
        </w:rPr>
        <w:t>‒</w:t>
      </w:r>
      <w:r w:rsidRPr="002B7FCC">
        <w:rPr>
          <w:rFonts w:eastAsia="Calibri" w:cs="Times New Roman"/>
          <w:spacing w:val="-2"/>
          <w:szCs w:val="28"/>
          <w:lang w:eastAsia="ru-RU"/>
        </w:rPr>
        <w:t xml:space="preserve"> Югры</w:t>
      </w:r>
      <w:r w:rsidRPr="002B7FCC">
        <w:rPr>
          <w:rFonts w:eastAsia="Times New Roman" w:cs="Times New Roman"/>
          <w:spacing w:val="-2"/>
          <w:szCs w:val="28"/>
          <w:lang w:eastAsia="ru-RU"/>
        </w:rPr>
        <w:t>»</w:t>
      </w:r>
      <w:r w:rsidRPr="002B7FCC">
        <w:rPr>
          <w:rFonts w:eastAsia="Times New Roman" w:cs="Times New Roman"/>
          <w:spacing w:val="-4"/>
          <w:szCs w:val="28"/>
          <w:lang w:eastAsia="ru-RU"/>
        </w:rPr>
        <w:t xml:space="preserve">, постановлением Администрации </w:t>
      </w:r>
      <w:r>
        <w:rPr>
          <w:rFonts w:eastAsia="Times New Roman" w:cs="Times New Roman"/>
          <w:spacing w:val="-4"/>
          <w:szCs w:val="28"/>
          <w:lang w:eastAsia="ru-RU"/>
        </w:rPr>
        <w:t xml:space="preserve">                 </w:t>
      </w:r>
      <w:r w:rsidRPr="002B7FCC">
        <w:rPr>
          <w:rFonts w:eastAsia="Times New Roman" w:cs="Times New Roman"/>
          <w:spacing w:val="-4"/>
          <w:szCs w:val="28"/>
          <w:lang w:eastAsia="ru-RU"/>
        </w:rPr>
        <w:t xml:space="preserve">города </w:t>
      </w:r>
      <w:r w:rsidRPr="002B7FCC">
        <w:rPr>
          <w:rFonts w:eastAsia="Times New Roman" w:cs="Times New Roman"/>
          <w:spacing w:val="-10"/>
          <w:szCs w:val="28"/>
          <w:lang w:eastAsia="ru-RU"/>
        </w:rPr>
        <w:t>от 31.05.2022 № 4265 «Об утверждении административного регламента предоставления</w:t>
      </w:r>
      <w:r w:rsidRPr="002B7FCC">
        <w:rPr>
          <w:rFonts w:eastAsia="Times New Roman" w:cs="Times New Roman"/>
          <w:spacing w:val="-4"/>
          <w:szCs w:val="28"/>
          <w:lang w:eastAsia="ru-RU"/>
        </w:rPr>
        <w:t xml:space="preserve">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строительства», распоряжениями Администрации города </w:t>
      </w:r>
      <w:r w:rsidRPr="002B7FCC">
        <w:rPr>
          <w:rFonts w:eastAsia="Times New Roman" w:cs="Times New Roman"/>
          <w:spacing w:val="-2"/>
          <w:szCs w:val="28"/>
          <w:lang w:eastAsia="ru-RU"/>
        </w:rPr>
        <w:t xml:space="preserve">от 30.12.2005 № 3686 </w:t>
      </w:r>
      <w:r>
        <w:rPr>
          <w:rFonts w:eastAsia="Times New Roman" w:cs="Times New Roman"/>
          <w:spacing w:val="-2"/>
          <w:szCs w:val="28"/>
          <w:lang w:eastAsia="ru-RU"/>
        </w:rPr>
        <w:t xml:space="preserve">                       </w:t>
      </w:r>
      <w:r w:rsidRPr="002B7FCC">
        <w:rPr>
          <w:rFonts w:eastAsia="Times New Roman" w:cs="Times New Roman"/>
          <w:spacing w:val="-2"/>
          <w:szCs w:val="28"/>
          <w:lang w:eastAsia="ru-RU"/>
        </w:rPr>
        <w:t>«Об утверждении Регламента Администрации города», от 02.05.2024 № 2208</w:t>
      </w:r>
      <w:r>
        <w:rPr>
          <w:rFonts w:eastAsia="Times New Roman" w:cs="Times New Roman"/>
          <w:spacing w:val="-2"/>
          <w:szCs w:val="28"/>
          <w:lang w:eastAsia="ru-RU"/>
        </w:rPr>
        <w:t xml:space="preserve">                   </w:t>
      </w:r>
      <w:r w:rsidRPr="002B7FCC">
        <w:rPr>
          <w:rFonts w:eastAsia="Times New Roman" w:cs="Times New Roman"/>
          <w:spacing w:val="-2"/>
          <w:szCs w:val="28"/>
          <w:lang w:eastAsia="ru-RU"/>
        </w:rPr>
        <w:t xml:space="preserve"> «О создании комиссии</w:t>
      </w:r>
      <w:r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Pr="002B7FCC">
        <w:rPr>
          <w:rFonts w:eastAsia="Times New Roman" w:cs="Times New Roman"/>
          <w:spacing w:val="-2"/>
          <w:szCs w:val="28"/>
          <w:lang w:eastAsia="ru-RU"/>
        </w:rPr>
        <w:t xml:space="preserve">по градостроительному зонированию и о признании утратившими силу некоторых муниципальных правовых актов», от 23.12.2024 № 8525 «О распределении отдельных полномочий Главы города между высшими </w:t>
      </w:r>
      <w:r>
        <w:rPr>
          <w:rFonts w:eastAsia="Times New Roman" w:cs="Times New Roman"/>
          <w:spacing w:val="-2"/>
          <w:szCs w:val="28"/>
          <w:lang w:eastAsia="ru-RU"/>
        </w:rPr>
        <w:t xml:space="preserve">                    </w:t>
      </w:r>
      <w:r w:rsidRPr="002B7FCC">
        <w:rPr>
          <w:rFonts w:eastAsia="Times New Roman" w:cs="Times New Roman"/>
          <w:spacing w:val="-2"/>
          <w:szCs w:val="28"/>
          <w:lang w:eastAsia="ru-RU"/>
        </w:rPr>
        <w:t xml:space="preserve">должностными лицами Администрации города», </w:t>
      </w:r>
      <w:r w:rsidRPr="002B7FCC">
        <w:rPr>
          <w:rFonts w:eastAsia="Times New Roman" w:cs="Times New Roman"/>
          <w:spacing w:val="-6"/>
          <w:szCs w:val="28"/>
          <w:lang w:eastAsia="ru-RU"/>
        </w:rPr>
        <w:t>учитывая заявление от 27.05.2025 № 02-01-3088/5</w:t>
      </w:r>
      <w:r>
        <w:rPr>
          <w:rFonts w:eastAsia="Times New Roman" w:cs="Times New Roman"/>
          <w:spacing w:val="-6"/>
          <w:szCs w:val="28"/>
          <w:lang w:eastAsia="ru-RU"/>
        </w:rPr>
        <w:t xml:space="preserve"> </w:t>
      </w:r>
      <w:r w:rsidRPr="002B7FCC">
        <w:rPr>
          <w:rFonts w:eastAsia="Times New Roman" w:cs="Times New Roman"/>
          <w:spacing w:val="-6"/>
          <w:szCs w:val="28"/>
          <w:lang w:eastAsia="ru-RU"/>
        </w:rPr>
        <w:t>Лукьянчука Александра Валерьевича, действующего на основании доверенности от 22.05.2025 № б/н</w:t>
      </w:r>
      <w:r>
        <w:rPr>
          <w:rFonts w:eastAsia="Times New Roman" w:cs="Times New Roman"/>
          <w:spacing w:val="-6"/>
          <w:szCs w:val="28"/>
          <w:lang w:eastAsia="ru-RU"/>
        </w:rPr>
        <w:t xml:space="preserve"> </w:t>
      </w:r>
      <w:r w:rsidRPr="002B7FCC">
        <w:rPr>
          <w:rFonts w:eastAsia="Times New Roman" w:cs="Times New Roman"/>
          <w:spacing w:val="-6"/>
          <w:szCs w:val="28"/>
          <w:lang w:eastAsia="ru-RU"/>
        </w:rPr>
        <w:t>в интересах индивидуального предпринимателя Вихарева Александра Николаевича</w:t>
      </w:r>
      <w:r w:rsidRPr="002B7FCC">
        <w:rPr>
          <w:rFonts w:eastAsia="Times New Roman" w:cs="Times New Roman"/>
          <w:spacing w:val="-2"/>
          <w:szCs w:val="28"/>
          <w:lang w:eastAsia="ru-RU"/>
        </w:rPr>
        <w:t xml:space="preserve">, отрицательное заключение о результатах </w:t>
      </w:r>
      <w:r>
        <w:rPr>
          <w:rFonts w:eastAsia="Times New Roman" w:cs="Times New Roman"/>
          <w:spacing w:val="-2"/>
          <w:szCs w:val="28"/>
          <w:lang w:eastAsia="ru-RU"/>
        </w:rPr>
        <w:t xml:space="preserve">              </w:t>
      </w:r>
      <w:r w:rsidRPr="002B7FCC">
        <w:rPr>
          <w:rFonts w:eastAsia="Times New Roman" w:cs="Times New Roman"/>
          <w:spacing w:val="-2"/>
          <w:szCs w:val="28"/>
          <w:lang w:eastAsia="ru-RU"/>
        </w:rPr>
        <w:t>публичных слушаний по проекту решения о предоставлении разрешения</w:t>
      </w:r>
      <w:r>
        <w:rPr>
          <w:rFonts w:eastAsia="Times New Roman" w:cs="Times New Roman"/>
          <w:spacing w:val="-2"/>
          <w:szCs w:val="28"/>
          <w:lang w:eastAsia="ru-RU"/>
        </w:rPr>
        <w:t xml:space="preserve">                   </w:t>
      </w:r>
      <w:r w:rsidRPr="002B7FCC">
        <w:rPr>
          <w:rFonts w:eastAsia="Times New Roman" w:cs="Times New Roman"/>
          <w:spacing w:val="-2"/>
          <w:szCs w:val="28"/>
          <w:lang w:eastAsia="ru-RU"/>
        </w:rPr>
        <w:t xml:space="preserve">на условно разрешенный вид использования земельного участка (протокол </w:t>
      </w:r>
      <w:r>
        <w:rPr>
          <w:rFonts w:eastAsia="Times New Roman" w:cs="Times New Roman"/>
          <w:spacing w:val="-2"/>
          <w:szCs w:val="28"/>
          <w:lang w:eastAsia="ru-RU"/>
        </w:rPr>
        <w:t xml:space="preserve">                    </w:t>
      </w:r>
      <w:r w:rsidRPr="002B7FCC">
        <w:rPr>
          <w:rFonts w:eastAsia="Times New Roman" w:cs="Times New Roman"/>
          <w:spacing w:val="-2"/>
          <w:szCs w:val="28"/>
          <w:lang w:eastAsia="ru-RU"/>
        </w:rPr>
        <w:t>публичных слушаний от 30.06.2025 № 255), рекомендации комиссии</w:t>
      </w:r>
      <w:r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Pr="002B7FCC">
        <w:rPr>
          <w:rFonts w:eastAsia="Times New Roman" w:cs="Times New Roman"/>
          <w:spacing w:val="-2"/>
          <w:szCs w:val="28"/>
          <w:lang w:eastAsia="ru-RU"/>
        </w:rPr>
        <w:t xml:space="preserve">по градостроительному зонированию об отказе в предоставлении разрешения на условно </w:t>
      </w:r>
      <w:r w:rsidRPr="002B7FCC">
        <w:rPr>
          <w:rFonts w:eastAsia="Times New Roman" w:cs="Times New Roman"/>
          <w:spacing w:val="-2"/>
          <w:szCs w:val="28"/>
          <w:lang w:eastAsia="ru-RU"/>
        </w:rPr>
        <w:lastRenderedPageBreak/>
        <w:t xml:space="preserve">разрешенный вид использования земельного участка (протокол заседания </w:t>
      </w:r>
      <w:r>
        <w:rPr>
          <w:rFonts w:eastAsia="Times New Roman" w:cs="Times New Roman"/>
          <w:spacing w:val="-2"/>
          <w:szCs w:val="28"/>
          <w:lang w:eastAsia="ru-RU"/>
        </w:rPr>
        <w:t xml:space="preserve">                          </w:t>
      </w:r>
      <w:r w:rsidRPr="002B7FCC">
        <w:rPr>
          <w:rFonts w:eastAsia="Times New Roman" w:cs="Times New Roman"/>
          <w:spacing w:val="-2"/>
          <w:szCs w:val="28"/>
          <w:lang w:eastAsia="ru-RU"/>
        </w:rPr>
        <w:t>комиссии по градостроительному зонированию от 02.07.2025 № 348):</w:t>
      </w:r>
    </w:p>
    <w:p w:rsidR="002B7FCC" w:rsidRPr="002B7FCC" w:rsidRDefault="002B7FCC" w:rsidP="002B7FCC">
      <w:pPr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2B7FCC">
        <w:rPr>
          <w:rFonts w:eastAsia="Times New Roman" w:cs="Times New Roman"/>
          <w:spacing w:val="-2"/>
          <w:szCs w:val="28"/>
          <w:lang w:eastAsia="ru-RU"/>
        </w:rPr>
        <w:t xml:space="preserve">1. Отказать в предоставлении разрешения на условно разрешенный вид </w:t>
      </w:r>
      <w:r>
        <w:rPr>
          <w:rFonts w:eastAsia="Times New Roman" w:cs="Times New Roman"/>
          <w:spacing w:val="-2"/>
          <w:szCs w:val="28"/>
          <w:lang w:eastAsia="ru-RU"/>
        </w:rPr>
        <w:t xml:space="preserve">                </w:t>
      </w:r>
      <w:r w:rsidRPr="002B7FCC">
        <w:rPr>
          <w:rFonts w:eastAsia="Times New Roman" w:cs="Times New Roman"/>
          <w:spacing w:val="-2"/>
          <w:szCs w:val="28"/>
          <w:lang w:eastAsia="ru-RU"/>
        </w:rPr>
        <w:t xml:space="preserve">использования земельного участка с кадастровым номером 86:10:0101247:3074, расположенного по адресу: город Сургут, Восточный промрайон, улица Сосновая, территориальная зона К. «Коммунально-складская зона», условно разрешенный вид – магазины (код 4.4), ввиду отсутствия ситуационной схемы земельного участка с отображением обеспеченности парковочными местами в соответствии </w:t>
      </w:r>
      <w:r>
        <w:rPr>
          <w:rFonts w:eastAsia="Times New Roman" w:cs="Times New Roman"/>
          <w:spacing w:val="-2"/>
          <w:szCs w:val="28"/>
          <w:lang w:eastAsia="ru-RU"/>
        </w:rPr>
        <w:t xml:space="preserve">       </w:t>
      </w:r>
      <w:r w:rsidRPr="002B7FCC">
        <w:rPr>
          <w:rFonts w:eastAsia="Times New Roman" w:cs="Times New Roman"/>
          <w:spacing w:val="-2"/>
          <w:szCs w:val="28"/>
          <w:lang w:eastAsia="ru-RU"/>
        </w:rPr>
        <w:t>с таблицей 7 требований местных нормативов градостроительного проектиро</w:t>
      </w:r>
      <w:r>
        <w:rPr>
          <w:rFonts w:eastAsia="Times New Roman" w:cs="Times New Roman"/>
          <w:spacing w:val="-2"/>
          <w:szCs w:val="28"/>
          <w:lang w:eastAsia="ru-RU"/>
        </w:rPr>
        <w:t xml:space="preserve">-                 </w:t>
      </w:r>
      <w:r w:rsidRPr="002B7FCC">
        <w:rPr>
          <w:rFonts w:eastAsia="Times New Roman" w:cs="Times New Roman"/>
          <w:spacing w:val="-2"/>
          <w:szCs w:val="28"/>
          <w:lang w:eastAsia="ru-RU"/>
        </w:rPr>
        <w:t xml:space="preserve">вания, утвержденных постановлением Администрации города от 10.07.2023 </w:t>
      </w:r>
      <w:r>
        <w:rPr>
          <w:rFonts w:eastAsia="Times New Roman" w:cs="Times New Roman"/>
          <w:spacing w:val="-2"/>
          <w:szCs w:val="28"/>
          <w:lang w:eastAsia="ru-RU"/>
        </w:rPr>
        <w:t xml:space="preserve">                      </w:t>
      </w:r>
      <w:r w:rsidRPr="002B7FCC">
        <w:rPr>
          <w:rFonts w:eastAsia="Times New Roman" w:cs="Times New Roman"/>
          <w:spacing w:val="-2"/>
          <w:szCs w:val="28"/>
          <w:lang w:eastAsia="ru-RU"/>
        </w:rPr>
        <w:t>№ 3455 «Об утверждении местных нормативов градостроительного проектиро</w:t>
      </w:r>
      <w:r>
        <w:rPr>
          <w:rFonts w:eastAsia="Times New Roman" w:cs="Times New Roman"/>
          <w:spacing w:val="-2"/>
          <w:szCs w:val="28"/>
          <w:lang w:eastAsia="ru-RU"/>
        </w:rPr>
        <w:t>-</w:t>
      </w:r>
      <w:r w:rsidRPr="002B7FCC">
        <w:rPr>
          <w:rFonts w:eastAsia="Times New Roman" w:cs="Times New Roman"/>
          <w:spacing w:val="-2"/>
          <w:szCs w:val="28"/>
          <w:lang w:eastAsia="ru-RU"/>
        </w:rPr>
        <w:t xml:space="preserve">вания на территории муниципального образования городской округ Сургут Ханты-Мансийского автономного округа </w:t>
      </w:r>
      <w:r>
        <w:rPr>
          <w:rFonts w:eastAsia="Times New Roman" w:cs="Times New Roman"/>
          <w:spacing w:val="-2"/>
          <w:szCs w:val="28"/>
          <w:lang w:eastAsia="ru-RU"/>
        </w:rPr>
        <w:t>–</w:t>
      </w:r>
      <w:r w:rsidRPr="002B7FCC">
        <w:rPr>
          <w:rFonts w:eastAsia="Times New Roman" w:cs="Times New Roman"/>
          <w:spacing w:val="-2"/>
          <w:szCs w:val="28"/>
          <w:lang w:eastAsia="ru-RU"/>
        </w:rPr>
        <w:t xml:space="preserve"> Югры».</w:t>
      </w:r>
    </w:p>
    <w:p w:rsidR="002B7FCC" w:rsidRPr="002B7FCC" w:rsidRDefault="002B7FCC" w:rsidP="002B7FCC">
      <w:pPr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2B7FCC">
        <w:rPr>
          <w:rFonts w:eastAsia="Times New Roman" w:cs="Times New Roman"/>
          <w:spacing w:val="-2"/>
          <w:szCs w:val="28"/>
          <w:lang w:eastAsia="ru-RU"/>
        </w:rPr>
        <w:t xml:space="preserve">2. Комитету информационной политики обнародовать (разместить) </w:t>
      </w:r>
      <w:r>
        <w:rPr>
          <w:rFonts w:eastAsia="Times New Roman" w:cs="Times New Roman"/>
          <w:spacing w:val="-2"/>
          <w:szCs w:val="28"/>
          <w:lang w:eastAsia="ru-RU"/>
        </w:rPr>
        <w:t xml:space="preserve">                            </w:t>
      </w:r>
      <w:r w:rsidRPr="002B7FCC">
        <w:rPr>
          <w:rFonts w:eastAsia="Times New Roman" w:cs="Times New Roman"/>
          <w:spacing w:val="-2"/>
          <w:szCs w:val="28"/>
          <w:lang w:eastAsia="ru-RU"/>
        </w:rPr>
        <w:t xml:space="preserve">настоящее постановление на официальном портале Администрации города: www.admsurgut.ru. </w:t>
      </w:r>
    </w:p>
    <w:p w:rsidR="002B7FCC" w:rsidRPr="002B7FCC" w:rsidRDefault="002B7FCC" w:rsidP="002B7FCC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2B7FCC">
        <w:rPr>
          <w:rFonts w:eastAsia="Times New Roman" w:cs="Times New Roman"/>
          <w:spacing w:val="-2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</w:t>
      </w:r>
      <w:r>
        <w:rPr>
          <w:rFonts w:eastAsia="Times New Roman" w:cs="Times New Roman"/>
          <w:spacing w:val="-2"/>
          <w:szCs w:val="28"/>
          <w:lang w:eastAsia="ru-RU"/>
        </w:rPr>
        <w:t xml:space="preserve">                       </w:t>
      </w:r>
      <w:r w:rsidRPr="002B7FCC">
        <w:rPr>
          <w:rFonts w:eastAsia="Times New Roman" w:cs="Times New Roman"/>
          <w:spacing w:val="-2"/>
          <w:szCs w:val="28"/>
          <w:lang w:eastAsia="ru-RU"/>
        </w:rPr>
        <w:t xml:space="preserve">документы города Сургута»: </w:t>
      </w:r>
      <w:r w:rsidRPr="002B7FCC">
        <w:rPr>
          <w:rFonts w:eastAsia="Times New Roman" w:cs="Times New Roman"/>
          <w:spacing w:val="-2"/>
          <w:szCs w:val="28"/>
          <w:lang w:val="en-US" w:eastAsia="ru-RU"/>
        </w:rPr>
        <w:t>DOCSURGUT</w:t>
      </w:r>
      <w:r w:rsidRPr="002B7FCC">
        <w:rPr>
          <w:rFonts w:eastAsia="Times New Roman" w:cs="Times New Roman"/>
          <w:spacing w:val="-2"/>
          <w:szCs w:val="28"/>
          <w:lang w:eastAsia="ru-RU"/>
        </w:rPr>
        <w:t>.</w:t>
      </w:r>
      <w:r w:rsidRPr="002B7FCC">
        <w:rPr>
          <w:rFonts w:eastAsia="Times New Roman" w:cs="Times New Roman"/>
          <w:spacing w:val="-2"/>
          <w:szCs w:val="28"/>
          <w:lang w:val="en-US" w:eastAsia="ru-RU"/>
        </w:rPr>
        <w:t>RU</w:t>
      </w:r>
      <w:r w:rsidRPr="002B7FCC">
        <w:rPr>
          <w:rFonts w:eastAsia="Times New Roman" w:cs="Times New Roman"/>
          <w:spacing w:val="-2"/>
          <w:szCs w:val="28"/>
          <w:lang w:eastAsia="ru-RU"/>
        </w:rPr>
        <w:t>.</w:t>
      </w:r>
    </w:p>
    <w:p w:rsidR="002B7FCC" w:rsidRPr="002B7FCC" w:rsidRDefault="002B7FCC" w:rsidP="002B7FC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2"/>
          <w:szCs w:val="28"/>
        </w:rPr>
      </w:pPr>
      <w:r w:rsidRPr="002B7FCC">
        <w:rPr>
          <w:rFonts w:eastAsia="Times New Roman" w:cs="Times New Roman"/>
          <w:spacing w:val="-2"/>
          <w:szCs w:val="28"/>
          <w:lang w:eastAsia="ru-RU"/>
        </w:rPr>
        <w:t xml:space="preserve">4. </w:t>
      </w:r>
      <w:r w:rsidRPr="002B7FCC">
        <w:rPr>
          <w:rFonts w:eastAsia="Calibri" w:cs="Times New Roman"/>
          <w:spacing w:val="-2"/>
          <w:szCs w:val="28"/>
        </w:rPr>
        <w:t>Настоящее постановление вступает в силу с момента его издания.</w:t>
      </w:r>
    </w:p>
    <w:p w:rsidR="002B7FCC" w:rsidRPr="002B7FCC" w:rsidRDefault="002B7FCC" w:rsidP="002B7FCC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2B7FCC">
        <w:rPr>
          <w:rFonts w:eastAsia="Times New Roman" w:cs="Times New Roman"/>
          <w:spacing w:val="-2"/>
          <w:szCs w:val="28"/>
          <w:lang w:eastAsia="ru-RU"/>
        </w:rPr>
        <w:t xml:space="preserve">5. </w:t>
      </w:r>
      <w:r w:rsidRPr="002B7FCC">
        <w:rPr>
          <w:rFonts w:eastAsia="Times New Roman" w:cs="Times New Roman"/>
          <w:spacing w:val="-4"/>
          <w:szCs w:val="28"/>
          <w:lang w:eastAsia="ru-RU"/>
        </w:rPr>
        <w:t>Настоящее постановление может быть обжаловано в досудебном порядке</w:t>
      </w:r>
      <w:r w:rsidRPr="002B7FCC">
        <w:rPr>
          <w:rFonts w:eastAsia="Times New Roman" w:cs="Times New Roman"/>
          <w:spacing w:val="-2"/>
          <w:szCs w:val="28"/>
          <w:lang w:eastAsia="ru-RU"/>
        </w:rPr>
        <w:t xml:space="preserve"> путем направления жалобы в департамент архитектуры и градостроительства </w:t>
      </w:r>
      <w:r>
        <w:rPr>
          <w:rFonts w:eastAsia="Times New Roman" w:cs="Times New Roman"/>
          <w:spacing w:val="-2"/>
          <w:szCs w:val="28"/>
          <w:lang w:eastAsia="ru-RU"/>
        </w:rPr>
        <w:t xml:space="preserve">                     </w:t>
      </w:r>
      <w:r w:rsidRPr="002B7FCC">
        <w:rPr>
          <w:rFonts w:eastAsia="Times New Roman" w:cs="Times New Roman"/>
          <w:spacing w:val="-2"/>
          <w:szCs w:val="28"/>
          <w:lang w:eastAsia="ru-RU"/>
        </w:rPr>
        <w:t>Администрации города, а также в судебном порядке.</w:t>
      </w:r>
    </w:p>
    <w:p w:rsidR="002B7FCC" w:rsidRPr="002B7FCC" w:rsidRDefault="002B7FCC" w:rsidP="002B7FC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B7FCC">
        <w:rPr>
          <w:rFonts w:eastAsia="Times New Roman" w:cs="Times New Roman"/>
          <w:szCs w:val="28"/>
          <w:lang w:eastAsia="ru-RU"/>
        </w:rPr>
        <w:t>6. Контроль за выполнением постановления оставляю за собой.</w:t>
      </w:r>
    </w:p>
    <w:p w:rsidR="002B7FCC" w:rsidRPr="002B7FCC" w:rsidRDefault="002B7FCC" w:rsidP="002B7FCC">
      <w:pPr>
        <w:jc w:val="both"/>
        <w:rPr>
          <w:rFonts w:eastAsia="Times New Roman" w:cs="Times New Roman"/>
          <w:spacing w:val="-2"/>
          <w:szCs w:val="28"/>
          <w:lang w:eastAsia="ru-RU"/>
        </w:rPr>
      </w:pPr>
    </w:p>
    <w:p w:rsidR="002B7FCC" w:rsidRPr="002B7FCC" w:rsidRDefault="002B7FCC" w:rsidP="002B7FCC">
      <w:pPr>
        <w:jc w:val="both"/>
        <w:rPr>
          <w:rFonts w:eastAsia="Times New Roman" w:cs="Times New Roman"/>
          <w:spacing w:val="-2"/>
          <w:szCs w:val="28"/>
          <w:lang w:eastAsia="ru-RU"/>
        </w:rPr>
      </w:pPr>
    </w:p>
    <w:p w:rsidR="002B7FCC" w:rsidRPr="002B7FCC" w:rsidRDefault="002B7FCC" w:rsidP="002B7FCC">
      <w:pPr>
        <w:jc w:val="both"/>
        <w:rPr>
          <w:rFonts w:eastAsia="Times New Roman" w:cs="Times New Roman"/>
          <w:spacing w:val="-2"/>
          <w:szCs w:val="28"/>
          <w:lang w:eastAsia="ru-RU"/>
        </w:rPr>
      </w:pPr>
    </w:p>
    <w:p w:rsidR="002B7FCC" w:rsidRPr="002B7FCC" w:rsidRDefault="002B7FCC" w:rsidP="002B7FCC">
      <w:pPr>
        <w:rPr>
          <w:rFonts w:eastAsia="Times New Roman" w:cs="Times New Roman"/>
          <w:szCs w:val="28"/>
          <w:lang w:eastAsia="ru-RU"/>
        </w:rPr>
      </w:pPr>
      <w:r w:rsidRPr="002B7FCC">
        <w:rPr>
          <w:rFonts w:eastAsia="Times New Roman" w:cs="Calibri"/>
          <w:spacing w:val="-2"/>
          <w:szCs w:val="28"/>
          <w:lang w:eastAsia="ru-RU"/>
        </w:rPr>
        <w:t>Заместитель Главы города                                                                          А.А. Фокеев</w:t>
      </w:r>
    </w:p>
    <w:p w:rsidR="000D7F2F" w:rsidRPr="002B7FCC" w:rsidRDefault="000D7F2F" w:rsidP="002B7FCC"/>
    <w:sectPr w:rsidR="000D7F2F" w:rsidRPr="002B7FCC" w:rsidSect="002B7FCC">
      <w:headerReference w:type="default" r:id="rId7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9BB" w:rsidRDefault="003669BB" w:rsidP="00EE4D5B">
      <w:r>
        <w:separator/>
      </w:r>
    </w:p>
  </w:endnote>
  <w:endnote w:type="continuationSeparator" w:id="0">
    <w:p w:rsidR="003669BB" w:rsidRDefault="003669BB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9BB" w:rsidRDefault="003669BB" w:rsidP="00EE4D5B">
      <w:r>
        <w:separator/>
      </w:r>
    </w:p>
  </w:footnote>
  <w:footnote w:type="continuationSeparator" w:id="0">
    <w:p w:rsidR="003669BB" w:rsidRDefault="003669BB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AE59F3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36BA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36BA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36BAB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836B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FCC"/>
    <w:rsid w:val="000D7F2F"/>
    <w:rsid w:val="00231D06"/>
    <w:rsid w:val="002B7FCC"/>
    <w:rsid w:val="00310A47"/>
    <w:rsid w:val="003669BB"/>
    <w:rsid w:val="005148BF"/>
    <w:rsid w:val="007C47BC"/>
    <w:rsid w:val="00836BAB"/>
    <w:rsid w:val="00892D6D"/>
    <w:rsid w:val="009E1ABF"/>
    <w:rsid w:val="00AE59F3"/>
    <w:rsid w:val="00D50A53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DC1C922-D57E-4A2C-917A-6036A949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2B7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078D2-F5BB-4B9F-A308-3A51AB5BB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2025-07-07T12:45:00Z</cp:lastPrinted>
  <dcterms:created xsi:type="dcterms:W3CDTF">2025-07-10T07:24:00Z</dcterms:created>
  <dcterms:modified xsi:type="dcterms:W3CDTF">2025-07-10T07:24:00Z</dcterms:modified>
</cp:coreProperties>
</file>