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4"/>
                <w:szCs w:val="24"/>
              </w:rPr>
              <w:t>за период с 08.08.2018 по 10.08.2018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54EB8" w:rsidRDefault="00354EB8"/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08.08.2018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1/ТЦ Аура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Проспект Мира11/1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ул.Соснова</w:t>
            </w:r>
            <w:proofErr w:type="spellEnd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ИТОГО за 08.08.2018,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09.08.2018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пос.Снежный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Югорский тракт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ИТОГО за 09.08.2018,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10.08.2018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ул.Московская</w:t>
            </w:r>
            <w:proofErr w:type="spellEnd"/>
            <w:r>
              <w:rPr>
                <w:sz w:val="20"/>
                <w:szCs w:val="20"/>
              </w:rPr>
              <w:t xml:space="preserve"> 34/1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СНТ "Газовик"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СНТ "Газовик"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354EB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ул.Московская</w:t>
            </w:r>
            <w:proofErr w:type="spellEnd"/>
            <w:r>
              <w:rPr>
                <w:sz w:val="20"/>
                <w:szCs w:val="20"/>
              </w:rPr>
              <w:t xml:space="preserve"> 34/1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ИТОГО за 10.08.2018,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08.08.2018 по 10.08.2018,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4EB8" w:rsidRDefault="005609A7" w:rsidP="00FE50CA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354EB8" w:rsidRDefault="00354EB8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54EB8" w:rsidRDefault="005609A7">
            <w:pPr>
              <w:jc w:val="both"/>
            </w:pPr>
            <w:r>
              <w:rPr>
                <w:sz w:val="24"/>
                <w:szCs w:val="24"/>
              </w:rPr>
              <w:t xml:space="preserve">Данная информация предназначена для владельцев животных, потерявших своих </w:t>
            </w:r>
            <w:r>
              <w:rPr>
                <w:sz w:val="24"/>
                <w:szCs w:val="24"/>
              </w:rPr>
              <w:t>питомцев.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54EB8" w:rsidRDefault="005609A7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354EB8" w:rsidRDefault="005609A7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54EB8" w:rsidRDefault="005609A7" w:rsidP="00FE50CA">
            <w:r>
              <w:rPr>
                <w:sz w:val="24"/>
                <w:szCs w:val="24"/>
              </w:rPr>
              <w:t xml:space="preserve">Собственники могут забрать своих животных в пункте </w:t>
            </w:r>
            <w:bookmarkStart w:id="0" w:name="_GoBack"/>
            <w:bookmarkEnd w:id="0"/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496" w:type="dxa"/>
            <w:shd w:val="clear" w:color="FFFFFF" w:fill="auto"/>
            <w:vAlign w:val="bottom"/>
          </w:tcPr>
          <w:p w:rsidR="00354EB8" w:rsidRDefault="00354EB8"/>
        </w:tc>
        <w:tc>
          <w:tcPr>
            <w:tcW w:w="4528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87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74" w:type="dxa"/>
            <w:shd w:val="clear" w:color="FFFFFF" w:fill="auto"/>
            <w:vAlign w:val="bottom"/>
          </w:tcPr>
          <w:p w:rsidR="00354EB8" w:rsidRDefault="00354EB8"/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54EB8" w:rsidRDefault="005609A7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Белый Яр, ул. Таежная, 26А (за районным </w:t>
            </w:r>
            <w:r>
              <w:rPr>
                <w:b/>
                <w:sz w:val="24"/>
                <w:szCs w:val="24"/>
              </w:rPr>
              <w:t>ГИБДД)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496" w:type="dxa"/>
            <w:shd w:val="clear" w:color="FFFFFF" w:fill="auto"/>
            <w:vAlign w:val="bottom"/>
          </w:tcPr>
          <w:p w:rsidR="00354EB8" w:rsidRDefault="00354EB8"/>
        </w:tc>
        <w:tc>
          <w:tcPr>
            <w:tcW w:w="4528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87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74" w:type="dxa"/>
            <w:shd w:val="clear" w:color="FFFFFF" w:fill="auto"/>
            <w:vAlign w:val="bottom"/>
          </w:tcPr>
          <w:p w:rsidR="00354EB8" w:rsidRDefault="00354EB8"/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54EB8" w:rsidRDefault="005609A7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496" w:type="dxa"/>
            <w:shd w:val="clear" w:color="FFFFFF" w:fill="auto"/>
            <w:vAlign w:val="bottom"/>
          </w:tcPr>
          <w:p w:rsidR="00354EB8" w:rsidRDefault="00354EB8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354EB8" w:rsidRDefault="00354EB8"/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54EB8" w:rsidRDefault="005609A7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354EB8" w:rsidRDefault="005609A7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54EB8" w:rsidRDefault="005609A7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354EB8" w:rsidRDefault="005609A7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54EB8" w:rsidRDefault="00354EB8"/>
        </w:tc>
        <w:tc>
          <w:tcPr>
            <w:tcW w:w="2087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74" w:type="dxa"/>
            <w:shd w:val="clear" w:color="FFFFFF" w:fill="auto"/>
            <w:vAlign w:val="bottom"/>
          </w:tcPr>
          <w:p w:rsidR="00354EB8" w:rsidRDefault="00354EB8"/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496" w:type="dxa"/>
            <w:shd w:val="clear" w:color="FFFFFF" w:fill="auto"/>
            <w:vAlign w:val="bottom"/>
          </w:tcPr>
          <w:p w:rsidR="00354EB8" w:rsidRDefault="00354EB8"/>
        </w:tc>
        <w:tc>
          <w:tcPr>
            <w:tcW w:w="4528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87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74" w:type="dxa"/>
            <w:shd w:val="clear" w:color="FFFFFF" w:fill="auto"/>
            <w:vAlign w:val="bottom"/>
          </w:tcPr>
          <w:p w:rsidR="00354EB8" w:rsidRDefault="00354EB8"/>
        </w:tc>
      </w:tr>
      <w:tr w:rsidR="0035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54EB8" w:rsidRDefault="00354EB8"/>
        </w:tc>
        <w:tc>
          <w:tcPr>
            <w:tcW w:w="1496" w:type="dxa"/>
            <w:shd w:val="clear" w:color="FFFFFF" w:fill="auto"/>
            <w:vAlign w:val="bottom"/>
          </w:tcPr>
          <w:p w:rsidR="00354EB8" w:rsidRDefault="00354EB8"/>
        </w:tc>
        <w:tc>
          <w:tcPr>
            <w:tcW w:w="4528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87" w:type="dxa"/>
            <w:shd w:val="clear" w:color="FFFFFF" w:fill="auto"/>
            <w:vAlign w:val="bottom"/>
          </w:tcPr>
          <w:p w:rsidR="00354EB8" w:rsidRDefault="00354EB8"/>
        </w:tc>
        <w:tc>
          <w:tcPr>
            <w:tcW w:w="2074" w:type="dxa"/>
            <w:shd w:val="clear" w:color="FFFFFF" w:fill="auto"/>
            <w:vAlign w:val="bottom"/>
          </w:tcPr>
          <w:p w:rsidR="00354EB8" w:rsidRDefault="00354EB8"/>
        </w:tc>
      </w:tr>
    </w:tbl>
    <w:p w:rsidR="005609A7" w:rsidRDefault="005609A7"/>
    <w:sectPr w:rsidR="005609A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EB8"/>
    <w:rsid w:val="00354EB8"/>
    <w:rsid w:val="005609A7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76237-D898-4236-9B14-1666E1F2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2018-08-14T03:20:00Z</dcterms:created>
  <dcterms:modified xsi:type="dcterms:W3CDTF">2018-08-14T03:21:00Z</dcterms:modified>
</cp:coreProperties>
</file>