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0" w:type="auto"/>
        <w:tblInd w:w="0" w:type="dxa"/>
        <w:tblLook w:val="04A0" w:firstRow="1" w:lastRow="0" w:firstColumn="1" w:lastColumn="0" w:noHBand="0" w:noVBand="1"/>
      </w:tblPr>
      <w:tblGrid>
        <w:gridCol w:w="210"/>
        <w:gridCol w:w="1496"/>
        <w:gridCol w:w="4528"/>
        <w:gridCol w:w="2087"/>
        <w:gridCol w:w="2074"/>
        <w:gridCol w:w="360"/>
      </w:tblGrid>
      <w:tr w:rsidR="00315154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315154" w:rsidRPr="0071017B" w:rsidRDefault="003151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315154" w:rsidRDefault="006C0E8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Информация</w:t>
            </w:r>
          </w:p>
        </w:tc>
      </w:tr>
      <w:tr w:rsidR="00315154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315154" w:rsidRDefault="003151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315154" w:rsidRDefault="006C0E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 отловленных безнадзорных домашних животных</w:t>
            </w:r>
          </w:p>
        </w:tc>
      </w:tr>
      <w:tr w:rsidR="00315154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315154" w:rsidRDefault="003151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315154" w:rsidRDefault="006C0E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период с 11.09.2019 по 13.09.2019</w:t>
            </w:r>
          </w:p>
        </w:tc>
      </w:tr>
      <w:tr w:rsidR="00315154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315154" w:rsidRDefault="003151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315154" w:rsidRDefault="006C0E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службой отлова безнадзорных животных</w:t>
            </w:r>
          </w:p>
        </w:tc>
      </w:tr>
      <w:tr w:rsidR="00315154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315154" w:rsidRDefault="003151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315154" w:rsidRDefault="006C0E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Индивидуальный предприниматель Давлетов К.А.</w:t>
            </w:r>
          </w:p>
        </w:tc>
      </w:tr>
      <w:tr w:rsidR="00315154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315154" w:rsidRDefault="00315154">
            <w:pPr>
              <w:rPr>
                <w:szCs w:val="16"/>
              </w:rPr>
            </w:pPr>
          </w:p>
        </w:tc>
        <w:tc>
          <w:tcPr>
            <w:tcW w:w="1496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315154" w:rsidRDefault="00315154">
            <w:pPr>
              <w:rPr>
                <w:szCs w:val="16"/>
              </w:rPr>
            </w:pPr>
          </w:p>
        </w:tc>
        <w:tc>
          <w:tcPr>
            <w:tcW w:w="4528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315154" w:rsidRDefault="00315154">
            <w:pPr>
              <w:rPr>
                <w:szCs w:val="16"/>
              </w:rPr>
            </w:pPr>
          </w:p>
        </w:tc>
        <w:tc>
          <w:tcPr>
            <w:tcW w:w="2087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315154" w:rsidRDefault="00315154">
            <w:pPr>
              <w:rPr>
                <w:szCs w:val="16"/>
              </w:rPr>
            </w:pPr>
          </w:p>
        </w:tc>
        <w:tc>
          <w:tcPr>
            <w:tcW w:w="2074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315154" w:rsidRDefault="00315154">
            <w:pPr>
              <w:rPr>
                <w:sz w:val="24"/>
                <w:szCs w:val="24"/>
              </w:rPr>
            </w:pPr>
          </w:p>
        </w:tc>
      </w:tr>
      <w:tr w:rsidR="00315154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315154" w:rsidRDefault="00315154">
            <w:pPr>
              <w:rPr>
                <w:szCs w:val="16"/>
              </w:rPr>
            </w:pPr>
          </w:p>
        </w:tc>
        <w:tc>
          <w:tcPr>
            <w:tcW w:w="1496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315154" w:rsidRDefault="00315154">
            <w:pPr>
              <w:rPr>
                <w:szCs w:val="16"/>
              </w:rPr>
            </w:pPr>
          </w:p>
        </w:tc>
        <w:tc>
          <w:tcPr>
            <w:tcW w:w="4528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315154" w:rsidRDefault="00315154">
            <w:pPr>
              <w:rPr>
                <w:szCs w:val="16"/>
              </w:rPr>
            </w:pPr>
          </w:p>
        </w:tc>
        <w:tc>
          <w:tcPr>
            <w:tcW w:w="2087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315154" w:rsidRDefault="00315154">
            <w:pPr>
              <w:rPr>
                <w:szCs w:val="16"/>
              </w:rPr>
            </w:pPr>
          </w:p>
        </w:tc>
        <w:tc>
          <w:tcPr>
            <w:tcW w:w="2074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315154" w:rsidRDefault="00315154">
            <w:pPr>
              <w:rPr>
                <w:szCs w:val="16"/>
              </w:rPr>
            </w:pPr>
          </w:p>
        </w:tc>
      </w:tr>
      <w:tr w:rsidR="00315154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315154" w:rsidRDefault="0031515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15154" w:rsidRDefault="006C0E8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15154" w:rsidRDefault="006C0E8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Адрес отлова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15154" w:rsidRDefault="006C0E8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животного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15154" w:rsidRDefault="006C0E8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Количество</w:t>
            </w:r>
          </w:p>
        </w:tc>
      </w:tr>
      <w:tr w:rsidR="00315154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315154" w:rsidRDefault="00315154">
            <w:pPr>
              <w:jc w:val="center"/>
              <w:rPr>
                <w:sz w:val="20"/>
                <w:szCs w:val="20"/>
              </w:rPr>
            </w:pPr>
            <w:bookmarkStart w:id="0" w:name="_GoBack" w:colFirst="2" w:colLast="4"/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15154" w:rsidRDefault="006C0E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11.09.2019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15154" w:rsidRDefault="006C0E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Западная, полигон "Снежный"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15154" w:rsidRDefault="006C0E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щенок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15154" w:rsidRDefault="006C0E8B" w:rsidP="000F79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315154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315154" w:rsidRDefault="003151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15154" w:rsidRDefault="003151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15154" w:rsidRDefault="006C0E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Западная, Полигон "Снежный"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15154" w:rsidRDefault="006C0E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15154" w:rsidRDefault="006C0E8B" w:rsidP="000F79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315154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315154" w:rsidRDefault="003151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15154" w:rsidRDefault="003151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15154" w:rsidRDefault="006C0E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Западная, полигон "Снежный"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15154" w:rsidRDefault="006C0E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15154" w:rsidRDefault="006C0E8B" w:rsidP="000F79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315154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315154" w:rsidRDefault="003151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15154" w:rsidRDefault="003151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15154" w:rsidRDefault="006C0E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Кедровый-2 пос.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15154" w:rsidRDefault="006C0E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15154" w:rsidRDefault="006C0E8B" w:rsidP="000F79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315154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315154" w:rsidRDefault="003151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15154" w:rsidRDefault="003151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15154" w:rsidRDefault="006C0E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Кедровый-2 пос.,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15154" w:rsidRDefault="006C0E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15154" w:rsidRDefault="006C0E8B" w:rsidP="000F79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315154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315154" w:rsidRDefault="003151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15154" w:rsidRDefault="003151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15154" w:rsidRDefault="006C0E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Югорский тракт, Лодочные гаражи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15154" w:rsidRDefault="006C0E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15154" w:rsidRDefault="006C0E8B" w:rsidP="000F79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315154">
        <w:trPr>
          <w:gridAfter w:val="1"/>
          <w:wAfter w:w="360" w:type="dxa"/>
          <w:trHeight w:val="375"/>
        </w:trPr>
        <w:tc>
          <w:tcPr>
            <w:tcW w:w="210" w:type="dxa"/>
            <w:shd w:val="clear" w:color="FFFFFF" w:fill="auto"/>
            <w:vAlign w:val="bottom"/>
          </w:tcPr>
          <w:p w:rsidR="00315154" w:rsidRDefault="00315154">
            <w:pPr>
              <w:rPr>
                <w:szCs w:val="16"/>
              </w:rPr>
            </w:pPr>
          </w:p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15154" w:rsidRDefault="006C0E8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за 11.09.2019, голов: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15154" w:rsidRDefault="006C0E8B" w:rsidP="000F796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</w:p>
        </w:tc>
      </w:tr>
      <w:tr w:rsidR="00315154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315154" w:rsidRDefault="003151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15154" w:rsidRDefault="006C0E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12.09.2019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15154" w:rsidRDefault="006C0E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район Аэропорта, </w:t>
            </w:r>
            <w:proofErr w:type="spellStart"/>
            <w:r>
              <w:rPr>
                <w:sz w:val="20"/>
                <w:szCs w:val="20"/>
              </w:rPr>
              <w:t>пос</w:t>
            </w:r>
            <w:proofErr w:type="spellEnd"/>
            <w:r>
              <w:rPr>
                <w:sz w:val="20"/>
                <w:szCs w:val="20"/>
              </w:rPr>
              <w:t xml:space="preserve"> Дорожный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15154" w:rsidRDefault="006C0E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щенок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15154" w:rsidRDefault="006C0E8B" w:rsidP="000F79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315154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315154" w:rsidRDefault="003151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15154" w:rsidRDefault="003151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15154" w:rsidRDefault="006C0E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район Аэропорта, </w:t>
            </w:r>
            <w:proofErr w:type="spellStart"/>
            <w:r>
              <w:rPr>
                <w:sz w:val="20"/>
                <w:szCs w:val="20"/>
              </w:rPr>
              <w:t>пос</w:t>
            </w:r>
            <w:proofErr w:type="spellEnd"/>
            <w:r>
              <w:rPr>
                <w:sz w:val="20"/>
                <w:szCs w:val="20"/>
              </w:rPr>
              <w:t xml:space="preserve"> Дорожный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15154" w:rsidRDefault="006C0E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15154" w:rsidRDefault="006C0E8B" w:rsidP="000F79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315154">
        <w:trPr>
          <w:gridAfter w:val="1"/>
          <w:wAfter w:w="360" w:type="dxa"/>
          <w:trHeight w:val="375"/>
        </w:trPr>
        <w:tc>
          <w:tcPr>
            <w:tcW w:w="210" w:type="dxa"/>
            <w:shd w:val="clear" w:color="FFFFFF" w:fill="auto"/>
            <w:vAlign w:val="bottom"/>
          </w:tcPr>
          <w:p w:rsidR="00315154" w:rsidRDefault="00315154">
            <w:pPr>
              <w:rPr>
                <w:szCs w:val="16"/>
              </w:rPr>
            </w:pPr>
          </w:p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15154" w:rsidRDefault="006C0E8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за 12.09.2019, голов: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15154" w:rsidRDefault="006C0E8B" w:rsidP="000F796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315154" w:rsidTr="0071017B">
        <w:trPr>
          <w:gridAfter w:val="1"/>
          <w:wAfter w:w="360" w:type="dxa"/>
          <w:trHeight w:val="525"/>
        </w:trPr>
        <w:tc>
          <w:tcPr>
            <w:tcW w:w="210" w:type="dxa"/>
            <w:shd w:val="clear" w:color="FFFFFF" w:fill="auto"/>
            <w:vAlign w:val="bottom"/>
          </w:tcPr>
          <w:p w:rsidR="00315154" w:rsidRDefault="00315154">
            <w:pPr>
              <w:rPr>
                <w:szCs w:val="16"/>
              </w:rPr>
            </w:pP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6" w:space="0" w:color="auto"/>
            </w:tcBorders>
            <w:shd w:val="clear" w:color="FFFFFF" w:fill="auto"/>
            <w:vAlign w:val="center"/>
          </w:tcPr>
          <w:p w:rsidR="00315154" w:rsidRPr="0071017B" w:rsidRDefault="007101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13.09.2019</w:t>
            </w:r>
          </w:p>
        </w:tc>
        <w:tc>
          <w:tcPr>
            <w:tcW w:w="4528" w:type="dxa"/>
            <w:tcBorders>
              <w:left w:val="single" w:sz="6" w:space="0" w:color="auto"/>
              <w:right w:val="single" w:sz="4" w:space="0" w:color="auto"/>
            </w:tcBorders>
            <w:shd w:val="clear" w:color="FFFFFF" w:fill="auto"/>
            <w:vAlign w:val="bottom"/>
          </w:tcPr>
          <w:p w:rsidR="00315154" w:rsidRPr="0071017B" w:rsidRDefault="0071017B" w:rsidP="0071017B">
            <w:pPr>
              <w:jc w:val="center"/>
              <w:rPr>
                <w:sz w:val="28"/>
                <w:szCs w:val="28"/>
              </w:rPr>
            </w:pPr>
            <w:r w:rsidRPr="0071017B">
              <w:rPr>
                <w:sz w:val="28"/>
                <w:szCs w:val="28"/>
              </w:rPr>
              <w:t>Не обнаружено</w:t>
            </w:r>
          </w:p>
        </w:tc>
        <w:tc>
          <w:tcPr>
            <w:tcW w:w="2087" w:type="dxa"/>
            <w:tcBorders>
              <w:left w:val="single" w:sz="4" w:space="0" w:color="auto"/>
            </w:tcBorders>
            <w:shd w:val="clear" w:color="FFFFFF" w:fill="auto"/>
            <w:vAlign w:val="bottom"/>
          </w:tcPr>
          <w:p w:rsidR="00315154" w:rsidRDefault="00315154">
            <w:pPr>
              <w:rPr>
                <w:szCs w:val="16"/>
              </w:rPr>
            </w:pP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15154" w:rsidRDefault="0071017B" w:rsidP="000F796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315154">
        <w:trPr>
          <w:gridAfter w:val="1"/>
          <w:wAfter w:w="360" w:type="dxa"/>
          <w:trHeight w:val="525"/>
        </w:trPr>
        <w:tc>
          <w:tcPr>
            <w:tcW w:w="210" w:type="dxa"/>
            <w:shd w:val="clear" w:color="FFFFFF" w:fill="auto"/>
            <w:vAlign w:val="bottom"/>
          </w:tcPr>
          <w:p w:rsidR="00315154" w:rsidRDefault="00315154">
            <w:pPr>
              <w:rPr>
                <w:szCs w:val="16"/>
              </w:rPr>
            </w:pPr>
          </w:p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15154" w:rsidRDefault="006C0E8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 за период с 11.09.2019 по 13.09.2019, голов: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15154" w:rsidRDefault="006C0E8B" w:rsidP="000F796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</w:p>
        </w:tc>
      </w:tr>
      <w:bookmarkEnd w:id="0"/>
      <w:tr w:rsidR="00315154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center"/>
          </w:tcPr>
          <w:p w:rsidR="00315154" w:rsidRDefault="0031515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shd w:val="clear" w:color="FFFFFF" w:fill="auto"/>
            <w:vAlign w:val="center"/>
          </w:tcPr>
          <w:p w:rsidR="00315154" w:rsidRDefault="00315154">
            <w:pPr>
              <w:jc w:val="both"/>
              <w:rPr>
                <w:sz w:val="24"/>
                <w:szCs w:val="24"/>
              </w:rPr>
            </w:pPr>
          </w:p>
        </w:tc>
      </w:tr>
      <w:tr w:rsidR="00315154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315154" w:rsidRDefault="00315154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shd w:val="clear" w:color="FFFFFF" w:fill="auto"/>
            <w:vAlign w:val="center"/>
          </w:tcPr>
          <w:p w:rsidR="00315154" w:rsidRDefault="006C0E8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Карточки учета безнадзорного животного размещаются в интернете по ссылке:</w:t>
            </w:r>
          </w:p>
        </w:tc>
      </w:tr>
      <w:tr w:rsidR="00315154">
        <w:trPr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315154" w:rsidRDefault="00315154">
            <w:pPr>
              <w:rPr>
                <w:sz w:val="24"/>
                <w:szCs w:val="24"/>
              </w:rPr>
            </w:pPr>
          </w:p>
        </w:tc>
        <w:tc>
          <w:tcPr>
            <w:tcW w:w="10421" w:type="dxa"/>
            <w:gridSpan w:val="5"/>
            <w:shd w:val="clear" w:color="FFFFFF" w:fill="auto"/>
            <w:vAlign w:val="bottom"/>
          </w:tcPr>
          <w:p w:rsidR="00315154" w:rsidRDefault="006C0E8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https://vk.com/otlovsurgut</w:t>
            </w:r>
          </w:p>
        </w:tc>
      </w:tr>
      <w:tr w:rsidR="00315154">
        <w:trPr>
          <w:gridAfter w:val="1"/>
          <w:wAfter w:w="360" w:type="dxa"/>
          <w:trHeight w:val="225"/>
        </w:trPr>
        <w:tc>
          <w:tcPr>
            <w:tcW w:w="210" w:type="dxa"/>
            <w:shd w:val="clear" w:color="FFFFFF" w:fill="auto"/>
            <w:vAlign w:val="bottom"/>
          </w:tcPr>
          <w:p w:rsidR="00315154" w:rsidRDefault="00315154">
            <w:pPr>
              <w:rPr>
                <w:sz w:val="24"/>
                <w:szCs w:val="24"/>
              </w:rPr>
            </w:pPr>
          </w:p>
        </w:tc>
        <w:tc>
          <w:tcPr>
            <w:tcW w:w="1496" w:type="dxa"/>
            <w:shd w:val="clear" w:color="FFFFFF" w:fill="auto"/>
            <w:vAlign w:val="bottom"/>
          </w:tcPr>
          <w:p w:rsidR="00315154" w:rsidRDefault="00315154">
            <w:pPr>
              <w:rPr>
                <w:sz w:val="24"/>
                <w:szCs w:val="24"/>
              </w:rPr>
            </w:pPr>
          </w:p>
        </w:tc>
        <w:tc>
          <w:tcPr>
            <w:tcW w:w="4528" w:type="dxa"/>
            <w:shd w:val="clear" w:color="FFFFFF" w:fill="auto"/>
            <w:vAlign w:val="bottom"/>
          </w:tcPr>
          <w:p w:rsidR="00315154" w:rsidRDefault="00315154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315154" w:rsidRDefault="00315154">
            <w:pPr>
              <w:rPr>
                <w:szCs w:val="16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315154" w:rsidRDefault="00315154">
            <w:pPr>
              <w:rPr>
                <w:szCs w:val="16"/>
              </w:rPr>
            </w:pPr>
          </w:p>
        </w:tc>
      </w:tr>
      <w:tr w:rsidR="00315154">
        <w:trPr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315154" w:rsidRDefault="00315154">
            <w:pPr>
              <w:rPr>
                <w:sz w:val="24"/>
                <w:szCs w:val="24"/>
              </w:rPr>
            </w:pPr>
          </w:p>
        </w:tc>
        <w:tc>
          <w:tcPr>
            <w:tcW w:w="10421" w:type="dxa"/>
            <w:gridSpan w:val="5"/>
            <w:shd w:val="clear" w:color="FFFFFF" w:fill="auto"/>
            <w:vAlign w:val="bottom"/>
          </w:tcPr>
          <w:p w:rsidR="00315154" w:rsidRDefault="006C0E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Приём граждан осуществляется в субботу: с 14.00ч. до 17.00ч. по адресу:</w:t>
            </w:r>
          </w:p>
        </w:tc>
      </w:tr>
      <w:tr w:rsidR="00315154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315154" w:rsidRDefault="00315154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shd w:val="clear" w:color="FFFFFF" w:fill="auto"/>
            <w:vAlign w:val="bottom"/>
          </w:tcPr>
          <w:p w:rsidR="00315154" w:rsidRDefault="006C0E8B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г.п</w:t>
            </w:r>
            <w:proofErr w:type="spellEnd"/>
            <w:r>
              <w:rPr>
                <w:b/>
                <w:sz w:val="24"/>
                <w:szCs w:val="24"/>
              </w:rPr>
              <w:t>. Белый Яр, ул. Таежная, 26А (за районным ГИБДД)</w:t>
            </w:r>
          </w:p>
        </w:tc>
      </w:tr>
      <w:tr w:rsidR="00315154">
        <w:trPr>
          <w:gridAfter w:val="1"/>
          <w:wAfter w:w="360" w:type="dxa"/>
          <w:trHeight w:val="150"/>
        </w:trPr>
        <w:tc>
          <w:tcPr>
            <w:tcW w:w="210" w:type="dxa"/>
            <w:shd w:val="clear" w:color="FFFFFF" w:fill="auto"/>
            <w:vAlign w:val="bottom"/>
          </w:tcPr>
          <w:p w:rsidR="00315154" w:rsidRDefault="00315154">
            <w:pPr>
              <w:rPr>
                <w:sz w:val="24"/>
                <w:szCs w:val="24"/>
              </w:rPr>
            </w:pPr>
          </w:p>
        </w:tc>
        <w:tc>
          <w:tcPr>
            <w:tcW w:w="1496" w:type="dxa"/>
            <w:shd w:val="clear" w:color="FFFFFF" w:fill="auto"/>
            <w:vAlign w:val="bottom"/>
          </w:tcPr>
          <w:p w:rsidR="00315154" w:rsidRDefault="00315154">
            <w:pPr>
              <w:rPr>
                <w:sz w:val="24"/>
                <w:szCs w:val="24"/>
              </w:rPr>
            </w:pPr>
          </w:p>
        </w:tc>
        <w:tc>
          <w:tcPr>
            <w:tcW w:w="4528" w:type="dxa"/>
            <w:shd w:val="clear" w:color="FFFFFF" w:fill="auto"/>
            <w:vAlign w:val="bottom"/>
          </w:tcPr>
          <w:p w:rsidR="00315154" w:rsidRDefault="00315154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315154" w:rsidRDefault="00315154">
            <w:pPr>
              <w:rPr>
                <w:szCs w:val="16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315154" w:rsidRDefault="00315154">
            <w:pPr>
              <w:rPr>
                <w:szCs w:val="16"/>
              </w:rPr>
            </w:pPr>
          </w:p>
        </w:tc>
      </w:tr>
      <w:tr w:rsidR="00315154">
        <w:trPr>
          <w:gridAfter w:val="1"/>
          <w:wAfter w:w="360" w:type="dxa"/>
          <w:trHeight w:val="330"/>
        </w:trPr>
        <w:tc>
          <w:tcPr>
            <w:tcW w:w="210" w:type="dxa"/>
            <w:shd w:val="clear" w:color="FFFFFF" w:fill="auto"/>
            <w:vAlign w:val="bottom"/>
          </w:tcPr>
          <w:p w:rsidR="00315154" w:rsidRDefault="00315154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vMerge w:val="restart"/>
            <w:shd w:val="clear" w:color="FFFFFF" w:fill="auto"/>
          </w:tcPr>
          <w:p w:rsidR="00315154" w:rsidRDefault="006C0E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владельцев животных, потерявших своих питомцев, приём ежедневно, кроме воскресенья и праздничных дней. Приём осуществляется по предварительному согласованию по телефону: 8 (3462) 330497.</w:t>
            </w:r>
          </w:p>
        </w:tc>
      </w:tr>
      <w:tr w:rsidR="00315154">
        <w:trPr>
          <w:gridAfter w:val="1"/>
          <w:wAfter w:w="360" w:type="dxa"/>
          <w:trHeight w:val="330"/>
        </w:trPr>
        <w:tc>
          <w:tcPr>
            <w:tcW w:w="210" w:type="dxa"/>
            <w:shd w:val="clear" w:color="FFFFFF" w:fill="auto"/>
            <w:vAlign w:val="bottom"/>
          </w:tcPr>
          <w:p w:rsidR="00315154" w:rsidRDefault="00315154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vMerge/>
            <w:shd w:val="clear" w:color="FFFFFF" w:fill="auto"/>
          </w:tcPr>
          <w:p w:rsidR="00315154" w:rsidRDefault="00315154">
            <w:pPr>
              <w:rPr>
                <w:sz w:val="24"/>
                <w:szCs w:val="24"/>
              </w:rPr>
            </w:pPr>
          </w:p>
        </w:tc>
      </w:tr>
      <w:tr w:rsidR="00315154">
        <w:trPr>
          <w:gridAfter w:val="1"/>
          <w:wAfter w:w="360" w:type="dxa"/>
          <w:trHeight w:val="330"/>
        </w:trPr>
        <w:tc>
          <w:tcPr>
            <w:tcW w:w="210" w:type="dxa"/>
            <w:shd w:val="clear" w:color="FFFFFF" w:fill="auto"/>
            <w:vAlign w:val="bottom"/>
          </w:tcPr>
          <w:p w:rsidR="00315154" w:rsidRDefault="00315154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vMerge/>
            <w:shd w:val="clear" w:color="FFFFFF" w:fill="auto"/>
          </w:tcPr>
          <w:p w:rsidR="00315154" w:rsidRDefault="00315154">
            <w:pPr>
              <w:rPr>
                <w:sz w:val="24"/>
                <w:szCs w:val="24"/>
              </w:rPr>
            </w:pPr>
          </w:p>
        </w:tc>
      </w:tr>
      <w:tr w:rsidR="00315154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315154" w:rsidRDefault="00315154">
            <w:pPr>
              <w:rPr>
                <w:sz w:val="24"/>
                <w:szCs w:val="24"/>
              </w:rPr>
            </w:pPr>
          </w:p>
        </w:tc>
        <w:tc>
          <w:tcPr>
            <w:tcW w:w="6024" w:type="dxa"/>
            <w:gridSpan w:val="2"/>
            <w:shd w:val="clear" w:color="FFFFFF" w:fill="auto"/>
            <w:vAlign w:val="bottom"/>
          </w:tcPr>
          <w:p w:rsidR="00315154" w:rsidRDefault="00315154">
            <w:pPr>
              <w:rPr>
                <w:b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315154" w:rsidRDefault="00315154">
            <w:pPr>
              <w:rPr>
                <w:b/>
                <w:sz w:val="24"/>
                <w:szCs w:val="24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315154" w:rsidRDefault="00315154">
            <w:pPr>
              <w:rPr>
                <w:sz w:val="24"/>
                <w:szCs w:val="24"/>
              </w:rPr>
            </w:pPr>
          </w:p>
        </w:tc>
      </w:tr>
      <w:tr w:rsidR="00315154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315154" w:rsidRDefault="00315154">
            <w:pPr>
              <w:rPr>
                <w:sz w:val="24"/>
                <w:szCs w:val="24"/>
              </w:rPr>
            </w:pPr>
          </w:p>
        </w:tc>
        <w:tc>
          <w:tcPr>
            <w:tcW w:w="6024" w:type="dxa"/>
            <w:gridSpan w:val="2"/>
            <w:shd w:val="clear" w:color="FFFFFF" w:fill="auto"/>
            <w:vAlign w:val="bottom"/>
          </w:tcPr>
          <w:p w:rsidR="00315154" w:rsidRDefault="00315154">
            <w:pPr>
              <w:rPr>
                <w:b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315154" w:rsidRDefault="00315154">
            <w:pPr>
              <w:rPr>
                <w:sz w:val="24"/>
                <w:szCs w:val="24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315154" w:rsidRDefault="00315154">
            <w:pPr>
              <w:rPr>
                <w:sz w:val="24"/>
                <w:szCs w:val="24"/>
              </w:rPr>
            </w:pPr>
          </w:p>
        </w:tc>
      </w:tr>
      <w:tr w:rsidR="00315154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315154" w:rsidRDefault="00315154">
            <w:pPr>
              <w:rPr>
                <w:szCs w:val="16"/>
              </w:rPr>
            </w:pPr>
          </w:p>
        </w:tc>
        <w:tc>
          <w:tcPr>
            <w:tcW w:w="1496" w:type="dxa"/>
            <w:shd w:val="clear" w:color="FFFFFF" w:fill="auto"/>
            <w:vAlign w:val="bottom"/>
          </w:tcPr>
          <w:p w:rsidR="00315154" w:rsidRDefault="00315154">
            <w:pPr>
              <w:rPr>
                <w:szCs w:val="16"/>
              </w:rPr>
            </w:pPr>
          </w:p>
        </w:tc>
        <w:tc>
          <w:tcPr>
            <w:tcW w:w="4528" w:type="dxa"/>
            <w:shd w:val="clear" w:color="FFFFFF" w:fill="auto"/>
            <w:vAlign w:val="bottom"/>
          </w:tcPr>
          <w:p w:rsidR="00315154" w:rsidRDefault="00315154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315154" w:rsidRDefault="00315154">
            <w:pPr>
              <w:rPr>
                <w:szCs w:val="16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315154" w:rsidRDefault="00315154">
            <w:pPr>
              <w:rPr>
                <w:szCs w:val="16"/>
              </w:rPr>
            </w:pPr>
          </w:p>
        </w:tc>
      </w:tr>
      <w:tr w:rsidR="00315154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315154" w:rsidRDefault="00315154">
            <w:pPr>
              <w:rPr>
                <w:szCs w:val="16"/>
              </w:rPr>
            </w:pPr>
          </w:p>
        </w:tc>
        <w:tc>
          <w:tcPr>
            <w:tcW w:w="1496" w:type="dxa"/>
            <w:shd w:val="clear" w:color="FFFFFF" w:fill="auto"/>
            <w:vAlign w:val="bottom"/>
          </w:tcPr>
          <w:p w:rsidR="00315154" w:rsidRDefault="00315154">
            <w:pPr>
              <w:rPr>
                <w:szCs w:val="16"/>
              </w:rPr>
            </w:pPr>
          </w:p>
        </w:tc>
        <w:tc>
          <w:tcPr>
            <w:tcW w:w="4528" w:type="dxa"/>
            <w:shd w:val="clear" w:color="FFFFFF" w:fill="auto"/>
            <w:vAlign w:val="bottom"/>
          </w:tcPr>
          <w:p w:rsidR="00315154" w:rsidRDefault="00315154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315154" w:rsidRDefault="00315154">
            <w:pPr>
              <w:rPr>
                <w:szCs w:val="16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315154" w:rsidRDefault="00315154">
            <w:pPr>
              <w:rPr>
                <w:szCs w:val="16"/>
              </w:rPr>
            </w:pPr>
          </w:p>
        </w:tc>
      </w:tr>
    </w:tbl>
    <w:p w:rsidR="006C0E8B" w:rsidRDefault="006C0E8B"/>
    <w:sectPr w:rsidR="006C0E8B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154"/>
    <w:rsid w:val="000F796E"/>
    <w:rsid w:val="00315154"/>
    <w:rsid w:val="006C0E8B"/>
    <w:rsid w:val="0071017B"/>
    <w:rsid w:val="00A64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72C1A7-37E6-4358-88C8-04BDF677B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304-1</dc:creator>
  <cp:lastModifiedBy>Сарафинос Наталья Ивановна</cp:lastModifiedBy>
  <cp:revision>3</cp:revision>
  <dcterms:created xsi:type="dcterms:W3CDTF">2019-09-17T02:49:00Z</dcterms:created>
  <dcterms:modified xsi:type="dcterms:W3CDTF">2019-09-17T04:37:00Z</dcterms:modified>
</cp:coreProperties>
</file>