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140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40481" w:rsidRDefault="00140481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40481" w:rsidRDefault="00AA2680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140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40481" w:rsidRDefault="00140481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40481" w:rsidRDefault="00AA2680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140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40481" w:rsidRDefault="00140481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40481" w:rsidRDefault="00AA2680">
            <w:pPr>
              <w:jc w:val="center"/>
            </w:pPr>
            <w:r>
              <w:rPr>
                <w:sz w:val="24"/>
                <w:szCs w:val="24"/>
              </w:rPr>
              <w:t>за период с 19.09.2018 по 21.09.2018</w:t>
            </w:r>
          </w:p>
        </w:tc>
      </w:tr>
      <w:tr w:rsidR="00140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40481" w:rsidRDefault="00140481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40481" w:rsidRDefault="00AA2680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140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40481" w:rsidRDefault="00140481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40481" w:rsidRDefault="00AA2680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140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40481" w:rsidRDefault="00140481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40481" w:rsidRDefault="00140481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40481" w:rsidRDefault="00140481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40481" w:rsidRDefault="00140481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40481" w:rsidRDefault="00140481"/>
        </w:tc>
      </w:tr>
      <w:tr w:rsidR="00140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40481" w:rsidRDefault="00140481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40481" w:rsidRDefault="00140481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40481" w:rsidRDefault="00140481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40481" w:rsidRDefault="00140481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40481" w:rsidRDefault="00140481"/>
        </w:tc>
      </w:tr>
      <w:tr w:rsidR="00140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40481" w:rsidRDefault="00140481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AA2680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AA2680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AA2680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AA2680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140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40481" w:rsidRDefault="00140481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AA2680">
            <w:pPr>
              <w:jc w:val="center"/>
            </w:pPr>
            <w:r>
              <w:rPr>
                <w:sz w:val="20"/>
                <w:szCs w:val="20"/>
              </w:rPr>
              <w:t>19.09.2018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AA2680">
            <w:pPr>
              <w:jc w:val="center"/>
            </w:pPr>
            <w:r>
              <w:rPr>
                <w:sz w:val="20"/>
                <w:szCs w:val="20"/>
              </w:rPr>
              <w:t xml:space="preserve">25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  <w:r>
              <w:rPr>
                <w:sz w:val="20"/>
                <w:szCs w:val="20"/>
              </w:rPr>
              <w:t>, около пер. Комсомольский, 13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AA2680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AA2680" w:rsidP="00397756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140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40481" w:rsidRDefault="00140481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140481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AA2680">
            <w:pPr>
              <w:jc w:val="center"/>
            </w:pPr>
            <w:r>
              <w:rPr>
                <w:sz w:val="20"/>
                <w:szCs w:val="20"/>
              </w:rPr>
              <w:t xml:space="preserve">25 </w:t>
            </w:r>
            <w:proofErr w:type="spellStart"/>
            <w:proofErr w:type="gramStart"/>
            <w:r>
              <w:rPr>
                <w:sz w:val="20"/>
                <w:szCs w:val="20"/>
              </w:rPr>
              <w:t>мкр</w:t>
            </w:r>
            <w:proofErr w:type="spellEnd"/>
            <w:r>
              <w:rPr>
                <w:sz w:val="20"/>
                <w:szCs w:val="20"/>
              </w:rPr>
              <w:t>.,</w:t>
            </w:r>
            <w:proofErr w:type="gramEnd"/>
            <w:r>
              <w:rPr>
                <w:sz w:val="20"/>
                <w:szCs w:val="20"/>
              </w:rPr>
              <w:t xml:space="preserve"> около пер. Комсомольский, 13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AA2680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AA2680" w:rsidP="00397756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140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40481" w:rsidRDefault="00140481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140481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AA2680">
            <w:pPr>
              <w:jc w:val="center"/>
            </w:pPr>
            <w:proofErr w:type="spellStart"/>
            <w:proofErr w:type="gramStart"/>
            <w:r>
              <w:rPr>
                <w:sz w:val="20"/>
                <w:szCs w:val="20"/>
              </w:rPr>
              <w:t>ул.Загородная</w:t>
            </w:r>
            <w:proofErr w:type="spellEnd"/>
            <w:r>
              <w:rPr>
                <w:sz w:val="20"/>
                <w:szCs w:val="20"/>
              </w:rPr>
              <w:t xml:space="preserve">  3</w:t>
            </w:r>
            <w:proofErr w:type="gram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AA2680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AA2680" w:rsidP="00397756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140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40481" w:rsidRDefault="00140481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140481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AA2680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ул.Загородная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AA2680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AA2680" w:rsidP="00397756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140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140481" w:rsidRDefault="00140481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AA2680">
            <w:pPr>
              <w:jc w:val="center"/>
            </w:pPr>
            <w:r>
              <w:rPr>
                <w:b/>
                <w:sz w:val="20"/>
                <w:szCs w:val="20"/>
              </w:rPr>
              <w:t>ИТОГО за 19.09.2018,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AA2680" w:rsidP="00397756">
            <w:pPr>
              <w:jc w:val="center"/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40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40481" w:rsidRDefault="00140481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AA2680">
            <w:pPr>
              <w:jc w:val="center"/>
            </w:pPr>
            <w:r>
              <w:rPr>
                <w:sz w:val="20"/>
                <w:szCs w:val="20"/>
              </w:rPr>
              <w:t>20.09.2018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AA2680">
            <w:pPr>
              <w:jc w:val="center"/>
            </w:pPr>
            <w:r>
              <w:rPr>
                <w:sz w:val="20"/>
                <w:szCs w:val="20"/>
              </w:rPr>
              <w:t xml:space="preserve">25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  <w:r>
              <w:rPr>
                <w:sz w:val="20"/>
                <w:szCs w:val="20"/>
              </w:rPr>
              <w:t>, около магазина "Москва"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AA2680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AA2680" w:rsidP="00397756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140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40481" w:rsidRDefault="00140481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140481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AA2680">
            <w:pPr>
              <w:jc w:val="center"/>
            </w:pPr>
            <w:r>
              <w:rPr>
                <w:sz w:val="20"/>
                <w:szCs w:val="20"/>
              </w:rPr>
              <w:t xml:space="preserve">25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 xml:space="preserve">около </w:t>
            </w:r>
            <w:r>
              <w:rPr>
                <w:sz w:val="20"/>
                <w:szCs w:val="20"/>
              </w:rPr>
              <w:t>ост</w:t>
            </w:r>
            <w:proofErr w:type="gramEnd"/>
            <w:r>
              <w:rPr>
                <w:sz w:val="20"/>
                <w:szCs w:val="20"/>
              </w:rPr>
              <w:t>. магазин "Москва"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AA2680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AA2680" w:rsidP="00397756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140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40481" w:rsidRDefault="00140481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140481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AA2680">
            <w:pPr>
              <w:jc w:val="center"/>
            </w:pPr>
            <w:r>
              <w:rPr>
                <w:sz w:val="20"/>
                <w:szCs w:val="20"/>
              </w:rPr>
              <w:t>около автозаправочной станции "Лукойл" по ул. Гагарина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AA2680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AA2680" w:rsidP="00397756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140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140481" w:rsidRDefault="00140481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AA2680">
            <w:pPr>
              <w:jc w:val="center"/>
            </w:pPr>
            <w:r>
              <w:rPr>
                <w:b/>
                <w:sz w:val="20"/>
                <w:szCs w:val="20"/>
              </w:rPr>
              <w:t>ИТОГО за 20.09.2018,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AA2680" w:rsidP="00397756">
            <w:pPr>
              <w:jc w:val="center"/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140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40481" w:rsidRDefault="00140481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AA2680">
            <w:pPr>
              <w:jc w:val="center"/>
            </w:pPr>
            <w:r>
              <w:rPr>
                <w:sz w:val="20"/>
                <w:szCs w:val="20"/>
              </w:rPr>
              <w:t>21.09.2018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AA2680">
            <w:pPr>
              <w:jc w:val="center"/>
            </w:pPr>
            <w:r>
              <w:rPr>
                <w:sz w:val="20"/>
                <w:szCs w:val="20"/>
              </w:rPr>
              <w:t xml:space="preserve">25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пр-кт</w:t>
            </w:r>
            <w:proofErr w:type="spellEnd"/>
            <w:r>
              <w:rPr>
                <w:sz w:val="20"/>
                <w:szCs w:val="20"/>
              </w:rPr>
              <w:t xml:space="preserve"> Комсомольский, около д.№13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AA2680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AA2680" w:rsidP="00397756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140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40481" w:rsidRDefault="00140481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140481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AA2680">
            <w:pPr>
              <w:jc w:val="center"/>
            </w:pPr>
            <w:r>
              <w:rPr>
                <w:sz w:val="20"/>
                <w:szCs w:val="20"/>
              </w:rPr>
              <w:t xml:space="preserve">25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пр-кт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КомсомольскийЮ</w:t>
            </w:r>
            <w:proofErr w:type="spellEnd"/>
            <w:r>
              <w:rPr>
                <w:sz w:val="20"/>
                <w:szCs w:val="20"/>
              </w:rPr>
              <w:t>, около д. 13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AA2680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AA2680" w:rsidP="00397756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140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40481" w:rsidRDefault="00140481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140481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AA2680">
            <w:pPr>
              <w:jc w:val="center"/>
            </w:pPr>
            <w:r>
              <w:rPr>
                <w:sz w:val="20"/>
                <w:szCs w:val="20"/>
              </w:rPr>
              <w:t>Звездный</w:t>
            </w:r>
            <w:r>
              <w:rPr>
                <w:sz w:val="20"/>
                <w:szCs w:val="20"/>
              </w:rPr>
              <w:t xml:space="preserve"> пос., ул. </w:t>
            </w:r>
            <w:proofErr w:type="spellStart"/>
            <w:r>
              <w:rPr>
                <w:sz w:val="20"/>
                <w:szCs w:val="20"/>
              </w:rPr>
              <w:t>Тбрубная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окло</w:t>
            </w:r>
            <w:proofErr w:type="spellEnd"/>
            <w:r>
              <w:rPr>
                <w:sz w:val="20"/>
                <w:szCs w:val="20"/>
              </w:rPr>
              <w:t xml:space="preserve"> д. 5/2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AA2680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AA2680" w:rsidP="00397756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140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40481" w:rsidRDefault="00140481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140481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AA2680">
            <w:pPr>
              <w:jc w:val="center"/>
            </w:pPr>
            <w:r>
              <w:rPr>
                <w:sz w:val="20"/>
                <w:szCs w:val="20"/>
              </w:rPr>
              <w:t xml:space="preserve">Юность пос., ул. </w:t>
            </w:r>
            <w:proofErr w:type="spellStart"/>
            <w:r>
              <w:rPr>
                <w:sz w:val="20"/>
                <w:szCs w:val="20"/>
              </w:rPr>
              <w:t>Шушенская</w:t>
            </w:r>
            <w:proofErr w:type="spellEnd"/>
            <w:r>
              <w:rPr>
                <w:sz w:val="20"/>
                <w:szCs w:val="20"/>
              </w:rPr>
              <w:t>, частный сектор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AA2680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AA2680" w:rsidP="00397756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140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40481" w:rsidRDefault="00140481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140481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AA2680">
            <w:pPr>
              <w:jc w:val="center"/>
            </w:pPr>
            <w:r>
              <w:rPr>
                <w:sz w:val="20"/>
                <w:szCs w:val="20"/>
              </w:rPr>
              <w:t xml:space="preserve">Юность пос., ул. </w:t>
            </w:r>
            <w:proofErr w:type="spellStart"/>
            <w:r>
              <w:rPr>
                <w:sz w:val="20"/>
                <w:szCs w:val="20"/>
              </w:rPr>
              <w:t>Шушенская</w:t>
            </w:r>
            <w:proofErr w:type="spellEnd"/>
            <w:r>
              <w:rPr>
                <w:sz w:val="20"/>
                <w:szCs w:val="20"/>
              </w:rPr>
              <w:t>, частный сектор, разрушенные дома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AA2680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AA2680" w:rsidP="00397756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140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40481" w:rsidRDefault="00140481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140481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AA2680">
            <w:pPr>
              <w:jc w:val="center"/>
            </w:pPr>
            <w:r>
              <w:rPr>
                <w:sz w:val="20"/>
                <w:szCs w:val="20"/>
              </w:rPr>
              <w:t xml:space="preserve">Юность пос., </w:t>
            </w:r>
            <w:proofErr w:type="spellStart"/>
            <w:r>
              <w:rPr>
                <w:sz w:val="20"/>
                <w:szCs w:val="20"/>
              </w:rPr>
              <w:t>ул.Шушенская</w:t>
            </w:r>
            <w:proofErr w:type="spellEnd"/>
            <w:r>
              <w:rPr>
                <w:sz w:val="20"/>
                <w:szCs w:val="20"/>
              </w:rPr>
              <w:t>, частный сектор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AA2680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AA2680" w:rsidP="00397756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140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140481" w:rsidRDefault="00140481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AA2680">
            <w:pPr>
              <w:jc w:val="center"/>
            </w:pPr>
            <w:r>
              <w:rPr>
                <w:b/>
                <w:sz w:val="20"/>
                <w:szCs w:val="20"/>
              </w:rPr>
              <w:t>ИТОГО за 21.09.2018,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AA2680" w:rsidP="00397756">
            <w:pPr>
              <w:jc w:val="center"/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140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140481" w:rsidRDefault="00140481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AA2680">
            <w:pPr>
              <w:jc w:val="center"/>
            </w:pPr>
            <w:r>
              <w:rPr>
                <w:b/>
                <w:sz w:val="20"/>
                <w:szCs w:val="20"/>
              </w:rPr>
              <w:t>Всего за период с 19.09.2018 по 21.09.2018,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481" w:rsidRDefault="00AA2680" w:rsidP="00397756">
            <w:pPr>
              <w:jc w:val="center"/>
            </w:pPr>
            <w:r>
              <w:rPr>
                <w:b/>
                <w:sz w:val="20"/>
                <w:szCs w:val="20"/>
              </w:rPr>
              <w:t>13</w:t>
            </w:r>
          </w:p>
        </w:tc>
        <w:bookmarkStart w:id="0" w:name="_GoBack"/>
        <w:bookmarkEnd w:id="0"/>
      </w:tr>
      <w:tr w:rsidR="00140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140481" w:rsidRDefault="00140481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140481" w:rsidRDefault="00AA2680">
            <w:pPr>
              <w:jc w:val="both"/>
            </w:pPr>
            <w:r>
              <w:rPr>
                <w:sz w:val="24"/>
                <w:szCs w:val="24"/>
              </w:rPr>
              <w:t>Данная информация предназначена для владельцев животных, потерявших своих питомцев.</w:t>
            </w:r>
          </w:p>
        </w:tc>
      </w:tr>
      <w:tr w:rsidR="00140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40481" w:rsidRDefault="00140481"/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140481" w:rsidRDefault="00AA2680">
            <w:pPr>
              <w:jc w:val="both"/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140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40481" w:rsidRDefault="00140481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140481" w:rsidRDefault="00AA2680"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140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40481" w:rsidRDefault="00140481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140481" w:rsidRDefault="00AA2680">
            <w:r>
              <w:rPr>
                <w:sz w:val="24"/>
                <w:szCs w:val="24"/>
              </w:rPr>
              <w:t xml:space="preserve">Собственники могут забрать своих животных в </w:t>
            </w:r>
            <w:proofErr w:type="gramStart"/>
            <w:r>
              <w:rPr>
                <w:sz w:val="24"/>
                <w:szCs w:val="24"/>
              </w:rPr>
              <w:t>пункте  временного</w:t>
            </w:r>
            <w:proofErr w:type="gramEnd"/>
            <w:r>
              <w:rPr>
                <w:sz w:val="24"/>
                <w:szCs w:val="24"/>
              </w:rPr>
              <w:t xml:space="preserve"> содержания по адресу:</w:t>
            </w:r>
          </w:p>
        </w:tc>
      </w:tr>
      <w:tr w:rsidR="00140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140481" w:rsidRDefault="00140481"/>
        </w:tc>
        <w:tc>
          <w:tcPr>
            <w:tcW w:w="1496" w:type="dxa"/>
            <w:shd w:val="clear" w:color="FFFFFF" w:fill="auto"/>
            <w:vAlign w:val="bottom"/>
          </w:tcPr>
          <w:p w:rsidR="00140481" w:rsidRDefault="00140481"/>
        </w:tc>
        <w:tc>
          <w:tcPr>
            <w:tcW w:w="4528" w:type="dxa"/>
            <w:shd w:val="clear" w:color="FFFFFF" w:fill="auto"/>
            <w:vAlign w:val="bottom"/>
          </w:tcPr>
          <w:p w:rsidR="00140481" w:rsidRDefault="00140481"/>
        </w:tc>
        <w:tc>
          <w:tcPr>
            <w:tcW w:w="2087" w:type="dxa"/>
            <w:shd w:val="clear" w:color="FFFFFF" w:fill="auto"/>
            <w:vAlign w:val="bottom"/>
          </w:tcPr>
          <w:p w:rsidR="00140481" w:rsidRDefault="00140481"/>
        </w:tc>
        <w:tc>
          <w:tcPr>
            <w:tcW w:w="2074" w:type="dxa"/>
            <w:shd w:val="clear" w:color="FFFFFF" w:fill="auto"/>
            <w:vAlign w:val="bottom"/>
          </w:tcPr>
          <w:p w:rsidR="00140481" w:rsidRDefault="00140481"/>
        </w:tc>
      </w:tr>
      <w:tr w:rsidR="00140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40481" w:rsidRDefault="00140481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140481" w:rsidRDefault="00AA2680"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140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140481" w:rsidRDefault="00140481"/>
        </w:tc>
        <w:tc>
          <w:tcPr>
            <w:tcW w:w="1496" w:type="dxa"/>
            <w:shd w:val="clear" w:color="FFFFFF" w:fill="auto"/>
            <w:vAlign w:val="bottom"/>
          </w:tcPr>
          <w:p w:rsidR="00140481" w:rsidRDefault="00140481"/>
        </w:tc>
        <w:tc>
          <w:tcPr>
            <w:tcW w:w="4528" w:type="dxa"/>
            <w:shd w:val="clear" w:color="FFFFFF" w:fill="auto"/>
            <w:vAlign w:val="bottom"/>
          </w:tcPr>
          <w:p w:rsidR="00140481" w:rsidRDefault="00140481"/>
        </w:tc>
        <w:tc>
          <w:tcPr>
            <w:tcW w:w="2087" w:type="dxa"/>
            <w:shd w:val="clear" w:color="FFFFFF" w:fill="auto"/>
            <w:vAlign w:val="bottom"/>
          </w:tcPr>
          <w:p w:rsidR="00140481" w:rsidRDefault="00140481"/>
        </w:tc>
        <w:tc>
          <w:tcPr>
            <w:tcW w:w="2074" w:type="dxa"/>
            <w:shd w:val="clear" w:color="FFFFFF" w:fill="auto"/>
            <w:vAlign w:val="bottom"/>
          </w:tcPr>
          <w:p w:rsidR="00140481" w:rsidRDefault="00140481"/>
        </w:tc>
      </w:tr>
      <w:tr w:rsidR="00140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40481" w:rsidRDefault="00140481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140481" w:rsidRDefault="00AA2680">
            <w:r>
              <w:rPr>
                <w:sz w:val="24"/>
                <w:szCs w:val="24"/>
              </w:rPr>
              <w:t>Часы приема граждан в пункте временного содержания животных:</w:t>
            </w:r>
          </w:p>
        </w:tc>
      </w:tr>
      <w:tr w:rsidR="00140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/>
        </w:trPr>
        <w:tc>
          <w:tcPr>
            <w:tcW w:w="210" w:type="dxa"/>
            <w:shd w:val="clear" w:color="FFFFFF" w:fill="auto"/>
            <w:vAlign w:val="bottom"/>
          </w:tcPr>
          <w:p w:rsidR="00140481" w:rsidRDefault="00140481"/>
        </w:tc>
        <w:tc>
          <w:tcPr>
            <w:tcW w:w="1496" w:type="dxa"/>
            <w:shd w:val="clear" w:color="FFFFFF" w:fill="auto"/>
            <w:vAlign w:val="bottom"/>
          </w:tcPr>
          <w:p w:rsidR="00140481" w:rsidRDefault="00140481"/>
        </w:tc>
        <w:tc>
          <w:tcPr>
            <w:tcW w:w="8925" w:type="dxa"/>
            <w:gridSpan w:val="4"/>
            <w:shd w:val="clear" w:color="FFFFFF" w:fill="auto"/>
            <w:vAlign w:val="bottom"/>
          </w:tcPr>
          <w:p w:rsidR="00140481" w:rsidRDefault="00140481"/>
        </w:tc>
      </w:tr>
      <w:tr w:rsidR="00140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40481" w:rsidRDefault="00140481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140481" w:rsidRDefault="00AA2680">
            <w:proofErr w:type="spellStart"/>
            <w:r>
              <w:rPr>
                <w:b/>
                <w:sz w:val="24"/>
                <w:szCs w:val="24"/>
              </w:rPr>
              <w:t>Пн</w:t>
            </w:r>
            <w:proofErr w:type="spellEnd"/>
            <w:r>
              <w:rPr>
                <w:b/>
                <w:sz w:val="24"/>
                <w:szCs w:val="24"/>
              </w:rPr>
              <w:t xml:space="preserve">, Вт, Ср, </w:t>
            </w:r>
            <w:proofErr w:type="spellStart"/>
            <w:r>
              <w:rPr>
                <w:b/>
                <w:sz w:val="24"/>
                <w:szCs w:val="24"/>
              </w:rPr>
              <w:t>Чт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140481" w:rsidRDefault="00AA2680">
            <w:r>
              <w:rPr>
                <w:b/>
                <w:sz w:val="24"/>
                <w:szCs w:val="24"/>
              </w:rPr>
              <w:t>18:00-19:00</w:t>
            </w:r>
          </w:p>
        </w:tc>
      </w:tr>
      <w:tr w:rsidR="00140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40481" w:rsidRDefault="00140481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140481" w:rsidRDefault="00AA2680">
            <w:proofErr w:type="spellStart"/>
            <w:r>
              <w:rPr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140481" w:rsidRDefault="00AA2680">
            <w:r>
              <w:rPr>
                <w:b/>
                <w:sz w:val="24"/>
                <w:szCs w:val="24"/>
              </w:rPr>
              <w:t>16:00-17:00</w:t>
            </w:r>
          </w:p>
        </w:tc>
      </w:tr>
      <w:tr w:rsidR="00140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40481" w:rsidRDefault="00140481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140481" w:rsidRDefault="00140481"/>
        </w:tc>
        <w:tc>
          <w:tcPr>
            <w:tcW w:w="2087" w:type="dxa"/>
            <w:shd w:val="clear" w:color="FFFFFF" w:fill="auto"/>
            <w:vAlign w:val="bottom"/>
          </w:tcPr>
          <w:p w:rsidR="00140481" w:rsidRDefault="00140481"/>
        </w:tc>
        <w:tc>
          <w:tcPr>
            <w:tcW w:w="2074" w:type="dxa"/>
            <w:shd w:val="clear" w:color="FFFFFF" w:fill="auto"/>
            <w:vAlign w:val="bottom"/>
          </w:tcPr>
          <w:p w:rsidR="00140481" w:rsidRDefault="00140481"/>
        </w:tc>
      </w:tr>
      <w:tr w:rsidR="00140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40481" w:rsidRDefault="00140481"/>
        </w:tc>
        <w:tc>
          <w:tcPr>
            <w:tcW w:w="1496" w:type="dxa"/>
            <w:shd w:val="clear" w:color="FFFFFF" w:fill="auto"/>
            <w:vAlign w:val="bottom"/>
          </w:tcPr>
          <w:p w:rsidR="00140481" w:rsidRDefault="00140481"/>
        </w:tc>
        <w:tc>
          <w:tcPr>
            <w:tcW w:w="4528" w:type="dxa"/>
            <w:shd w:val="clear" w:color="FFFFFF" w:fill="auto"/>
            <w:vAlign w:val="bottom"/>
          </w:tcPr>
          <w:p w:rsidR="00140481" w:rsidRDefault="00140481"/>
        </w:tc>
        <w:tc>
          <w:tcPr>
            <w:tcW w:w="2087" w:type="dxa"/>
            <w:shd w:val="clear" w:color="FFFFFF" w:fill="auto"/>
            <w:vAlign w:val="bottom"/>
          </w:tcPr>
          <w:p w:rsidR="00140481" w:rsidRDefault="00140481"/>
        </w:tc>
        <w:tc>
          <w:tcPr>
            <w:tcW w:w="2074" w:type="dxa"/>
            <w:shd w:val="clear" w:color="FFFFFF" w:fill="auto"/>
            <w:vAlign w:val="bottom"/>
          </w:tcPr>
          <w:p w:rsidR="00140481" w:rsidRDefault="00140481"/>
        </w:tc>
      </w:tr>
      <w:tr w:rsidR="00140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40481" w:rsidRDefault="00140481"/>
        </w:tc>
        <w:tc>
          <w:tcPr>
            <w:tcW w:w="1496" w:type="dxa"/>
            <w:shd w:val="clear" w:color="FFFFFF" w:fill="auto"/>
            <w:vAlign w:val="bottom"/>
          </w:tcPr>
          <w:p w:rsidR="00140481" w:rsidRDefault="00140481"/>
        </w:tc>
        <w:tc>
          <w:tcPr>
            <w:tcW w:w="4528" w:type="dxa"/>
            <w:shd w:val="clear" w:color="FFFFFF" w:fill="auto"/>
            <w:vAlign w:val="bottom"/>
          </w:tcPr>
          <w:p w:rsidR="00140481" w:rsidRDefault="00140481"/>
        </w:tc>
        <w:tc>
          <w:tcPr>
            <w:tcW w:w="2087" w:type="dxa"/>
            <w:shd w:val="clear" w:color="FFFFFF" w:fill="auto"/>
            <w:vAlign w:val="bottom"/>
          </w:tcPr>
          <w:p w:rsidR="00140481" w:rsidRDefault="00140481"/>
        </w:tc>
        <w:tc>
          <w:tcPr>
            <w:tcW w:w="2074" w:type="dxa"/>
            <w:shd w:val="clear" w:color="FFFFFF" w:fill="auto"/>
            <w:vAlign w:val="bottom"/>
          </w:tcPr>
          <w:p w:rsidR="00140481" w:rsidRDefault="00140481"/>
        </w:tc>
      </w:tr>
    </w:tbl>
    <w:p w:rsidR="00AA2680" w:rsidRDefault="00AA2680"/>
    <w:sectPr w:rsidR="00AA268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0481"/>
    <w:rsid w:val="00140481"/>
    <w:rsid w:val="00397756"/>
    <w:rsid w:val="00AA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A33D4-8DFA-4C3A-AA9E-29DB9B2C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2</cp:revision>
  <dcterms:created xsi:type="dcterms:W3CDTF">2018-09-25T03:34:00Z</dcterms:created>
  <dcterms:modified xsi:type="dcterms:W3CDTF">2018-09-25T03:34:00Z</dcterms:modified>
</cp:coreProperties>
</file>