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68" w:rsidRDefault="00B63268" w:rsidP="00B63268">
      <w:pPr>
        <w:pStyle w:val="2"/>
        <w:rPr>
          <w:sz w:val="16"/>
          <w:szCs w:val="16"/>
        </w:rPr>
      </w:pPr>
      <w:r>
        <w:t xml:space="preserve">                                                           </w:t>
      </w:r>
    </w:p>
    <w:p w:rsidR="00B63268" w:rsidRDefault="00B63268" w:rsidP="00B63268">
      <w:pPr>
        <w:pStyle w:val="2"/>
        <w:jc w:val="center"/>
      </w:pPr>
      <w:r>
        <w:t>ПРОТОКОЛ</w:t>
      </w:r>
    </w:p>
    <w:p w:rsidR="00B63268" w:rsidRDefault="00B63268" w:rsidP="00B632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совещания с представителями ГСК-80 «Милосердие» и ГСК «Энергетик-55» по урегулированию вопроса оплаты за потребленное теплоснабжение</w:t>
      </w:r>
    </w:p>
    <w:p w:rsidR="00B63268" w:rsidRDefault="00E67D7B" w:rsidP="00B632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поставляемое СГМУП «ГТС»</w:t>
      </w:r>
    </w:p>
    <w:p w:rsidR="00E67D7B" w:rsidRDefault="00E67D7B" w:rsidP="00B63268">
      <w:pPr>
        <w:jc w:val="center"/>
        <w:rPr>
          <w:b/>
          <w:bCs/>
          <w:sz w:val="28"/>
        </w:rPr>
      </w:pPr>
    </w:p>
    <w:p w:rsidR="00B63268" w:rsidRDefault="00B63268" w:rsidP="00B63268">
      <w:pPr>
        <w:pStyle w:val="a4"/>
      </w:pPr>
      <w:r>
        <w:t>г. Сургут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              23.11.2015</w:t>
      </w:r>
    </w:p>
    <w:p w:rsidR="00B63268" w:rsidRDefault="00B63268" w:rsidP="00B63268">
      <w:pPr>
        <w:pStyle w:val="a4"/>
        <w:rPr>
          <w:sz w:val="16"/>
          <w:szCs w:val="16"/>
        </w:rPr>
      </w:pPr>
    </w:p>
    <w:p w:rsidR="00B63268" w:rsidRDefault="00B63268" w:rsidP="00B63268">
      <w:pPr>
        <w:rPr>
          <w:b/>
          <w:bCs/>
          <w:sz w:val="26"/>
        </w:rPr>
      </w:pPr>
      <w:r>
        <w:rPr>
          <w:b/>
          <w:bCs/>
          <w:sz w:val="26"/>
        </w:rPr>
        <w:t xml:space="preserve">ПРИСУТСТВОВАЛИ: </w:t>
      </w:r>
    </w:p>
    <w:p w:rsidR="00B63268" w:rsidRDefault="00B63268" w:rsidP="00B63268">
      <w:pPr>
        <w:rPr>
          <w:b/>
          <w:bCs/>
          <w:sz w:val="16"/>
          <w:szCs w:val="16"/>
        </w:rPr>
      </w:pPr>
    </w:p>
    <w:p w:rsidR="00B63268" w:rsidRDefault="00B63268" w:rsidP="00B63268">
      <w:pPr>
        <w:rPr>
          <w:sz w:val="26"/>
        </w:rPr>
      </w:pPr>
      <w:r>
        <w:rPr>
          <w:b/>
          <w:bCs/>
          <w:sz w:val="26"/>
        </w:rPr>
        <w:t>От СГМУП «</w:t>
      </w:r>
      <w:proofErr w:type="gramStart"/>
      <w:r>
        <w:rPr>
          <w:b/>
          <w:bCs/>
          <w:sz w:val="26"/>
        </w:rPr>
        <w:t>ГТС»</w:t>
      </w:r>
      <w:r>
        <w:rPr>
          <w:b/>
          <w:bCs/>
          <w:sz w:val="26"/>
        </w:rPr>
        <w:tab/>
      </w:r>
      <w:proofErr w:type="gramEnd"/>
      <w:r>
        <w:rPr>
          <w:sz w:val="26"/>
        </w:rPr>
        <w:t>Юркин В.Н.</w:t>
      </w:r>
      <w:r>
        <w:rPr>
          <w:sz w:val="26"/>
        </w:rPr>
        <w:tab/>
        <w:t xml:space="preserve"> </w:t>
      </w:r>
      <w:r>
        <w:rPr>
          <w:sz w:val="26"/>
        </w:rPr>
        <w:tab/>
      </w:r>
      <w:r>
        <w:rPr>
          <w:sz w:val="26"/>
        </w:rPr>
        <w:t>-  директор</w:t>
      </w:r>
    </w:p>
    <w:p w:rsidR="00B63268" w:rsidRDefault="00B63268" w:rsidP="00B63268">
      <w:pPr>
        <w:ind w:left="2124" w:firstLine="708"/>
        <w:rPr>
          <w:sz w:val="26"/>
        </w:rPr>
      </w:pPr>
      <w:r>
        <w:rPr>
          <w:sz w:val="26"/>
        </w:rPr>
        <w:t>Горобец В.Г.</w:t>
      </w:r>
      <w:r>
        <w:rPr>
          <w:sz w:val="26"/>
        </w:rPr>
        <w:tab/>
      </w:r>
      <w:r>
        <w:rPr>
          <w:sz w:val="26"/>
        </w:rPr>
        <w:t>-  заместитель директора по реализации</w:t>
      </w:r>
    </w:p>
    <w:p w:rsidR="00B63268" w:rsidRDefault="00B63268" w:rsidP="00B63268">
      <w:pPr>
        <w:ind w:left="2124" w:right="-360" w:firstLine="708"/>
        <w:rPr>
          <w:sz w:val="26"/>
        </w:rPr>
      </w:pPr>
      <w:r>
        <w:rPr>
          <w:sz w:val="26"/>
        </w:rPr>
        <w:t>Т</w:t>
      </w:r>
      <w:r>
        <w:rPr>
          <w:sz w:val="26"/>
        </w:rPr>
        <w:t>арасов Д.Б.</w:t>
      </w:r>
      <w:r w:rsidR="00E67D7B"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-  заместитель директора по безопасности</w:t>
      </w:r>
    </w:p>
    <w:p w:rsidR="00B63268" w:rsidRDefault="00B63268" w:rsidP="00B63268">
      <w:pPr>
        <w:ind w:left="2832"/>
        <w:rPr>
          <w:sz w:val="26"/>
        </w:rPr>
      </w:pPr>
      <w:r>
        <w:rPr>
          <w:sz w:val="26"/>
        </w:rPr>
        <w:t>Лещева М.А.</w:t>
      </w:r>
      <w:r>
        <w:rPr>
          <w:sz w:val="26"/>
        </w:rPr>
        <w:tab/>
      </w:r>
      <w:r>
        <w:rPr>
          <w:sz w:val="26"/>
        </w:rPr>
        <w:t xml:space="preserve">-  </w:t>
      </w: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начальника юридического отдела</w:t>
      </w:r>
    </w:p>
    <w:p w:rsidR="00B63268" w:rsidRDefault="00B63268" w:rsidP="00B63268">
      <w:pPr>
        <w:ind w:left="2268" w:firstLine="567"/>
        <w:rPr>
          <w:sz w:val="16"/>
          <w:szCs w:val="16"/>
        </w:rPr>
      </w:pPr>
    </w:p>
    <w:p w:rsidR="00B63268" w:rsidRDefault="00B63268" w:rsidP="00B63268">
      <w:pPr>
        <w:rPr>
          <w:sz w:val="26"/>
        </w:rPr>
      </w:pPr>
      <w:r>
        <w:rPr>
          <w:b/>
          <w:sz w:val="26"/>
        </w:rPr>
        <w:t>От ГСК-80 «Милосердие»</w:t>
      </w:r>
      <w:r>
        <w:rPr>
          <w:sz w:val="26"/>
        </w:rPr>
        <w:t xml:space="preserve"> </w:t>
      </w:r>
      <w:r>
        <w:rPr>
          <w:sz w:val="26"/>
        </w:rPr>
        <w:tab/>
        <w:t>Дудник В.П.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- председатель</w:t>
      </w:r>
    </w:p>
    <w:p w:rsidR="00B63268" w:rsidRDefault="00B63268" w:rsidP="00B6326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</w:t>
      </w:r>
      <w:r>
        <w:rPr>
          <w:sz w:val="26"/>
        </w:rPr>
        <w:tab/>
      </w:r>
      <w:proofErr w:type="spellStart"/>
      <w:r>
        <w:rPr>
          <w:sz w:val="26"/>
        </w:rPr>
        <w:t>Шавкунов</w:t>
      </w:r>
      <w:proofErr w:type="spellEnd"/>
      <w:r>
        <w:rPr>
          <w:sz w:val="26"/>
        </w:rPr>
        <w:t xml:space="preserve"> А.Ю.</w:t>
      </w:r>
      <w:r>
        <w:rPr>
          <w:sz w:val="26"/>
        </w:rPr>
        <w:tab/>
      </w:r>
      <w:r>
        <w:rPr>
          <w:sz w:val="26"/>
        </w:rPr>
        <w:t>- представитель членов кооператива</w:t>
      </w:r>
    </w:p>
    <w:p w:rsidR="00B63268" w:rsidRDefault="00B63268" w:rsidP="00B63268">
      <w:pPr>
        <w:rPr>
          <w:sz w:val="16"/>
          <w:szCs w:val="16"/>
        </w:rPr>
      </w:pPr>
    </w:p>
    <w:p w:rsidR="00B63268" w:rsidRDefault="00B63268" w:rsidP="00B63268">
      <w:pPr>
        <w:rPr>
          <w:sz w:val="26"/>
        </w:rPr>
      </w:pPr>
      <w:r>
        <w:rPr>
          <w:b/>
          <w:sz w:val="26"/>
        </w:rPr>
        <w:t>От ГСК «Энергетик-</w:t>
      </w:r>
      <w:proofErr w:type="gramStart"/>
      <w:r>
        <w:rPr>
          <w:b/>
          <w:sz w:val="26"/>
        </w:rPr>
        <w:t>55»</w:t>
      </w:r>
      <w:r>
        <w:rPr>
          <w:sz w:val="26"/>
        </w:rPr>
        <w:t xml:space="preserve">   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Гарькавченко</w:t>
      </w:r>
      <w:proofErr w:type="spellEnd"/>
      <w:r>
        <w:rPr>
          <w:sz w:val="26"/>
        </w:rPr>
        <w:t xml:space="preserve"> З.Н.</w:t>
      </w:r>
      <w:r>
        <w:rPr>
          <w:sz w:val="26"/>
        </w:rPr>
        <w:tab/>
        <w:t>-председатель</w:t>
      </w:r>
    </w:p>
    <w:p w:rsidR="00B63268" w:rsidRDefault="00B63268" w:rsidP="00B6326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</w:t>
      </w:r>
      <w:proofErr w:type="spellStart"/>
      <w:r>
        <w:rPr>
          <w:sz w:val="26"/>
        </w:rPr>
        <w:t>Куминова</w:t>
      </w:r>
      <w:proofErr w:type="spellEnd"/>
      <w:r>
        <w:rPr>
          <w:sz w:val="26"/>
        </w:rPr>
        <w:t xml:space="preserve"> Ю.Н.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- представитель кооператива по</w:t>
      </w:r>
    </w:p>
    <w:p w:rsidR="00E67D7B" w:rsidRDefault="00B63268" w:rsidP="00B63268">
      <w:pPr>
        <w:ind w:left="5103" w:firstLine="567"/>
        <w:rPr>
          <w:sz w:val="26"/>
        </w:rPr>
      </w:pPr>
      <w:r>
        <w:rPr>
          <w:sz w:val="26"/>
        </w:rPr>
        <w:t xml:space="preserve">  </w:t>
      </w:r>
      <w:r w:rsidR="00E67D7B">
        <w:rPr>
          <w:sz w:val="26"/>
        </w:rPr>
        <w:t>Д</w:t>
      </w:r>
      <w:r>
        <w:rPr>
          <w:sz w:val="26"/>
        </w:rPr>
        <w:t>оверенности</w:t>
      </w:r>
    </w:p>
    <w:p w:rsidR="00B63268" w:rsidRDefault="00B63268" w:rsidP="00B63268">
      <w:pPr>
        <w:ind w:left="5103" w:firstLine="567"/>
        <w:rPr>
          <w:sz w:val="12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B63268" w:rsidRDefault="00B63268" w:rsidP="00B63268">
      <w:pPr>
        <w:pStyle w:val="1"/>
        <w:spacing w:line="36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    </w:t>
      </w:r>
      <w:r>
        <w:rPr>
          <w:b/>
          <w:bCs/>
          <w:sz w:val="26"/>
        </w:rPr>
        <w:tab/>
      </w:r>
    </w:p>
    <w:p w:rsidR="00B63268" w:rsidRDefault="00E67D7B" w:rsidP="00B63268">
      <w:pPr>
        <w:pStyle w:val="1"/>
        <w:spacing w:line="360" w:lineRule="auto"/>
        <w:jc w:val="both"/>
        <w:rPr>
          <w:b/>
          <w:bCs/>
          <w:sz w:val="26"/>
        </w:rPr>
      </w:pPr>
      <w:r>
        <w:rPr>
          <w:b/>
          <w:bCs/>
          <w:sz w:val="26"/>
        </w:rPr>
        <w:t>ПОВЕСТКА ДНЯ</w:t>
      </w:r>
      <w:r w:rsidR="00B63268">
        <w:rPr>
          <w:b/>
          <w:bCs/>
          <w:sz w:val="26"/>
        </w:rPr>
        <w:t>:</w:t>
      </w:r>
    </w:p>
    <w:p w:rsidR="00B63268" w:rsidRDefault="00B63268" w:rsidP="00B63268">
      <w:pPr>
        <w:pStyle w:val="a4"/>
        <w:jc w:val="both"/>
        <w:rPr>
          <w:bCs/>
        </w:rPr>
      </w:pPr>
      <w:r>
        <w:rPr>
          <w:bCs/>
        </w:rPr>
        <w:t>1. Оплата по договору на теплоснабжение от 01.11.2014 №3308 между</w:t>
      </w:r>
      <w:r>
        <w:rPr>
          <w:bCs/>
        </w:rPr>
        <w:t xml:space="preserve">                      </w:t>
      </w:r>
      <w:r>
        <w:rPr>
          <w:bCs/>
        </w:rPr>
        <w:t>СГМУП «ГТС» и ГСК-80 «Милосердие».</w:t>
      </w:r>
    </w:p>
    <w:p w:rsidR="00B63268" w:rsidRDefault="00B63268" w:rsidP="00B63268">
      <w:pPr>
        <w:pStyle w:val="a4"/>
        <w:jc w:val="both"/>
        <w:rPr>
          <w:bCs/>
        </w:rPr>
      </w:pPr>
      <w:r>
        <w:rPr>
          <w:bCs/>
        </w:rPr>
        <w:t xml:space="preserve">2. Расторжение договора уступки права требования от 19.10.2015 между </w:t>
      </w:r>
      <w:r>
        <w:rPr>
          <w:bCs/>
        </w:rPr>
        <w:t xml:space="preserve">                        </w:t>
      </w:r>
      <w:r>
        <w:rPr>
          <w:bCs/>
        </w:rPr>
        <w:t>СГМУП «ГТС» и ГСК «Энергетик-55».</w:t>
      </w:r>
    </w:p>
    <w:p w:rsidR="00B63268" w:rsidRDefault="00B63268" w:rsidP="00B63268">
      <w:pPr>
        <w:pStyle w:val="a4"/>
        <w:jc w:val="both"/>
        <w:rPr>
          <w:bCs/>
        </w:rPr>
      </w:pPr>
      <w:r>
        <w:rPr>
          <w:bCs/>
        </w:rPr>
        <w:t>3. Возврат денежных средств ГСК «Энергетик-55», уплаченных по договору уступки права требования от 19.10.2015 между СГМУП «ГТС» и ГСК «Энергетик-55».</w:t>
      </w:r>
    </w:p>
    <w:p w:rsidR="00B63268" w:rsidRDefault="00B63268" w:rsidP="00B63268">
      <w:pPr>
        <w:pStyle w:val="a4"/>
        <w:ind w:left="540" w:hanging="540"/>
        <w:jc w:val="both"/>
        <w:rPr>
          <w:b/>
          <w:bCs/>
          <w:sz w:val="26"/>
          <w:szCs w:val="26"/>
        </w:rPr>
      </w:pPr>
    </w:p>
    <w:p w:rsidR="00E67D7B" w:rsidRDefault="00E67D7B" w:rsidP="00B63268">
      <w:pPr>
        <w:pStyle w:val="a4"/>
        <w:ind w:left="540" w:hanging="540"/>
        <w:jc w:val="both"/>
        <w:rPr>
          <w:b/>
          <w:bCs/>
          <w:sz w:val="26"/>
          <w:szCs w:val="26"/>
        </w:rPr>
      </w:pPr>
    </w:p>
    <w:p w:rsidR="00B63268" w:rsidRDefault="00B63268" w:rsidP="00B63268">
      <w:pPr>
        <w:pStyle w:val="a4"/>
        <w:ind w:left="540" w:hanging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ВЫСТУПИЛИ:</w:t>
      </w:r>
    </w:p>
    <w:p w:rsidR="00B63268" w:rsidRDefault="00B63268" w:rsidP="00B63268">
      <w:pPr>
        <w:pStyle w:val="a4"/>
        <w:ind w:left="540" w:hanging="540"/>
        <w:jc w:val="both"/>
        <w:rPr>
          <w:b/>
          <w:bCs/>
          <w:sz w:val="16"/>
          <w:szCs w:val="16"/>
        </w:rPr>
      </w:pPr>
    </w:p>
    <w:p w:rsidR="00B63268" w:rsidRDefault="00B63268" w:rsidP="00B63268">
      <w:pPr>
        <w:pStyle w:val="a4"/>
        <w:ind w:left="1843" w:hanging="1701"/>
        <w:jc w:val="both"/>
      </w:pPr>
      <w:r>
        <w:t xml:space="preserve">Юркин В.Н.: </w:t>
      </w:r>
      <w:r>
        <w:tab/>
        <w:t xml:space="preserve">Для урегулирования данных вопросов необходимо заключить дополнительное соглашение к договору на теплоснабжение от 01.11.2014 </w:t>
      </w:r>
      <w:r>
        <w:t>№3308</w:t>
      </w:r>
      <w:r>
        <w:t xml:space="preserve"> между </w:t>
      </w:r>
      <w:r>
        <w:rPr>
          <w:bCs/>
        </w:rPr>
        <w:t xml:space="preserve">СГМУП «ГТС» и ГСК-80 «Милосердие», </w:t>
      </w:r>
      <w:r>
        <w:t xml:space="preserve">в части платежей определить третьей стороной договора физических лиц, потребляющих тепловую энергию от СГМУП «ГТС». </w:t>
      </w:r>
    </w:p>
    <w:p w:rsidR="00B63268" w:rsidRDefault="00B63268" w:rsidP="00B63268">
      <w:pPr>
        <w:pStyle w:val="a4"/>
        <w:ind w:left="1843" w:hanging="1701"/>
        <w:jc w:val="both"/>
        <w:rPr>
          <w:sz w:val="20"/>
          <w:szCs w:val="20"/>
        </w:rPr>
      </w:pPr>
    </w:p>
    <w:p w:rsidR="00B63268" w:rsidRDefault="00B63268" w:rsidP="00B63268">
      <w:pPr>
        <w:pStyle w:val="a4"/>
        <w:ind w:left="1843" w:hanging="1701"/>
        <w:jc w:val="both"/>
      </w:pPr>
      <w:r>
        <w:t>Дудник В.П.: Для заключения дополнительного соглашения ГСК «Энергетик-55» предоставляет ГСК-80 «Милосердие» список физических лиц, потребляющих тепловую энергию от СГМУП «ГТС» с указанием Ф.И.О., номера гаражного бокса и их площади.</w:t>
      </w:r>
    </w:p>
    <w:p w:rsidR="00B63268" w:rsidRDefault="00B63268" w:rsidP="00B63268">
      <w:pPr>
        <w:pStyle w:val="a4"/>
        <w:ind w:left="1843" w:hanging="1701"/>
        <w:jc w:val="both"/>
        <w:rPr>
          <w:sz w:val="20"/>
          <w:szCs w:val="20"/>
        </w:rPr>
      </w:pPr>
    </w:p>
    <w:p w:rsidR="00B63268" w:rsidRDefault="00B63268" w:rsidP="00B63268">
      <w:pPr>
        <w:pStyle w:val="a4"/>
        <w:ind w:left="1843" w:hanging="1701"/>
        <w:jc w:val="both"/>
      </w:pPr>
      <w:proofErr w:type="spellStart"/>
      <w:r>
        <w:t>Гарькавченко</w:t>
      </w:r>
      <w:proofErr w:type="spellEnd"/>
      <w:r>
        <w:t xml:space="preserve"> З.Н.: Готовы предоставить запрашиваемый список. Оплату за потребленную </w:t>
      </w:r>
      <w:proofErr w:type="spellStart"/>
      <w:r>
        <w:t>теплоэнергию</w:t>
      </w:r>
      <w:proofErr w:type="spellEnd"/>
      <w:r>
        <w:t xml:space="preserve"> производить от физических лиц на расчетный счет СГМУП «ГТС».</w:t>
      </w:r>
    </w:p>
    <w:p w:rsidR="00B63268" w:rsidRDefault="00B63268" w:rsidP="00B63268">
      <w:pPr>
        <w:pStyle w:val="a4"/>
        <w:ind w:left="1843" w:hanging="1701"/>
        <w:jc w:val="both"/>
        <w:rPr>
          <w:sz w:val="20"/>
          <w:szCs w:val="20"/>
        </w:rPr>
      </w:pPr>
    </w:p>
    <w:p w:rsidR="00B63268" w:rsidRDefault="00B63268" w:rsidP="00B63268">
      <w:pPr>
        <w:pStyle w:val="a4"/>
        <w:ind w:left="1843" w:hanging="1701"/>
        <w:jc w:val="both"/>
      </w:pPr>
      <w:r>
        <w:lastRenderedPageBreak/>
        <w:t xml:space="preserve">Лещева </w:t>
      </w:r>
      <w:proofErr w:type="gramStart"/>
      <w:r>
        <w:t>М.А.:</w:t>
      </w:r>
      <w:r>
        <w:tab/>
      </w:r>
      <w:proofErr w:type="gramEnd"/>
      <w:r>
        <w:t xml:space="preserve"> Подготовлены документы о расторжении договора уступки права требования от 19.10.2015 года между </w:t>
      </w:r>
      <w:r>
        <w:rPr>
          <w:bCs/>
        </w:rPr>
        <w:t xml:space="preserve">СГМУП «ГТС» и </w:t>
      </w:r>
      <w:r w:rsidR="004F09FA">
        <w:rPr>
          <w:bCs/>
        </w:rPr>
        <w:t xml:space="preserve">                                            </w:t>
      </w:r>
      <w:r>
        <w:rPr>
          <w:bCs/>
        </w:rPr>
        <w:t>ГСК «Энергетик-55».</w:t>
      </w:r>
    </w:p>
    <w:p w:rsidR="00B63268" w:rsidRDefault="00B63268" w:rsidP="00B63268">
      <w:pPr>
        <w:pStyle w:val="a4"/>
        <w:spacing w:line="360" w:lineRule="auto"/>
        <w:ind w:left="2517" w:hanging="2517"/>
        <w:jc w:val="both"/>
        <w:rPr>
          <w:b/>
          <w:bCs/>
        </w:rPr>
      </w:pPr>
      <w:r>
        <w:rPr>
          <w:b/>
          <w:bCs/>
        </w:rPr>
        <w:t xml:space="preserve">РЕШИЛИ: </w:t>
      </w:r>
    </w:p>
    <w:p w:rsidR="00B63268" w:rsidRDefault="00B63268" w:rsidP="00B63268">
      <w:pPr>
        <w:pStyle w:val="a4"/>
        <w:ind w:left="2205"/>
        <w:jc w:val="both"/>
        <w:rPr>
          <w:sz w:val="16"/>
          <w:szCs w:val="16"/>
        </w:rPr>
      </w:pPr>
    </w:p>
    <w:p w:rsidR="00E67D7B" w:rsidRDefault="00B63268" w:rsidP="00E67D7B">
      <w:pPr>
        <w:pStyle w:val="a4"/>
        <w:numPr>
          <w:ilvl w:val="0"/>
          <w:numId w:val="1"/>
        </w:numPr>
        <w:jc w:val="both"/>
      </w:pPr>
      <w:r w:rsidRPr="00E67D7B">
        <w:rPr>
          <w:szCs w:val="28"/>
        </w:rPr>
        <w:t xml:space="preserve">Заключить дополнительное соглашение к договору на теплоснабжение </w:t>
      </w:r>
      <w:r w:rsidR="00E67D7B" w:rsidRPr="00E67D7B">
        <w:rPr>
          <w:szCs w:val="28"/>
        </w:rPr>
        <w:t xml:space="preserve">от 01.11.2014 </w:t>
      </w:r>
      <w:r w:rsidRPr="00E67D7B">
        <w:rPr>
          <w:szCs w:val="28"/>
        </w:rPr>
        <w:t>№</w:t>
      </w:r>
      <w:r w:rsidR="004F09FA">
        <w:rPr>
          <w:szCs w:val="28"/>
        </w:rPr>
        <w:t xml:space="preserve"> </w:t>
      </w:r>
      <w:r w:rsidRPr="00E67D7B">
        <w:rPr>
          <w:szCs w:val="28"/>
        </w:rPr>
        <w:t xml:space="preserve">3308 между </w:t>
      </w:r>
      <w:r w:rsidRPr="00E67D7B">
        <w:rPr>
          <w:bCs/>
          <w:szCs w:val="28"/>
        </w:rPr>
        <w:t xml:space="preserve">СГМУП «ГТС» и </w:t>
      </w:r>
      <w:proofErr w:type="spellStart"/>
      <w:r w:rsidR="00E67D7B">
        <w:rPr>
          <w:bCs/>
        </w:rPr>
        <w:t>и</w:t>
      </w:r>
      <w:proofErr w:type="spellEnd"/>
      <w:r w:rsidR="00E67D7B">
        <w:rPr>
          <w:bCs/>
        </w:rPr>
        <w:t xml:space="preserve"> ГСК-80 «Милосердие», </w:t>
      </w:r>
      <w:r w:rsidR="00E67D7B">
        <w:t>в части платежей определить третьей стороной договора физических лиц, потребляющих тепловую энергию от СГМУП «ГТС».</w:t>
      </w:r>
    </w:p>
    <w:p w:rsidR="00E67D7B" w:rsidRDefault="004F09FA" w:rsidP="00E67D7B">
      <w:pPr>
        <w:pStyle w:val="a4"/>
        <w:ind w:left="7164" w:firstLine="207"/>
        <w:jc w:val="both"/>
      </w:pPr>
      <w:r>
        <w:t>Срок - 26.11.2015</w:t>
      </w:r>
    </w:p>
    <w:p w:rsidR="00E67D7B" w:rsidRDefault="00E67D7B" w:rsidP="00E67D7B">
      <w:pPr>
        <w:pStyle w:val="a4"/>
        <w:ind w:left="927"/>
        <w:jc w:val="both"/>
        <w:rPr>
          <w:sz w:val="16"/>
          <w:szCs w:val="16"/>
        </w:rPr>
      </w:pPr>
    </w:p>
    <w:p w:rsidR="00E67D7B" w:rsidRDefault="00E67D7B" w:rsidP="00E67D7B">
      <w:pPr>
        <w:pStyle w:val="a4"/>
        <w:numPr>
          <w:ilvl w:val="0"/>
          <w:numId w:val="1"/>
        </w:numPr>
        <w:jc w:val="both"/>
      </w:pPr>
      <w:r>
        <w:t xml:space="preserve">Для заключения дополнительного соглашения ГСК-80 «Милосердие» и </w:t>
      </w:r>
      <w:r w:rsidR="004F09FA">
        <w:t xml:space="preserve">                 </w:t>
      </w:r>
      <w:r>
        <w:t>ГСК «Энергетик-55» предоставить в СГМУП «ГТС» список физических лиц, потребляющих тепловую энергию от СГМУП «ГТС» с указанием Ф.И.О., номера гаражного бокса и их площади.</w:t>
      </w:r>
    </w:p>
    <w:p w:rsidR="00E67D7B" w:rsidRDefault="004F09FA" w:rsidP="00E67D7B">
      <w:pPr>
        <w:pStyle w:val="a4"/>
        <w:ind w:left="6804" w:firstLine="567"/>
        <w:jc w:val="both"/>
      </w:pPr>
      <w:r>
        <w:t>Срок - до 25.11.2015</w:t>
      </w:r>
    </w:p>
    <w:p w:rsidR="00E67D7B" w:rsidRDefault="00E67D7B" w:rsidP="00E67D7B">
      <w:pPr>
        <w:pStyle w:val="a6"/>
        <w:rPr>
          <w:sz w:val="16"/>
          <w:szCs w:val="16"/>
        </w:rPr>
      </w:pPr>
    </w:p>
    <w:p w:rsidR="00E67D7B" w:rsidRDefault="00E67D7B" w:rsidP="00E67D7B">
      <w:pPr>
        <w:pStyle w:val="a4"/>
        <w:numPr>
          <w:ilvl w:val="0"/>
          <w:numId w:val="1"/>
        </w:numPr>
        <w:jc w:val="both"/>
      </w:pPr>
      <w:r>
        <w:t>Расторгнуть договор уступки пра</w:t>
      </w:r>
      <w:r w:rsidR="004F09FA">
        <w:t>ва требования от 19.10.2015</w:t>
      </w:r>
      <w:r>
        <w:t xml:space="preserve"> между </w:t>
      </w:r>
      <w:r w:rsidR="004F09FA">
        <w:t xml:space="preserve">                </w:t>
      </w:r>
      <w:r>
        <w:rPr>
          <w:bCs/>
        </w:rPr>
        <w:t>СГМУП «ГТС» и ГСК «Энергетик-55».</w:t>
      </w:r>
    </w:p>
    <w:p w:rsidR="00E67D7B" w:rsidRDefault="004F09FA" w:rsidP="00E67D7B">
      <w:pPr>
        <w:pStyle w:val="a4"/>
        <w:ind w:left="7371"/>
        <w:jc w:val="both"/>
      </w:pPr>
      <w:r>
        <w:rPr>
          <w:bCs/>
        </w:rPr>
        <w:t>Срок – 23.11.2015</w:t>
      </w:r>
    </w:p>
    <w:p w:rsidR="00E67D7B" w:rsidRDefault="00E67D7B" w:rsidP="00E67D7B">
      <w:pPr>
        <w:pStyle w:val="a6"/>
        <w:rPr>
          <w:sz w:val="16"/>
          <w:szCs w:val="16"/>
        </w:rPr>
      </w:pPr>
    </w:p>
    <w:p w:rsidR="00E67D7B" w:rsidRDefault="00E67D7B" w:rsidP="00E67D7B">
      <w:pPr>
        <w:pStyle w:val="a4"/>
        <w:numPr>
          <w:ilvl w:val="0"/>
          <w:numId w:val="1"/>
        </w:numPr>
        <w:jc w:val="both"/>
      </w:pPr>
      <w:r>
        <w:t xml:space="preserve">Вернуть денежные средства </w:t>
      </w:r>
      <w:proofErr w:type="spellStart"/>
      <w:r>
        <w:t>Гарькавченко</w:t>
      </w:r>
      <w:proofErr w:type="spellEnd"/>
      <w:r>
        <w:t xml:space="preserve"> З.Н., уплаченные по договору уступки пра</w:t>
      </w:r>
      <w:r w:rsidR="004F09FA">
        <w:t>ва требования от 19.10.2015</w:t>
      </w:r>
      <w:r>
        <w:t xml:space="preserve"> между </w:t>
      </w:r>
      <w:r>
        <w:rPr>
          <w:bCs/>
        </w:rPr>
        <w:t xml:space="preserve">СГМУП «ГТС» и </w:t>
      </w:r>
      <w:r w:rsidR="004F09FA">
        <w:rPr>
          <w:bCs/>
        </w:rPr>
        <w:t xml:space="preserve">                               </w:t>
      </w:r>
      <w:bookmarkStart w:id="0" w:name="_GoBack"/>
      <w:bookmarkEnd w:id="0"/>
      <w:r>
        <w:rPr>
          <w:bCs/>
        </w:rPr>
        <w:t>ГСК «Энергетик-55».</w:t>
      </w:r>
    </w:p>
    <w:p w:rsidR="00E67D7B" w:rsidRDefault="00E67D7B" w:rsidP="00E67D7B">
      <w:pPr>
        <w:pStyle w:val="a6"/>
        <w:rPr>
          <w:sz w:val="16"/>
          <w:szCs w:val="16"/>
        </w:rPr>
      </w:pPr>
    </w:p>
    <w:p w:rsidR="00E67D7B" w:rsidRDefault="00E67D7B" w:rsidP="00E67D7B">
      <w:pPr>
        <w:pStyle w:val="a4"/>
        <w:numPr>
          <w:ilvl w:val="0"/>
          <w:numId w:val="1"/>
        </w:numPr>
        <w:jc w:val="both"/>
      </w:pPr>
      <w:r>
        <w:t xml:space="preserve">Назначить повторную встречу с представителями ГСК-80 «Милосердие», ГСК «Энергетик-55» и СГМУП «ГТС» для подписания дополнительного соглашения </w:t>
      </w:r>
      <w:r w:rsidR="004F09FA">
        <w:rPr>
          <w:b/>
        </w:rPr>
        <w:t>26.11.2015</w:t>
      </w:r>
      <w:r>
        <w:rPr>
          <w:b/>
        </w:rPr>
        <w:t xml:space="preserve"> в 15.00 часов.</w:t>
      </w:r>
    </w:p>
    <w:p w:rsidR="00E67D7B" w:rsidRDefault="00E67D7B" w:rsidP="00E67D7B">
      <w:pPr>
        <w:pStyle w:val="a4"/>
        <w:spacing w:line="360" w:lineRule="auto"/>
        <w:ind w:firstLine="567"/>
        <w:jc w:val="both"/>
      </w:pPr>
    </w:p>
    <w:p w:rsidR="00E67D7B" w:rsidRDefault="00E67D7B" w:rsidP="00E67D7B">
      <w:pPr>
        <w:pStyle w:val="a4"/>
        <w:ind w:left="2520" w:hanging="2520"/>
        <w:jc w:val="both"/>
      </w:pPr>
    </w:p>
    <w:p w:rsidR="00E67D7B" w:rsidRDefault="00E67D7B" w:rsidP="004F09FA">
      <w:pPr>
        <w:ind w:left="567"/>
        <w:jc w:val="both"/>
        <w:rPr>
          <w:sz w:val="28"/>
        </w:rPr>
      </w:pPr>
      <w:r>
        <w:rPr>
          <w:sz w:val="28"/>
        </w:rPr>
        <w:t>Директор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В.Н. Юркин</w:t>
      </w:r>
    </w:p>
    <w:p w:rsidR="00E67D7B" w:rsidRDefault="00E67D7B" w:rsidP="00E67D7B">
      <w:pPr>
        <w:jc w:val="both"/>
        <w:rPr>
          <w:sz w:val="28"/>
        </w:rPr>
      </w:pPr>
    </w:p>
    <w:p w:rsidR="00E67D7B" w:rsidRDefault="00E67D7B" w:rsidP="00E67D7B">
      <w:pPr>
        <w:jc w:val="both"/>
      </w:pPr>
    </w:p>
    <w:p w:rsidR="00E67D7B" w:rsidRDefault="00E67D7B" w:rsidP="00E67D7B">
      <w:pPr>
        <w:jc w:val="both"/>
      </w:pPr>
      <w:r>
        <w:t xml:space="preserve">Протокол вела </w:t>
      </w:r>
      <w:proofErr w:type="spellStart"/>
      <w:r>
        <w:t>Якобчук</w:t>
      </w:r>
      <w:proofErr w:type="spellEnd"/>
      <w:r>
        <w:t xml:space="preserve"> О.В.</w:t>
      </w:r>
    </w:p>
    <w:p w:rsidR="00E67D7B" w:rsidRDefault="00E67D7B" w:rsidP="00E67D7B">
      <w:pPr>
        <w:jc w:val="both"/>
        <w:rPr>
          <w:sz w:val="28"/>
        </w:rPr>
      </w:pPr>
    </w:p>
    <w:p w:rsidR="00E67D7B" w:rsidRDefault="00E67D7B" w:rsidP="00E67D7B">
      <w:pPr>
        <w:ind w:left="567" w:firstLine="567"/>
        <w:jc w:val="both"/>
        <w:rPr>
          <w:sz w:val="28"/>
          <w:szCs w:val="28"/>
        </w:rPr>
      </w:pPr>
      <w:r>
        <w:rPr>
          <w:b/>
          <w:sz w:val="26"/>
          <w:szCs w:val="26"/>
        </w:rPr>
        <w:t>ПОДПИСИ СТОРОН: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7D7B" w:rsidRDefault="00E67D7B" w:rsidP="00E67D7B">
      <w:pPr>
        <w:ind w:left="567" w:firstLine="567"/>
        <w:jc w:val="both"/>
        <w:rPr>
          <w:sz w:val="16"/>
          <w:szCs w:val="16"/>
        </w:rPr>
      </w:pPr>
    </w:p>
    <w:p w:rsidR="00E67D7B" w:rsidRDefault="00E67D7B" w:rsidP="00E67D7B">
      <w:pPr>
        <w:spacing w:line="48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Горобец В.Г.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E67D7B" w:rsidRDefault="00E67D7B" w:rsidP="00E67D7B">
      <w:pPr>
        <w:spacing w:line="48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Тарасов Д.Б.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E67D7B" w:rsidRDefault="00E67D7B" w:rsidP="00E67D7B">
      <w:pPr>
        <w:spacing w:line="48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Лещева М.А.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E67D7B" w:rsidRDefault="00E67D7B" w:rsidP="00E67D7B">
      <w:pPr>
        <w:spacing w:line="480" w:lineRule="auto"/>
        <w:ind w:left="567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Гарькавченко</w:t>
      </w:r>
      <w:proofErr w:type="spellEnd"/>
      <w:r>
        <w:rPr>
          <w:sz w:val="28"/>
          <w:szCs w:val="28"/>
        </w:rPr>
        <w:t xml:space="preserve"> З.Н. _____________</w:t>
      </w:r>
    </w:p>
    <w:p w:rsidR="004F09FA" w:rsidRDefault="004F09FA" w:rsidP="004F09FA">
      <w:pPr>
        <w:spacing w:line="480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Дудник В.П.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</w:t>
      </w:r>
    </w:p>
    <w:p w:rsidR="00646138" w:rsidRPr="00E67D7B" w:rsidRDefault="00646138" w:rsidP="00B63268">
      <w:pPr>
        <w:rPr>
          <w:sz w:val="28"/>
          <w:szCs w:val="28"/>
        </w:rPr>
      </w:pPr>
    </w:p>
    <w:sectPr w:rsidR="00646138" w:rsidRPr="00E67D7B" w:rsidSect="004F09FA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736C2"/>
    <w:multiLevelType w:val="hybridMultilevel"/>
    <w:tmpl w:val="8F927D90"/>
    <w:lvl w:ilvl="0" w:tplc="991E78A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59"/>
    <w:rsid w:val="002B2E83"/>
    <w:rsid w:val="004F09FA"/>
    <w:rsid w:val="00646138"/>
    <w:rsid w:val="00780759"/>
    <w:rsid w:val="00B63268"/>
    <w:rsid w:val="00E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F25F4-6AD7-459D-B0A2-91EEF25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26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63268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E83"/>
    <w:rPr>
      <w:b/>
      <w:bCs/>
    </w:rPr>
  </w:style>
  <w:style w:type="character" w:customStyle="1" w:styleId="10">
    <w:name w:val="Заголовок 1 Знак"/>
    <w:basedOn w:val="a0"/>
    <w:link w:val="1"/>
    <w:rsid w:val="00B632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632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B63268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B632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67D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Шишманцева Эльвира Юрьевна</dc:creator>
  <cp:keywords/>
  <dc:description/>
  <cp:lastModifiedBy>Шишманцева Эльвира Юрьевна</cp:lastModifiedBy>
  <cp:revision>2</cp:revision>
  <dcterms:created xsi:type="dcterms:W3CDTF">2015-12-02T04:55:00Z</dcterms:created>
  <dcterms:modified xsi:type="dcterms:W3CDTF">2015-12-02T04:55:00Z</dcterms:modified>
</cp:coreProperties>
</file>