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05" w:rsidRPr="0017796F" w:rsidRDefault="0017796F" w:rsidP="00177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96F">
        <w:rPr>
          <w:rFonts w:ascii="Times New Roman" w:hAnsi="Times New Roman" w:cs="Times New Roman"/>
          <w:sz w:val="28"/>
          <w:szCs w:val="28"/>
        </w:rPr>
        <w:t>План дистанционных обучающих мероприятий для участников оборота товаров, подлежащих обязательной маркировке средствами идентификации (декабрь 2020 года)</w:t>
      </w:r>
    </w:p>
    <w:p w:rsidR="0017796F" w:rsidRDefault="0017796F" w:rsidP="0017796F">
      <w:pPr>
        <w:jc w:val="center"/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803"/>
        <w:gridCol w:w="8688"/>
      </w:tblGrid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bookmarkStart w:id="0" w:name="_GoBack"/>
            <w:bookmarkEnd w:id="0"/>
          </w:p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8688" w:type="dxa"/>
            <w:shd w:val="clear" w:color="auto" w:fill="auto"/>
          </w:tcPr>
          <w:p w:rsidR="0017796F" w:rsidRPr="00426FD5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товаров легкой промышленности»</w:t>
            </w:r>
          </w:p>
          <w:p w:rsidR="0017796F" w:rsidRDefault="007E7050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/?ELEMENT_ID=197517</w:t>
              </w:r>
            </w:hyperlink>
          </w:p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7796F" w:rsidRPr="00DF5760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688" w:type="dxa"/>
            <w:shd w:val="clear" w:color="auto" w:fill="auto"/>
          </w:tcPr>
          <w:p w:rsidR="0017796F" w:rsidRPr="00426FD5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Тензор «</w:t>
            </w:r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Переход на обязательную регистрацию обуви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каталоге маркированных товаров»</w:t>
            </w:r>
          </w:p>
          <w:p w:rsidR="0017796F" w:rsidRDefault="007E7050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/?ELEMENT_ID=192244</w:t>
              </w:r>
            </w:hyperlink>
          </w:p>
          <w:p w:rsidR="0017796F" w:rsidRPr="00A841A1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17796F" w:rsidRPr="00426FD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7796F" w:rsidRPr="00DF5760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688" w:type="dxa"/>
            <w:shd w:val="clear" w:color="auto" w:fill="auto"/>
          </w:tcPr>
          <w:p w:rsidR="0017796F" w:rsidRPr="00426FD5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Дримкас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«Маркировка шин и покрышек»</w:t>
            </w:r>
          </w:p>
          <w:p w:rsidR="0017796F" w:rsidRDefault="007E7050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/?ELEMENT_ID=195786</w:t>
              </w:r>
            </w:hyperlink>
          </w:p>
          <w:p w:rsidR="0017796F" w:rsidRPr="00DF5760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Переход на обязательную регистрацию обуви в каталоге маркированных товаров (КМТ)</w:t>
            </w:r>
          </w:p>
          <w:p w:rsidR="0017796F" w:rsidRPr="00304185" w:rsidRDefault="007E7050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/?ELEMENT_ID=192244</w:t>
              </w:r>
            </w:hyperlink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Pr="002C4BCC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с экспертом «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и 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боры – ответы на вопросы»</w:t>
            </w:r>
          </w:p>
          <w:p w:rsidR="0017796F" w:rsidRPr="002C4BCC" w:rsidRDefault="007E7050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/?ELEMENT_ID=195425</w:t>
              </w:r>
            </w:hyperlink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304185" w:rsidRDefault="0017796F" w:rsidP="00BA4461">
            <w:pPr>
              <w:tabs>
                <w:tab w:val="left" w:pos="102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Эвотор</w:t>
            </w:r>
            <w:proofErr w:type="spellEnd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«Маркировка товаров легкой промышленности и одежды»</w:t>
            </w:r>
          </w:p>
          <w:p w:rsidR="0017796F" w:rsidRDefault="007E7050" w:rsidP="00BA4461">
            <w:pPr>
              <w:tabs>
                <w:tab w:val="left" w:pos="1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https://marka.evotor.ru/news/besplatnyy-vebinar-o-markirovke-tovarov-legkoy-promyshlennosti/</w:t>
              </w:r>
            </w:hyperlink>
          </w:p>
          <w:p w:rsidR="0017796F" w:rsidRPr="00304185" w:rsidRDefault="0017796F" w:rsidP="00BA4461">
            <w:pPr>
              <w:tabs>
                <w:tab w:val="left" w:pos="1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688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Контур «</w:t>
            </w: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Переход на обязательную регистрацию обуви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каталоге маркированных товаров»</w:t>
            </w:r>
          </w:p>
          <w:p w:rsidR="0017796F" w:rsidRDefault="007E7050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/?ELEMENT_ID=192244</w:t>
              </w:r>
            </w:hyperlink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1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/?ELEMENT_ID=195432</w:t>
              </w:r>
            </w:hyperlink>
          </w:p>
        </w:tc>
      </w:tr>
      <w:tr w:rsidR="0017796F" w:rsidRPr="00106F7D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 Штрих-М «</w:t>
            </w: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ромышленности»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/?ELEMENT_ID=194739</w:t>
              </w:r>
            </w:hyperlink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«Milk produc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 labeling: features and stages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Спикер: Сидоров Алексей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3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/?ELEMENT_ID=199165</w:t>
              </w:r>
            </w:hyperlink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 с экспертом»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и наборы – ответы на вопросы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4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/?ELEMENT_ID=195439</w:t>
              </w:r>
            </w:hyperlink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5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/?ELEMENT_ID=195444</w:t>
              </w:r>
            </w:hyperlink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воды: демонстрация решений 1С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Спикер: Волков Кирилл</w:t>
            </w:r>
          </w:p>
          <w:p w:rsidR="0017796F" w:rsidRDefault="007E7050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/?ELEMENT_ID=195645</w:t>
              </w:r>
            </w:hyperlink>
          </w:p>
          <w:p w:rsidR="0017796F" w:rsidRPr="00EF3339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решение по маркировке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молочной продукции»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7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/?ELEMENT_ID=195044</w:t>
              </w:r>
            </w:hyperlink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8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/?ELEMENT_ID=195448</w:t>
              </w:r>
            </w:hyperlink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маркировки воды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Спикер: Кирилл Волков</w:t>
            </w:r>
          </w:p>
          <w:p w:rsidR="0017796F" w:rsidRDefault="007E7050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/?ELEMENT_ID=195649</w:t>
              </w:r>
            </w:hyperlink>
          </w:p>
          <w:p w:rsidR="0017796F" w:rsidRPr="00EF3339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7796F" w:rsidRPr="00304185" w:rsidTr="007E7050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688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17796F" w:rsidRPr="0017796F" w:rsidRDefault="007E7050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20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/?ELEMENT_ID=195452</w:t>
              </w:r>
            </w:hyperlink>
          </w:p>
        </w:tc>
      </w:tr>
    </w:tbl>
    <w:p w:rsidR="0017796F" w:rsidRPr="00304185" w:rsidRDefault="0017796F" w:rsidP="0017796F"/>
    <w:p w:rsidR="0017796F" w:rsidRDefault="0017796F" w:rsidP="0017796F">
      <w:pPr>
        <w:jc w:val="center"/>
      </w:pPr>
    </w:p>
    <w:sectPr w:rsidR="0017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6F"/>
    <w:rsid w:val="0017796F"/>
    <w:rsid w:val="007E7050"/>
    <w:rsid w:val="00E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1C258-93C3-48D6-8005-058B42A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7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95425" TargetMode="External"/><Relationship Id="rId13" Type="http://schemas.openxmlformats.org/officeDocument/2006/relationships/hyperlink" Target="https://xn--80ajghhoc2aj1c8b.xn--p1ai/lectures/vebinary/?ELEMENT_ID=199165" TargetMode="External"/><Relationship Id="rId18" Type="http://schemas.openxmlformats.org/officeDocument/2006/relationships/hyperlink" Target="https://xn--80ajghhoc2aj1c8b.xn--p1ai/lectures/vebinary/?ELEMENT_ID=19544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192244" TargetMode="External"/><Relationship Id="rId12" Type="http://schemas.openxmlformats.org/officeDocument/2006/relationships/hyperlink" Target="https://xn--80ajghhoc2aj1c8b.xn--p1ai/lectures/vebinary/?ELEMENT_ID=194739" TargetMode="External"/><Relationship Id="rId17" Type="http://schemas.openxmlformats.org/officeDocument/2006/relationships/hyperlink" Target="https://xn--80ajghhoc2aj1c8b.xn--p1ai/lectures/vebinary/?ELEMENT_ID=1950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195645" TargetMode="External"/><Relationship Id="rId20" Type="http://schemas.openxmlformats.org/officeDocument/2006/relationships/hyperlink" Target="https://xn--80ajghhoc2aj1c8b.xn--p1ai/lectures/vebinary/?ELEMENT_ID=195452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195786" TargetMode="External"/><Relationship Id="rId11" Type="http://schemas.openxmlformats.org/officeDocument/2006/relationships/hyperlink" Target="https://xn--80ajghhoc2aj1c8b.xn--p1ai/lectures/vebinary/?ELEMENT_ID=195432" TargetMode="External"/><Relationship Id="rId5" Type="http://schemas.openxmlformats.org/officeDocument/2006/relationships/hyperlink" Target="https://xn--80ajghhoc2aj1c8b.xn--p1ai/lectures/vebinary/?ELEMENT_ID=192244" TargetMode="External"/><Relationship Id="rId15" Type="http://schemas.openxmlformats.org/officeDocument/2006/relationships/hyperlink" Target="https://xn--80ajghhoc2aj1c8b.xn--p1ai/lectures/vebinary/?ELEMENT_ID=195444" TargetMode="External"/><Relationship Id="rId10" Type="http://schemas.openxmlformats.org/officeDocument/2006/relationships/hyperlink" Target="https://xn--80ajghhoc2aj1c8b.xn--p1ai/lectures/vebinary/?ELEMENT_ID=192244" TargetMode="External"/><Relationship Id="rId19" Type="http://schemas.openxmlformats.org/officeDocument/2006/relationships/hyperlink" Target="https://xn--80ajghhoc2aj1c8b.xn--p1ai/lectures/vebinary/?ELEMENT_ID=195649" TargetMode="External"/><Relationship Id="rId4" Type="http://schemas.openxmlformats.org/officeDocument/2006/relationships/hyperlink" Target="https://xn--80ajghhoc2aj1c8b.xn--p1ai/lectures/vebinary/?ELEMENT_ID=197517" TargetMode="External"/><Relationship Id="rId9" Type="http://schemas.openxmlformats.org/officeDocument/2006/relationships/hyperlink" Target="https://marka.evotor.ru/news/besplatnyy-vebinar-o-markirovke-tovarov-legkoy-promyshlennosti/" TargetMode="External"/><Relationship Id="rId14" Type="http://schemas.openxmlformats.org/officeDocument/2006/relationships/hyperlink" Target="https://xn--80ajghhoc2aj1c8b.xn--p1ai/lectures/vebinary/?ELEMENT_ID=1954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Анатолий Александрович</dc:creator>
  <cp:lastModifiedBy>Досманова Елена Юозовна</cp:lastModifiedBy>
  <cp:revision>2</cp:revision>
  <dcterms:created xsi:type="dcterms:W3CDTF">2020-12-14T05:39:00Z</dcterms:created>
  <dcterms:modified xsi:type="dcterms:W3CDTF">2020-12-15T11:43:00Z</dcterms:modified>
</cp:coreProperties>
</file>