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817" w:rsidRPr="00232CFE" w:rsidRDefault="00775EA9" w:rsidP="00660D11">
      <w:pPr>
        <w:spacing w:after="0" w:line="240" w:lineRule="auto"/>
        <w:rPr>
          <w:rFonts w:ascii="Times New Roman" w:hAnsi="Times New Roman" w:cs="Times New Roman"/>
          <w:sz w:val="26"/>
          <w:szCs w:val="26"/>
        </w:rPr>
      </w:pPr>
      <w:r w:rsidRPr="00232CFE">
        <w:rPr>
          <w:rFonts w:ascii="Times New Roman" w:hAnsi="Times New Roman" w:cs="Times New Roman"/>
          <w:sz w:val="26"/>
          <w:szCs w:val="26"/>
        </w:rPr>
        <w:t xml:space="preserve">                                                          </w:t>
      </w:r>
      <w:r w:rsidR="00380684" w:rsidRPr="00232CFE">
        <w:rPr>
          <w:rFonts w:ascii="Times New Roman" w:hAnsi="Times New Roman" w:cs="Times New Roman"/>
          <w:sz w:val="26"/>
          <w:szCs w:val="26"/>
        </w:rPr>
        <w:t xml:space="preserve">                               </w:t>
      </w:r>
      <w:r w:rsidR="00470842" w:rsidRPr="00232CFE">
        <w:rPr>
          <w:rFonts w:ascii="Times New Roman" w:hAnsi="Times New Roman" w:cs="Times New Roman"/>
          <w:sz w:val="26"/>
          <w:szCs w:val="26"/>
        </w:rPr>
        <w:t>Заключение</w:t>
      </w:r>
      <w:r w:rsidRPr="00232CFE">
        <w:rPr>
          <w:rFonts w:ascii="Times New Roman" w:hAnsi="Times New Roman" w:cs="Times New Roman"/>
          <w:sz w:val="26"/>
          <w:szCs w:val="26"/>
        </w:rPr>
        <w:t xml:space="preserve">                                                                       </w:t>
      </w:r>
      <w:r w:rsidR="00380684" w:rsidRPr="00232CFE">
        <w:rPr>
          <w:rFonts w:ascii="Times New Roman" w:hAnsi="Times New Roman" w:cs="Times New Roman"/>
          <w:sz w:val="26"/>
          <w:szCs w:val="26"/>
        </w:rPr>
        <w:t xml:space="preserve">       </w:t>
      </w:r>
    </w:p>
    <w:p w:rsidR="00595610" w:rsidRPr="00232CFE" w:rsidRDefault="00470842" w:rsidP="00470842">
      <w:pPr>
        <w:spacing w:after="0" w:line="240" w:lineRule="auto"/>
        <w:jc w:val="center"/>
        <w:rPr>
          <w:rFonts w:ascii="Times New Roman" w:hAnsi="Times New Roman" w:cs="Times New Roman"/>
          <w:sz w:val="26"/>
          <w:szCs w:val="26"/>
        </w:rPr>
      </w:pPr>
      <w:r w:rsidRPr="00232CFE">
        <w:rPr>
          <w:rFonts w:ascii="Times New Roman" w:hAnsi="Times New Roman" w:cs="Times New Roman"/>
          <w:sz w:val="26"/>
          <w:szCs w:val="26"/>
        </w:rPr>
        <w:t xml:space="preserve">по результатам публичных слушаний </w:t>
      </w:r>
    </w:p>
    <w:p w:rsidR="00470842" w:rsidRPr="00232CFE" w:rsidRDefault="00B01C00" w:rsidP="00470842">
      <w:pPr>
        <w:spacing w:after="0" w:line="240" w:lineRule="auto"/>
        <w:jc w:val="center"/>
        <w:rPr>
          <w:rFonts w:ascii="Times New Roman" w:hAnsi="Times New Roman" w:cs="Times New Roman"/>
          <w:sz w:val="26"/>
          <w:szCs w:val="26"/>
        </w:rPr>
      </w:pPr>
      <w:r w:rsidRPr="00232CFE">
        <w:rPr>
          <w:rFonts w:ascii="Times New Roman" w:hAnsi="Times New Roman" w:cs="Times New Roman"/>
          <w:sz w:val="26"/>
          <w:szCs w:val="26"/>
        </w:rPr>
        <w:t>п</w:t>
      </w:r>
      <w:r w:rsidR="00595610" w:rsidRPr="00232CFE">
        <w:rPr>
          <w:rFonts w:ascii="Times New Roman" w:hAnsi="Times New Roman" w:cs="Times New Roman"/>
          <w:sz w:val="26"/>
          <w:szCs w:val="26"/>
        </w:rPr>
        <w:t>о проекту межевания микрорайона 24</w:t>
      </w:r>
      <w:r w:rsidRPr="00232CFE">
        <w:rPr>
          <w:rFonts w:ascii="Times New Roman" w:hAnsi="Times New Roman" w:cs="Times New Roman"/>
          <w:sz w:val="26"/>
          <w:szCs w:val="26"/>
        </w:rPr>
        <w:t xml:space="preserve"> города Сургута</w:t>
      </w:r>
    </w:p>
    <w:p w:rsidR="003252DD" w:rsidRPr="00232CFE" w:rsidRDefault="003252DD" w:rsidP="00470842">
      <w:pPr>
        <w:spacing w:after="0" w:line="240" w:lineRule="auto"/>
        <w:jc w:val="center"/>
        <w:rPr>
          <w:rFonts w:ascii="Times New Roman" w:hAnsi="Times New Roman" w:cs="Times New Roman"/>
          <w:sz w:val="26"/>
          <w:szCs w:val="26"/>
        </w:rPr>
      </w:pPr>
    </w:p>
    <w:p w:rsidR="00643C99" w:rsidRPr="00232CFE" w:rsidRDefault="003252DD" w:rsidP="00643C99">
      <w:pPr>
        <w:spacing w:after="0" w:line="240" w:lineRule="auto"/>
        <w:ind w:right="316" w:firstLine="708"/>
        <w:jc w:val="both"/>
        <w:rPr>
          <w:rFonts w:ascii="Times New Roman" w:hAnsi="Times New Roman" w:cs="Times New Roman"/>
          <w:sz w:val="26"/>
          <w:szCs w:val="26"/>
        </w:rPr>
      </w:pPr>
      <w:r w:rsidRPr="00232CFE">
        <w:rPr>
          <w:rFonts w:ascii="Times New Roman" w:hAnsi="Times New Roman" w:cs="Times New Roman"/>
          <w:sz w:val="26"/>
          <w:szCs w:val="26"/>
        </w:rPr>
        <w:t>Публичные слушания проведены на основании постанов</w:t>
      </w:r>
      <w:r w:rsidR="00595610" w:rsidRPr="00232CFE">
        <w:rPr>
          <w:rFonts w:ascii="Times New Roman" w:hAnsi="Times New Roman" w:cs="Times New Roman"/>
          <w:sz w:val="26"/>
          <w:szCs w:val="26"/>
        </w:rPr>
        <w:t xml:space="preserve">ления Главы города от 22.03.2018 № 48 </w:t>
      </w:r>
      <w:r w:rsidRPr="00232CFE">
        <w:rPr>
          <w:rFonts w:ascii="Times New Roman" w:hAnsi="Times New Roman" w:cs="Times New Roman"/>
          <w:sz w:val="26"/>
          <w:szCs w:val="26"/>
        </w:rPr>
        <w:t>о назначении публичных слушаний по проекту меж</w:t>
      </w:r>
      <w:r w:rsidR="00595610" w:rsidRPr="00232CFE">
        <w:rPr>
          <w:rFonts w:ascii="Times New Roman" w:hAnsi="Times New Roman" w:cs="Times New Roman"/>
          <w:sz w:val="26"/>
          <w:szCs w:val="26"/>
        </w:rPr>
        <w:t>евания территории микрорайона 24</w:t>
      </w:r>
      <w:r w:rsidRPr="00232CFE">
        <w:rPr>
          <w:rFonts w:ascii="Times New Roman" w:hAnsi="Times New Roman" w:cs="Times New Roman"/>
          <w:sz w:val="26"/>
          <w:szCs w:val="26"/>
        </w:rPr>
        <w:t xml:space="preserve"> города Сургута.</w:t>
      </w:r>
    </w:p>
    <w:p w:rsidR="003252DD" w:rsidRPr="00232CFE" w:rsidRDefault="003252DD" w:rsidP="00643C99">
      <w:pPr>
        <w:spacing w:after="0" w:line="240" w:lineRule="auto"/>
        <w:ind w:right="316" w:firstLine="708"/>
        <w:jc w:val="both"/>
        <w:rPr>
          <w:rFonts w:ascii="Times New Roman" w:hAnsi="Times New Roman" w:cs="Times New Roman"/>
          <w:sz w:val="26"/>
          <w:szCs w:val="26"/>
        </w:rPr>
      </w:pPr>
      <w:r w:rsidRPr="00232CFE">
        <w:rPr>
          <w:rFonts w:ascii="Times New Roman" w:hAnsi="Times New Roman" w:cs="Times New Roman"/>
          <w:sz w:val="26"/>
          <w:szCs w:val="26"/>
        </w:rPr>
        <w:t>Место проведения конференц-зал по адресу, улица Восход, дом 4.</w:t>
      </w:r>
    </w:p>
    <w:p w:rsidR="003252DD" w:rsidRPr="00232CFE" w:rsidRDefault="00595610" w:rsidP="00643C99">
      <w:pPr>
        <w:spacing w:after="0" w:line="240" w:lineRule="auto"/>
        <w:ind w:left="357" w:firstLine="351"/>
        <w:jc w:val="both"/>
        <w:rPr>
          <w:rFonts w:ascii="Times New Roman" w:hAnsi="Times New Roman" w:cs="Times New Roman"/>
          <w:sz w:val="26"/>
          <w:szCs w:val="26"/>
        </w:rPr>
      </w:pPr>
      <w:r w:rsidRPr="00232CFE">
        <w:rPr>
          <w:rFonts w:ascii="Times New Roman" w:hAnsi="Times New Roman" w:cs="Times New Roman"/>
          <w:sz w:val="26"/>
          <w:szCs w:val="26"/>
        </w:rPr>
        <w:t>Дата проведения 09.04.2018</w:t>
      </w:r>
      <w:r w:rsidR="003252DD" w:rsidRPr="00232CFE">
        <w:rPr>
          <w:rFonts w:ascii="Times New Roman" w:hAnsi="Times New Roman" w:cs="Times New Roman"/>
          <w:sz w:val="26"/>
          <w:szCs w:val="26"/>
        </w:rPr>
        <w:t>.</w:t>
      </w:r>
    </w:p>
    <w:p w:rsidR="003252DD" w:rsidRPr="00232CFE" w:rsidRDefault="003252DD" w:rsidP="00643C99">
      <w:pPr>
        <w:spacing w:after="0" w:line="240" w:lineRule="auto"/>
        <w:ind w:left="357" w:firstLine="351"/>
        <w:jc w:val="both"/>
        <w:rPr>
          <w:rFonts w:ascii="Times New Roman" w:hAnsi="Times New Roman" w:cs="Times New Roman"/>
          <w:sz w:val="26"/>
          <w:szCs w:val="26"/>
        </w:rPr>
      </w:pPr>
      <w:r w:rsidRPr="00232CFE">
        <w:rPr>
          <w:rFonts w:ascii="Times New Roman" w:hAnsi="Times New Roman" w:cs="Times New Roman"/>
          <w:sz w:val="26"/>
          <w:szCs w:val="26"/>
        </w:rPr>
        <w:t>Время про</w:t>
      </w:r>
      <w:r w:rsidR="00595610" w:rsidRPr="00232CFE">
        <w:rPr>
          <w:rFonts w:ascii="Times New Roman" w:hAnsi="Times New Roman" w:cs="Times New Roman"/>
          <w:sz w:val="26"/>
          <w:szCs w:val="26"/>
        </w:rPr>
        <w:t>ведения 18</w:t>
      </w:r>
      <w:r w:rsidRPr="00232CFE">
        <w:rPr>
          <w:rFonts w:ascii="Times New Roman" w:hAnsi="Times New Roman" w:cs="Times New Roman"/>
          <w:sz w:val="26"/>
          <w:szCs w:val="26"/>
        </w:rPr>
        <w:t>.00.</w:t>
      </w:r>
    </w:p>
    <w:p w:rsidR="00470842" w:rsidRPr="00232CFE" w:rsidRDefault="00643C99" w:rsidP="00643C99">
      <w:pPr>
        <w:spacing w:after="0" w:line="240" w:lineRule="auto"/>
        <w:ind w:left="357" w:firstLine="351"/>
        <w:jc w:val="both"/>
        <w:rPr>
          <w:rFonts w:ascii="Times New Roman" w:hAnsi="Times New Roman" w:cs="Times New Roman"/>
          <w:sz w:val="26"/>
          <w:szCs w:val="26"/>
        </w:rPr>
      </w:pPr>
      <w:r w:rsidRPr="00232CFE">
        <w:rPr>
          <w:rFonts w:ascii="Times New Roman" w:hAnsi="Times New Roman" w:cs="Times New Roman"/>
          <w:sz w:val="26"/>
          <w:szCs w:val="26"/>
        </w:rPr>
        <w:t>На публи</w:t>
      </w:r>
      <w:r w:rsidR="00D96EB1" w:rsidRPr="00232CFE">
        <w:rPr>
          <w:rFonts w:ascii="Times New Roman" w:hAnsi="Times New Roman" w:cs="Times New Roman"/>
          <w:sz w:val="26"/>
          <w:szCs w:val="26"/>
        </w:rPr>
        <w:t>чных слушаниях присутствовали 40 человек</w:t>
      </w:r>
      <w:r w:rsidRPr="00232CFE">
        <w:rPr>
          <w:rFonts w:ascii="Times New Roman" w:hAnsi="Times New Roman" w:cs="Times New Roman"/>
          <w:sz w:val="26"/>
          <w:szCs w:val="26"/>
        </w:rPr>
        <w:t>.</w:t>
      </w:r>
    </w:p>
    <w:p w:rsidR="00470842" w:rsidRDefault="00470842" w:rsidP="00470842">
      <w:pPr>
        <w:spacing w:after="0" w:line="240" w:lineRule="auto"/>
        <w:jc w:val="center"/>
        <w:rPr>
          <w:rFonts w:ascii="Times New Roman" w:hAnsi="Times New Roman" w:cs="Times New Roman"/>
          <w:sz w:val="28"/>
          <w:szCs w:val="28"/>
        </w:rPr>
      </w:pPr>
    </w:p>
    <w:tbl>
      <w:tblPr>
        <w:tblStyle w:val="a3"/>
        <w:tblW w:w="14850" w:type="dxa"/>
        <w:tblLook w:val="04A0" w:firstRow="1" w:lastRow="0" w:firstColumn="1" w:lastColumn="0" w:noHBand="0" w:noVBand="1"/>
      </w:tblPr>
      <w:tblGrid>
        <w:gridCol w:w="2745"/>
        <w:gridCol w:w="6290"/>
        <w:gridCol w:w="5815"/>
      </w:tblGrid>
      <w:tr w:rsidR="00660D11" w:rsidRPr="006C7A71" w:rsidTr="00660D11">
        <w:tc>
          <w:tcPr>
            <w:tcW w:w="2745" w:type="dxa"/>
          </w:tcPr>
          <w:p w:rsidR="00660D11" w:rsidRPr="006C7A71" w:rsidRDefault="00660D11" w:rsidP="00C52351">
            <w:pPr>
              <w:jc w:val="center"/>
              <w:rPr>
                <w:rFonts w:ascii="Times New Roman" w:hAnsi="Times New Roman" w:cs="Times New Roman"/>
              </w:rPr>
            </w:pPr>
            <w:r w:rsidRPr="006C7A71">
              <w:rPr>
                <w:rFonts w:ascii="Times New Roman" w:hAnsi="Times New Roman" w:cs="Times New Roman"/>
              </w:rPr>
              <w:t>Кем задан вопрос, озвучено замечание, предложение</w:t>
            </w:r>
          </w:p>
        </w:tc>
        <w:tc>
          <w:tcPr>
            <w:tcW w:w="6290" w:type="dxa"/>
          </w:tcPr>
          <w:p w:rsidR="00660D11" w:rsidRPr="006C7A71" w:rsidRDefault="00660D11" w:rsidP="00C52351">
            <w:pPr>
              <w:jc w:val="center"/>
              <w:rPr>
                <w:rFonts w:ascii="Times New Roman" w:hAnsi="Times New Roman" w:cs="Times New Roman"/>
              </w:rPr>
            </w:pPr>
            <w:r w:rsidRPr="006C7A71">
              <w:rPr>
                <w:rFonts w:ascii="Times New Roman" w:hAnsi="Times New Roman" w:cs="Times New Roman"/>
              </w:rPr>
              <w:t>Содержание вопроса, замечания, предложения</w:t>
            </w:r>
          </w:p>
        </w:tc>
        <w:tc>
          <w:tcPr>
            <w:tcW w:w="5815" w:type="dxa"/>
          </w:tcPr>
          <w:p w:rsidR="00660D11" w:rsidRPr="006C7A71" w:rsidRDefault="00660D11" w:rsidP="00C52351">
            <w:pPr>
              <w:jc w:val="center"/>
              <w:rPr>
                <w:rFonts w:ascii="Times New Roman" w:hAnsi="Times New Roman" w:cs="Times New Roman"/>
              </w:rPr>
            </w:pPr>
            <w:r w:rsidRPr="006C7A71">
              <w:rPr>
                <w:rFonts w:ascii="Times New Roman" w:hAnsi="Times New Roman" w:cs="Times New Roman"/>
              </w:rPr>
              <w:t xml:space="preserve">Ответы проектной организации </w:t>
            </w:r>
          </w:p>
        </w:tc>
      </w:tr>
      <w:tr w:rsidR="00660D11" w:rsidRPr="006C7A71" w:rsidTr="00660D11">
        <w:tc>
          <w:tcPr>
            <w:tcW w:w="2745" w:type="dxa"/>
            <w:vMerge w:val="restart"/>
          </w:tcPr>
          <w:p w:rsidR="00660D11" w:rsidRPr="006C7A71" w:rsidRDefault="00660D11" w:rsidP="00C52351">
            <w:pPr>
              <w:rPr>
                <w:rFonts w:ascii="Times New Roman" w:hAnsi="Times New Roman" w:cs="Times New Roman"/>
                <w:b/>
              </w:rPr>
            </w:pPr>
            <w:r w:rsidRPr="006C7A71">
              <w:rPr>
                <w:rFonts w:ascii="Times New Roman" w:hAnsi="Times New Roman" w:cs="Times New Roman"/>
                <w:b/>
              </w:rPr>
              <w:t xml:space="preserve">Гаврилюк Э., житель </w:t>
            </w:r>
          </w:p>
          <w:p w:rsidR="00660D11" w:rsidRPr="006C7A71" w:rsidRDefault="00660D11" w:rsidP="00C52351">
            <w:pPr>
              <w:rPr>
                <w:rFonts w:ascii="Times New Roman" w:hAnsi="Times New Roman" w:cs="Times New Roman"/>
                <w:b/>
              </w:rPr>
            </w:pPr>
            <w:r w:rsidRPr="006C7A71">
              <w:rPr>
                <w:rFonts w:ascii="Times New Roman" w:hAnsi="Times New Roman" w:cs="Times New Roman"/>
                <w:b/>
              </w:rPr>
              <w:t>пр.Комсомольский,11.</w:t>
            </w:r>
          </w:p>
          <w:p w:rsidR="00660D11" w:rsidRPr="006C7A71" w:rsidRDefault="00660D11" w:rsidP="00C52351">
            <w:pPr>
              <w:rPr>
                <w:rFonts w:ascii="Times New Roman" w:hAnsi="Times New Roman" w:cs="Times New Roman"/>
              </w:rPr>
            </w:pPr>
            <w:r w:rsidRPr="006C7A71">
              <w:rPr>
                <w:rFonts w:ascii="Times New Roman" w:hAnsi="Times New Roman" w:cs="Times New Roman"/>
              </w:rPr>
              <w:t>(инициативная группа жителей 29 человек)</w:t>
            </w:r>
          </w:p>
        </w:tc>
        <w:tc>
          <w:tcPr>
            <w:tcW w:w="6290" w:type="dxa"/>
          </w:tcPr>
          <w:p w:rsidR="00660D11" w:rsidRPr="006C7A71" w:rsidRDefault="00660D11" w:rsidP="00C52351">
            <w:pPr>
              <w:rPr>
                <w:rFonts w:ascii="Times New Roman" w:hAnsi="Times New Roman" w:cs="Times New Roman"/>
              </w:rPr>
            </w:pPr>
            <w:r w:rsidRPr="006C7A71">
              <w:rPr>
                <w:rFonts w:ascii="Times New Roman" w:hAnsi="Times New Roman" w:cs="Times New Roman"/>
              </w:rPr>
              <w:t>Почему дом Комсомольский, 9/1 меньше по площади, а ему отмежевали территорию больше, чем нам? Почему нам нельзя отмежевать территорию больше?</w:t>
            </w:r>
          </w:p>
          <w:p w:rsidR="00660D11" w:rsidRPr="006C7A71" w:rsidRDefault="00660D11" w:rsidP="00C52351">
            <w:pPr>
              <w:rPr>
                <w:rFonts w:ascii="Times New Roman" w:hAnsi="Times New Roman" w:cs="Times New Roman"/>
              </w:rPr>
            </w:pPr>
          </w:p>
        </w:tc>
        <w:tc>
          <w:tcPr>
            <w:tcW w:w="5815" w:type="dxa"/>
          </w:tcPr>
          <w:p w:rsidR="00660D11" w:rsidRPr="006C7A71" w:rsidRDefault="00660D11" w:rsidP="00C52351">
            <w:pPr>
              <w:rPr>
                <w:rFonts w:ascii="Times New Roman" w:hAnsi="Times New Roman" w:cs="Times New Roman"/>
              </w:rPr>
            </w:pPr>
            <w:r w:rsidRPr="006C7A71">
              <w:rPr>
                <w:rFonts w:ascii="Times New Roman" w:hAnsi="Times New Roman" w:cs="Times New Roman"/>
              </w:rPr>
              <w:t>У дома 9/1 есть уже благоустройство, которое фактически используется жителями, поэтому участок получился чуть больше.</w:t>
            </w:r>
          </w:p>
          <w:p w:rsidR="00660D11" w:rsidRPr="006C7A71" w:rsidRDefault="00660D11" w:rsidP="00C52351">
            <w:pPr>
              <w:rPr>
                <w:rFonts w:ascii="Times New Roman" w:hAnsi="Times New Roman" w:cs="Times New Roman"/>
              </w:rPr>
            </w:pPr>
          </w:p>
        </w:tc>
      </w:tr>
      <w:tr w:rsidR="00660D11" w:rsidRPr="006C7A71" w:rsidTr="00660D11">
        <w:tc>
          <w:tcPr>
            <w:tcW w:w="2745" w:type="dxa"/>
            <w:vMerge/>
          </w:tcPr>
          <w:p w:rsidR="00660D11" w:rsidRPr="006C7A71" w:rsidRDefault="00660D11" w:rsidP="00C52351">
            <w:pPr>
              <w:rPr>
                <w:rFonts w:ascii="Times New Roman" w:hAnsi="Times New Roman" w:cs="Times New Roman"/>
                <w:b/>
              </w:rPr>
            </w:pPr>
          </w:p>
        </w:tc>
        <w:tc>
          <w:tcPr>
            <w:tcW w:w="6290" w:type="dxa"/>
          </w:tcPr>
          <w:p w:rsidR="00660D11" w:rsidRPr="006C7A71" w:rsidRDefault="00660D11" w:rsidP="00C52351">
            <w:pPr>
              <w:rPr>
                <w:rFonts w:ascii="Times New Roman" w:hAnsi="Times New Roman" w:cs="Times New Roman"/>
              </w:rPr>
            </w:pPr>
            <w:r w:rsidRPr="006C7A71">
              <w:rPr>
                <w:rFonts w:ascii="Times New Roman" w:hAnsi="Times New Roman" w:cs="Times New Roman"/>
              </w:rPr>
              <w:t>По проезду за домом, Комсомольский, 9. Включать проезд пожарный за этим домом и ещё там два кусочка ближе к планируемой застройке, не рационально.  Мы хотим, чтобы линия земли за этим домом прошла ровно по границе дома.      Там даже для зелёной зоны нет места.            Там стоит подстанция. Там пожарная машина проезжает, шоркая стену дома.</w:t>
            </w:r>
          </w:p>
        </w:tc>
        <w:tc>
          <w:tcPr>
            <w:tcW w:w="5815" w:type="dxa"/>
          </w:tcPr>
          <w:p w:rsidR="00660D11" w:rsidRPr="006C7A71" w:rsidRDefault="00660D11" w:rsidP="00C52351">
            <w:pPr>
              <w:rPr>
                <w:rFonts w:ascii="Times New Roman" w:hAnsi="Times New Roman" w:cs="Times New Roman"/>
              </w:rPr>
            </w:pPr>
            <w:r w:rsidRPr="006C7A71">
              <w:rPr>
                <w:rFonts w:ascii="Times New Roman" w:hAnsi="Times New Roman" w:cs="Times New Roman"/>
              </w:rPr>
              <w:t>Рассмотрено.</w:t>
            </w:r>
          </w:p>
          <w:p w:rsidR="00660D11" w:rsidRPr="006C7A71" w:rsidRDefault="00660D11" w:rsidP="00C52351">
            <w:pPr>
              <w:rPr>
                <w:rFonts w:ascii="Times New Roman" w:hAnsi="Times New Roman" w:cs="Times New Roman"/>
              </w:rPr>
            </w:pPr>
            <w:r w:rsidRPr="006C7A71">
              <w:rPr>
                <w:rFonts w:ascii="Times New Roman" w:hAnsi="Times New Roman" w:cs="Times New Roman"/>
              </w:rPr>
              <w:t>Данный проезд в соответствии с требованиями ст.90 от 22.07.2008 №123-ФЗ является пожарным проездом жилого дома  Комсомольский 9</w:t>
            </w:r>
          </w:p>
        </w:tc>
      </w:tr>
      <w:tr w:rsidR="00660D11" w:rsidRPr="006C7A71" w:rsidTr="00660D11">
        <w:tc>
          <w:tcPr>
            <w:tcW w:w="2745" w:type="dxa"/>
            <w:vMerge/>
          </w:tcPr>
          <w:p w:rsidR="00660D11" w:rsidRPr="006C7A71" w:rsidRDefault="00660D11" w:rsidP="00C52351">
            <w:pPr>
              <w:rPr>
                <w:rFonts w:ascii="Times New Roman" w:hAnsi="Times New Roman" w:cs="Times New Roman"/>
                <w:b/>
              </w:rPr>
            </w:pPr>
          </w:p>
        </w:tc>
        <w:tc>
          <w:tcPr>
            <w:tcW w:w="6290" w:type="dxa"/>
          </w:tcPr>
          <w:p w:rsidR="00660D11" w:rsidRPr="006C7A71" w:rsidRDefault="00660D11" w:rsidP="00C52351">
            <w:pPr>
              <w:rPr>
                <w:rFonts w:ascii="Times New Roman" w:hAnsi="Times New Roman" w:cs="Times New Roman"/>
              </w:rPr>
            </w:pPr>
            <w:r w:rsidRPr="006C7A71">
              <w:rPr>
                <w:rFonts w:ascii="Times New Roman" w:hAnsi="Times New Roman" w:cs="Times New Roman"/>
              </w:rPr>
              <w:t>Вопрос по строительству дома внутри двора ЗУ № 13, вновь образуемый. Мы бы хотели внести такое предложение. И земельный участок который находится чуть правее, который сейчас не распределён, чтобы он использовался под жилищное строительство, а двор всё-таки был двором. Исключить застройку внутри двора. Дом должен встать так, чтобы нам было удобно вдоль ул. Геологов, замыкая в кольцо наши дома и образуя едины двор. И тогда можно будет увеличить нашу территорию. Чтобы не ущемить застройщика и, чтобы нам было хорошо</w:t>
            </w:r>
          </w:p>
        </w:tc>
        <w:tc>
          <w:tcPr>
            <w:tcW w:w="5815" w:type="dxa"/>
          </w:tcPr>
          <w:p w:rsidR="00660D11" w:rsidRPr="006C7A71" w:rsidRDefault="00660D11" w:rsidP="00C52351">
            <w:pPr>
              <w:rPr>
                <w:rFonts w:ascii="Times New Roman" w:hAnsi="Times New Roman" w:cs="Times New Roman"/>
                <w:b/>
              </w:rPr>
            </w:pPr>
            <w:r w:rsidRPr="006C7A71">
              <w:rPr>
                <w:rFonts w:ascii="Times New Roman" w:hAnsi="Times New Roman" w:cs="Times New Roman"/>
                <w:b/>
              </w:rPr>
              <w:t>Третьяков Д.В., и. о. «Сургутстройтрест».</w:t>
            </w:r>
          </w:p>
          <w:p w:rsidR="00660D11" w:rsidRPr="006C7A71" w:rsidRDefault="00660D11" w:rsidP="00C52351">
            <w:pPr>
              <w:rPr>
                <w:rFonts w:ascii="Times New Roman" w:hAnsi="Times New Roman" w:cs="Times New Roman"/>
              </w:rPr>
            </w:pPr>
            <w:r w:rsidRPr="006C7A71">
              <w:rPr>
                <w:rFonts w:ascii="Times New Roman" w:hAnsi="Times New Roman" w:cs="Times New Roman"/>
              </w:rPr>
              <w:t xml:space="preserve">Мы сейчас занимаемся проектированием. </w:t>
            </w:r>
          </w:p>
          <w:p w:rsidR="00660D11" w:rsidRPr="006C7A71" w:rsidRDefault="00660D11" w:rsidP="00C52351">
            <w:pPr>
              <w:rPr>
                <w:rFonts w:ascii="Times New Roman" w:hAnsi="Times New Roman" w:cs="Times New Roman"/>
              </w:rPr>
            </w:pPr>
            <w:r w:rsidRPr="006C7A71">
              <w:rPr>
                <w:rFonts w:ascii="Times New Roman" w:hAnsi="Times New Roman" w:cs="Times New Roman"/>
              </w:rPr>
              <w:t>По земельным участкам, которые выделены были под строительство, будут соблюдены все действующие                              на сегодняшний день нормативы.</w:t>
            </w:r>
          </w:p>
          <w:p w:rsidR="00660D11" w:rsidRPr="006C7A71" w:rsidRDefault="00660D11" w:rsidP="00C52351">
            <w:pPr>
              <w:rPr>
                <w:rFonts w:ascii="Times New Roman" w:hAnsi="Times New Roman" w:cs="Times New Roman"/>
              </w:rPr>
            </w:pPr>
            <w:r w:rsidRPr="006C7A71">
              <w:rPr>
                <w:rFonts w:ascii="Times New Roman" w:hAnsi="Times New Roman" w:cs="Times New Roman"/>
              </w:rPr>
              <w:t xml:space="preserve">- </w:t>
            </w:r>
            <w:r w:rsidRPr="006C7A71">
              <w:rPr>
                <w:rFonts w:ascii="Times New Roman" w:hAnsi="Times New Roman" w:cs="Times New Roman"/>
                <w:b/>
              </w:rPr>
              <w:t>По детским площадкам.</w:t>
            </w:r>
            <w:r w:rsidRPr="006C7A71">
              <w:rPr>
                <w:rFonts w:ascii="Times New Roman" w:hAnsi="Times New Roman" w:cs="Times New Roman"/>
              </w:rPr>
              <w:t xml:space="preserve"> Под размещение детских игровых площадок рассматривается участок, который ранее не выделен под застройку. Будет одна большая игровая площадка с зонированием. </w:t>
            </w:r>
          </w:p>
          <w:p w:rsidR="00660D11" w:rsidRPr="006C7A71" w:rsidRDefault="00660D11" w:rsidP="00C52351">
            <w:pPr>
              <w:rPr>
                <w:rFonts w:ascii="Times New Roman" w:hAnsi="Times New Roman" w:cs="Times New Roman"/>
              </w:rPr>
            </w:pPr>
            <w:r w:rsidRPr="006C7A71">
              <w:rPr>
                <w:rFonts w:ascii="Times New Roman" w:hAnsi="Times New Roman" w:cs="Times New Roman"/>
              </w:rPr>
              <w:t xml:space="preserve">- </w:t>
            </w:r>
            <w:r w:rsidRPr="006C7A71">
              <w:rPr>
                <w:rFonts w:ascii="Times New Roman" w:hAnsi="Times New Roman" w:cs="Times New Roman"/>
                <w:b/>
              </w:rPr>
              <w:t xml:space="preserve">По парковкам. </w:t>
            </w:r>
            <w:r w:rsidRPr="006C7A71">
              <w:rPr>
                <w:rFonts w:ascii="Times New Roman" w:hAnsi="Times New Roman" w:cs="Times New Roman"/>
              </w:rPr>
              <w:t>Никто не будет проектировать так, чтобы на ваши места кто-то лез или еще, что- то.</w:t>
            </w:r>
          </w:p>
          <w:p w:rsidR="00660D11" w:rsidRPr="006C7A71" w:rsidRDefault="00660D11" w:rsidP="00C52351">
            <w:pPr>
              <w:rPr>
                <w:rFonts w:ascii="Times New Roman" w:hAnsi="Times New Roman" w:cs="Times New Roman"/>
              </w:rPr>
            </w:pPr>
            <w:r w:rsidRPr="006C7A71">
              <w:rPr>
                <w:rFonts w:ascii="Times New Roman" w:hAnsi="Times New Roman" w:cs="Times New Roman"/>
              </w:rPr>
              <w:t xml:space="preserve">- </w:t>
            </w:r>
            <w:r w:rsidRPr="006C7A71">
              <w:rPr>
                <w:rFonts w:ascii="Times New Roman" w:hAnsi="Times New Roman" w:cs="Times New Roman"/>
                <w:b/>
              </w:rPr>
              <w:t>Во дворе вас дом беспокоит.</w:t>
            </w:r>
            <w:r w:rsidRPr="006C7A71">
              <w:rPr>
                <w:rFonts w:ascii="Times New Roman" w:hAnsi="Times New Roman" w:cs="Times New Roman"/>
              </w:rPr>
              <w:t xml:space="preserve"> Не беспокойтесь. Есть нормы проектирования.   Согласно инсоляции, чтобы и Вам свет попадали и тому подобное. Экспертиза всё будет проверять доскональным образом.</w:t>
            </w:r>
          </w:p>
          <w:p w:rsidR="00660D11" w:rsidRPr="006C7A71" w:rsidRDefault="00660D11" w:rsidP="00C52351">
            <w:pPr>
              <w:rPr>
                <w:rFonts w:ascii="Times New Roman" w:hAnsi="Times New Roman" w:cs="Times New Roman"/>
              </w:rPr>
            </w:pPr>
            <w:r w:rsidRPr="006C7A71">
              <w:rPr>
                <w:rFonts w:ascii="Times New Roman" w:hAnsi="Times New Roman" w:cs="Times New Roman"/>
              </w:rPr>
              <w:lastRenderedPageBreak/>
              <w:t>Все вопросы мы слышали. Сергей Георгиевич, нам предавал все проблемные вопросы, которые ему, как руководителю управляющей компании задавались.                              Они у нас на контроле, мы их все будем брать в учёт.</w:t>
            </w:r>
          </w:p>
        </w:tc>
      </w:tr>
      <w:tr w:rsidR="00660D11" w:rsidRPr="006C7A71" w:rsidTr="00660D11">
        <w:tc>
          <w:tcPr>
            <w:tcW w:w="2745" w:type="dxa"/>
          </w:tcPr>
          <w:p w:rsidR="00660D11" w:rsidRPr="006C7A71" w:rsidRDefault="00660D11" w:rsidP="00C52351">
            <w:pPr>
              <w:rPr>
                <w:rFonts w:ascii="Times New Roman" w:hAnsi="Times New Roman" w:cs="Times New Roman"/>
                <w:b/>
              </w:rPr>
            </w:pPr>
            <w:r w:rsidRPr="006C7A71">
              <w:rPr>
                <w:rFonts w:ascii="Times New Roman" w:hAnsi="Times New Roman" w:cs="Times New Roman"/>
                <w:b/>
              </w:rPr>
              <w:lastRenderedPageBreak/>
              <w:t>Чубенко В. Л., депутат Думы города.</w:t>
            </w:r>
          </w:p>
          <w:p w:rsidR="00660D11" w:rsidRPr="006C7A71" w:rsidRDefault="00660D11" w:rsidP="00C52351">
            <w:pPr>
              <w:rPr>
                <w:rFonts w:ascii="Times New Roman" w:hAnsi="Times New Roman" w:cs="Times New Roman"/>
              </w:rPr>
            </w:pPr>
          </w:p>
        </w:tc>
        <w:tc>
          <w:tcPr>
            <w:tcW w:w="6290" w:type="dxa"/>
          </w:tcPr>
          <w:p w:rsidR="00660D11" w:rsidRPr="006C7A71" w:rsidRDefault="00660D11" w:rsidP="00C52351">
            <w:pPr>
              <w:rPr>
                <w:rFonts w:ascii="Times New Roman" w:hAnsi="Times New Roman" w:cs="Times New Roman"/>
              </w:rPr>
            </w:pPr>
            <w:r w:rsidRPr="006C7A71">
              <w:rPr>
                <w:rFonts w:ascii="Times New Roman" w:hAnsi="Times New Roman" w:cs="Times New Roman"/>
              </w:rPr>
              <w:t xml:space="preserve">На сколько ещё можно перенарезать земельные участки Комсомольский, 9 и Комсомольский, 11? </w:t>
            </w:r>
          </w:p>
          <w:p w:rsidR="00660D11" w:rsidRPr="006C7A71" w:rsidRDefault="00660D11" w:rsidP="00C52351">
            <w:pPr>
              <w:rPr>
                <w:rFonts w:ascii="Times New Roman" w:hAnsi="Times New Roman" w:cs="Times New Roman"/>
              </w:rPr>
            </w:pPr>
            <w:r w:rsidRPr="006C7A71">
              <w:rPr>
                <w:rFonts w:ascii="Times New Roman" w:hAnsi="Times New Roman" w:cs="Times New Roman"/>
              </w:rPr>
              <w:t>Возможно не включать эту территорию в этот проект межевания, отдельно потом рассмотреть этот вопрос</w:t>
            </w:r>
          </w:p>
          <w:p w:rsidR="00660D11" w:rsidRPr="006C7A71" w:rsidRDefault="00660D11" w:rsidP="00C52351">
            <w:pPr>
              <w:rPr>
                <w:rFonts w:ascii="Times New Roman" w:hAnsi="Times New Roman" w:cs="Times New Roman"/>
              </w:rPr>
            </w:pPr>
            <w:r w:rsidRPr="006C7A71">
              <w:rPr>
                <w:rFonts w:ascii="Times New Roman" w:hAnsi="Times New Roman" w:cs="Times New Roman"/>
              </w:rPr>
              <w:t xml:space="preserve">от проекта межевания микрорайона 24?     </w:t>
            </w:r>
          </w:p>
          <w:p w:rsidR="003B4AF9" w:rsidRDefault="00660D11" w:rsidP="00C52351">
            <w:pPr>
              <w:rPr>
                <w:rFonts w:ascii="Times New Roman" w:hAnsi="Times New Roman" w:cs="Times New Roman"/>
              </w:rPr>
            </w:pPr>
            <w:r w:rsidRPr="006C7A71">
              <w:rPr>
                <w:rFonts w:ascii="Times New Roman" w:hAnsi="Times New Roman" w:cs="Times New Roman"/>
              </w:rPr>
              <w:t>Я думаю можно найти компромисс на отдельной встрече</w:t>
            </w:r>
          </w:p>
          <w:p w:rsidR="00660D11" w:rsidRPr="006C7A71" w:rsidRDefault="00660D11" w:rsidP="00C52351">
            <w:pPr>
              <w:rPr>
                <w:rFonts w:ascii="Times New Roman" w:hAnsi="Times New Roman" w:cs="Times New Roman"/>
              </w:rPr>
            </w:pPr>
            <w:r w:rsidRPr="006C7A71">
              <w:rPr>
                <w:rFonts w:ascii="Times New Roman" w:hAnsi="Times New Roman" w:cs="Times New Roman"/>
              </w:rPr>
              <w:t>с жителями. Внесите в протокол, что мы не согласны                   с такой нарезкой.</w:t>
            </w:r>
          </w:p>
          <w:p w:rsidR="00660D11" w:rsidRPr="006C7A71" w:rsidRDefault="00660D11" w:rsidP="00C52351">
            <w:pPr>
              <w:rPr>
                <w:rFonts w:ascii="Times New Roman" w:hAnsi="Times New Roman" w:cs="Times New Roman"/>
              </w:rPr>
            </w:pPr>
          </w:p>
        </w:tc>
        <w:tc>
          <w:tcPr>
            <w:tcW w:w="5815" w:type="dxa"/>
          </w:tcPr>
          <w:p w:rsidR="00660D11" w:rsidRPr="006C7A71" w:rsidRDefault="00660D11" w:rsidP="00C52351">
            <w:pPr>
              <w:rPr>
                <w:rFonts w:ascii="Times New Roman" w:hAnsi="Times New Roman" w:cs="Times New Roman"/>
              </w:rPr>
            </w:pPr>
            <w:r w:rsidRPr="006C7A71">
              <w:rPr>
                <w:rFonts w:ascii="Times New Roman" w:hAnsi="Times New Roman" w:cs="Times New Roman"/>
              </w:rPr>
              <w:t>Рассмотрено.</w:t>
            </w:r>
          </w:p>
          <w:p w:rsidR="00660D11" w:rsidRPr="006C7A71" w:rsidRDefault="00660D11" w:rsidP="00C52351">
            <w:pPr>
              <w:rPr>
                <w:rFonts w:ascii="Times New Roman" w:hAnsi="Times New Roman" w:cs="Times New Roman"/>
              </w:rPr>
            </w:pPr>
            <w:r w:rsidRPr="006C7A71">
              <w:rPr>
                <w:rFonts w:ascii="Times New Roman" w:hAnsi="Times New Roman" w:cs="Times New Roman"/>
              </w:rPr>
              <w:t xml:space="preserve">Данная территория включена в состав проекта межевания на основании письма ДАиГ №02-02-6596/17-0 от 12.09.2017 </w:t>
            </w:r>
          </w:p>
        </w:tc>
      </w:tr>
      <w:tr w:rsidR="00660D11" w:rsidRPr="006C7A71" w:rsidTr="00660D11">
        <w:tc>
          <w:tcPr>
            <w:tcW w:w="2745" w:type="dxa"/>
          </w:tcPr>
          <w:p w:rsidR="00660D11" w:rsidRPr="006C7A71" w:rsidRDefault="00660D11" w:rsidP="00C52351">
            <w:pPr>
              <w:rPr>
                <w:rFonts w:ascii="Times New Roman" w:hAnsi="Times New Roman" w:cs="Times New Roman"/>
                <w:b/>
              </w:rPr>
            </w:pPr>
            <w:r w:rsidRPr="006C7A71">
              <w:rPr>
                <w:rFonts w:ascii="Times New Roman" w:hAnsi="Times New Roman" w:cs="Times New Roman"/>
                <w:b/>
              </w:rPr>
              <w:t>Абраум А.В., житель пр.Комсомольский,11, кв. 81.</w:t>
            </w:r>
          </w:p>
          <w:p w:rsidR="00660D11" w:rsidRPr="006C7A71" w:rsidRDefault="00660D11" w:rsidP="00C52351">
            <w:pPr>
              <w:rPr>
                <w:rFonts w:ascii="Times New Roman" w:hAnsi="Times New Roman" w:cs="Times New Roman"/>
              </w:rPr>
            </w:pPr>
          </w:p>
        </w:tc>
        <w:tc>
          <w:tcPr>
            <w:tcW w:w="6290" w:type="dxa"/>
          </w:tcPr>
          <w:p w:rsidR="00660D11" w:rsidRPr="006C7A71" w:rsidRDefault="00660D11" w:rsidP="00C52351">
            <w:pPr>
              <w:rPr>
                <w:rFonts w:ascii="Times New Roman" w:hAnsi="Times New Roman" w:cs="Times New Roman"/>
              </w:rPr>
            </w:pPr>
            <w:r w:rsidRPr="006C7A71">
              <w:rPr>
                <w:rFonts w:ascii="Times New Roman" w:hAnsi="Times New Roman" w:cs="Times New Roman"/>
              </w:rPr>
              <w:t xml:space="preserve">Вы должны нам выделить землю по фактическому пользованию. Стоянка у нас была по проспекту Комсомольскому, при реконструкции дороги Вы нас лишили 49 парковочных мест. Мы сейчас осуществляем парковку на той территории. Которой вы нас лишаете. Мы бы хотели, чтобы Вы учли наши пожелания и выделил нам землю за нашим домом, согласно фактическому использованию, чтобы  в дальнейшем пожарные расчёты могли  к нам подъехать. </w:t>
            </w:r>
          </w:p>
        </w:tc>
        <w:tc>
          <w:tcPr>
            <w:tcW w:w="5815" w:type="dxa"/>
          </w:tcPr>
          <w:p w:rsidR="00660D11" w:rsidRPr="006C7A71" w:rsidRDefault="00660D11" w:rsidP="00C52351">
            <w:pPr>
              <w:rPr>
                <w:rFonts w:ascii="Times New Roman" w:hAnsi="Times New Roman" w:cs="Times New Roman"/>
              </w:rPr>
            </w:pPr>
            <w:r w:rsidRPr="006C7A71">
              <w:rPr>
                <w:rFonts w:ascii="Times New Roman" w:hAnsi="Times New Roman" w:cs="Times New Roman"/>
              </w:rPr>
              <w:t>Рассмотрено.</w:t>
            </w:r>
          </w:p>
          <w:p w:rsidR="00660D11" w:rsidRPr="006C7A71" w:rsidRDefault="00660D11" w:rsidP="00C52351">
            <w:pPr>
              <w:rPr>
                <w:rFonts w:ascii="Times New Roman" w:hAnsi="Times New Roman" w:cs="Times New Roman"/>
              </w:rPr>
            </w:pPr>
            <w:r w:rsidRPr="006C7A71">
              <w:rPr>
                <w:rFonts w:ascii="Times New Roman" w:hAnsi="Times New Roman" w:cs="Times New Roman"/>
              </w:rPr>
              <w:t xml:space="preserve">1. Границами проекта межевания являются границы элемента планировочной структуры микрорайона 24, границами которого являются красные линии, ранее утвержденные в составе документации по планировке территории Улично-дорожной сети. Территория парковки по просп. Комсомольскому расположена в красных линиях улично-дорожной сети, </w:t>
            </w:r>
            <w:r w:rsidR="003B4AF9" w:rsidRPr="006C7A71">
              <w:rPr>
                <w:rFonts w:ascii="Times New Roman" w:hAnsi="Times New Roman" w:cs="Times New Roman"/>
              </w:rPr>
              <w:t>т.е.</w:t>
            </w:r>
            <w:r w:rsidRPr="006C7A71">
              <w:rPr>
                <w:rFonts w:ascii="Times New Roman" w:hAnsi="Times New Roman" w:cs="Times New Roman"/>
              </w:rPr>
              <w:t xml:space="preserve"> за границами территории межевания микрорайона.</w:t>
            </w:r>
          </w:p>
        </w:tc>
      </w:tr>
      <w:tr w:rsidR="00660D11" w:rsidRPr="006C7A71" w:rsidTr="00660D11">
        <w:tc>
          <w:tcPr>
            <w:tcW w:w="2745" w:type="dxa"/>
          </w:tcPr>
          <w:p w:rsidR="00660D11" w:rsidRPr="006C7A71" w:rsidRDefault="00660D11" w:rsidP="00C52351">
            <w:pPr>
              <w:rPr>
                <w:rFonts w:ascii="Times New Roman" w:hAnsi="Times New Roman" w:cs="Times New Roman"/>
                <w:b/>
              </w:rPr>
            </w:pPr>
            <w:r w:rsidRPr="006C7A71">
              <w:rPr>
                <w:rFonts w:ascii="Times New Roman" w:hAnsi="Times New Roman" w:cs="Times New Roman"/>
                <w:b/>
              </w:rPr>
              <w:t>Мельникова Ю.Б., представитель инициативной группы дома                                         пр. Пролетарский, 8.</w:t>
            </w:r>
          </w:p>
          <w:p w:rsidR="00660D11" w:rsidRPr="006C7A71" w:rsidRDefault="00660D11" w:rsidP="00C52351">
            <w:pPr>
              <w:rPr>
                <w:rFonts w:ascii="Times New Roman" w:hAnsi="Times New Roman" w:cs="Times New Roman"/>
              </w:rPr>
            </w:pPr>
          </w:p>
          <w:p w:rsidR="00660D11" w:rsidRPr="006C7A71" w:rsidRDefault="00660D11" w:rsidP="00C52351">
            <w:pPr>
              <w:rPr>
                <w:rFonts w:ascii="Times New Roman" w:hAnsi="Times New Roman" w:cs="Times New Roman"/>
                <w:b/>
              </w:rPr>
            </w:pPr>
          </w:p>
        </w:tc>
        <w:tc>
          <w:tcPr>
            <w:tcW w:w="6290" w:type="dxa"/>
          </w:tcPr>
          <w:p w:rsidR="00660D11" w:rsidRPr="006C7A71" w:rsidRDefault="00660D11" w:rsidP="00C52351">
            <w:pPr>
              <w:rPr>
                <w:rFonts w:ascii="Times New Roman" w:hAnsi="Times New Roman" w:cs="Times New Roman"/>
              </w:rPr>
            </w:pPr>
            <w:r w:rsidRPr="006C7A71">
              <w:rPr>
                <w:rFonts w:ascii="Times New Roman" w:hAnsi="Times New Roman" w:cs="Times New Roman"/>
              </w:rPr>
              <w:t>У нас действительно, маленькая территория. Сегодня я увидела, что на часть территории наложен сервитут – это хорошо.</w:t>
            </w:r>
          </w:p>
          <w:p w:rsidR="00660D11" w:rsidRPr="006C7A71" w:rsidRDefault="00660D11" w:rsidP="00C52351">
            <w:pPr>
              <w:rPr>
                <w:rFonts w:ascii="Times New Roman" w:hAnsi="Times New Roman" w:cs="Times New Roman"/>
              </w:rPr>
            </w:pPr>
            <w:r w:rsidRPr="006C7A71">
              <w:rPr>
                <w:rFonts w:ascii="Times New Roman" w:hAnsi="Times New Roman" w:cs="Times New Roman"/>
              </w:rPr>
              <w:t>Мы писали заявление, чтобы сформировали участок под наш дом и прилегающую территорию. Можно ли присоединить участок перед магазином «Монетка», вместе с проездом к территории нашего дома, чтобы у нас была единая территория?</w:t>
            </w:r>
          </w:p>
        </w:tc>
        <w:tc>
          <w:tcPr>
            <w:tcW w:w="5815" w:type="dxa"/>
          </w:tcPr>
          <w:p w:rsidR="00660D11" w:rsidRDefault="00660D11" w:rsidP="00C52351">
            <w:pPr>
              <w:rPr>
                <w:rFonts w:ascii="Times New Roman" w:hAnsi="Times New Roman" w:cs="Times New Roman"/>
              </w:rPr>
            </w:pPr>
            <w:r w:rsidRPr="006C7A71">
              <w:rPr>
                <w:rFonts w:ascii="Times New Roman" w:hAnsi="Times New Roman" w:cs="Times New Roman"/>
              </w:rPr>
              <w:t>Принято.</w:t>
            </w:r>
          </w:p>
          <w:p w:rsidR="00660D11" w:rsidRPr="006C7A71" w:rsidRDefault="00660D11" w:rsidP="00C52351">
            <w:pPr>
              <w:rPr>
                <w:rFonts w:ascii="Times New Roman" w:hAnsi="Times New Roman" w:cs="Times New Roman"/>
              </w:rPr>
            </w:pPr>
            <w:r>
              <w:rPr>
                <w:rFonts w:ascii="Times New Roman" w:hAnsi="Times New Roman" w:cs="Times New Roman"/>
              </w:rPr>
              <w:t>К земельному участку добавлена территория проезда рядом с магазином «Монетка»</w:t>
            </w:r>
          </w:p>
        </w:tc>
      </w:tr>
      <w:tr w:rsidR="00660D11" w:rsidRPr="006C7A71" w:rsidTr="00660D11">
        <w:tc>
          <w:tcPr>
            <w:tcW w:w="2745" w:type="dxa"/>
          </w:tcPr>
          <w:p w:rsidR="00660D11" w:rsidRPr="006C7A71" w:rsidRDefault="00660D11" w:rsidP="00C52351">
            <w:pPr>
              <w:rPr>
                <w:rFonts w:ascii="Times New Roman" w:hAnsi="Times New Roman" w:cs="Times New Roman"/>
                <w:b/>
              </w:rPr>
            </w:pPr>
            <w:r w:rsidRPr="006C7A71">
              <w:rPr>
                <w:rFonts w:ascii="Times New Roman" w:hAnsi="Times New Roman" w:cs="Times New Roman"/>
                <w:b/>
              </w:rPr>
              <w:t>Кузнецов В.И., ул. Кайдалова, 28, кв. 330, старший по подъезду,10.</w:t>
            </w:r>
          </w:p>
          <w:p w:rsidR="00660D11" w:rsidRPr="006C7A71" w:rsidRDefault="00660D11" w:rsidP="00C52351">
            <w:pPr>
              <w:rPr>
                <w:rFonts w:ascii="Times New Roman" w:hAnsi="Times New Roman" w:cs="Times New Roman"/>
                <w:b/>
              </w:rPr>
            </w:pPr>
            <w:r w:rsidRPr="006C7A71">
              <w:rPr>
                <w:rFonts w:ascii="Times New Roman" w:hAnsi="Times New Roman" w:cs="Times New Roman"/>
                <w:b/>
              </w:rPr>
              <w:t xml:space="preserve">Жительница дома </w:t>
            </w:r>
          </w:p>
          <w:p w:rsidR="00660D11" w:rsidRPr="006C7A71" w:rsidRDefault="00660D11" w:rsidP="00C52351">
            <w:pPr>
              <w:rPr>
                <w:rFonts w:ascii="Times New Roman" w:hAnsi="Times New Roman" w:cs="Times New Roman"/>
                <w:b/>
              </w:rPr>
            </w:pPr>
            <w:r w:rsidRPr="006C7A71">
              <w:rPr>
                <w:rFonts w:ascii="Times New Roman" w:hAnsi="Times New Roman" w:cs="Times New Roman"/>
                <w:b/>
              </w:rPr>
              <w:t>ул. Кайдалова, 28.</w:t>
            </w:r>
          </w:p>
          <w:p w:rsidR="00660D11" w:rsidRPr="006C7A71" w:rsidRDefault="00660D11" w:rsidP="00C52351">
            <w:pPr>
              <w:rPr>
                <w:rFonts w:ascii="Times New Roman" w:hAnsi="Times New Roman" w:cs="Times New Roman"/>
              </w:rPr>
            </w:pPr>
          </w:p>
          <w:p w:rsidR="00660D11" w:rsidRPr="006C7A71" w:rsidRDefault="00660D11" w:rsidP="00C52351">
            <w:pPr>
              <w:rPr>
                <w:rFonts w:ascii="Times New Roman" w:hAnsi="Times New Roman" w:cs="Times New Roman"/>
                <w:b/>
              </w:rPr>
            </w:pPr>
          </w:p>
        </w:tc>
        <w:tc>
          <w:tcPr>
            <w:tcW w:w="6290" w:type="dxa"/>
          </w:tcPr>
          <w:p w:rsidR="00660D11" w:rsidRPr="006C7A71" w:rsidRDefault="00660D11" w:rsidP="00C52351">
            <w:pPr>
              <w:rPr>
                <w:rFonts w:ascii="Times New Roman" w:hAnsi="Times New Roman" w:cs="Times New Roman"/>
              </w:rPr>
            </w:pPr>
            <w:r w:rsidRPr="006C7A71">
              <w:rPr>
                <w:rFonts w:ascii="Times New Roman" w:hAnsi="Times New Roman" w:cs="Times New Roman"/>
              </w:rPr>
              <w:t>У нас все подъезды выходят вглубь двора, а наружу нет ни о</w:t>
            </w:r>
            <w:r w:rsidR="003B4AF9">
              <w:rPr>
                <w:rFonts w:ascii="Times New Roman" w:hAnsi="Times New Roman" w:cs="Times New Roman"/>
              </w:rPr>
              <w:t xml:space="preserve">дного подъезда. </w:t>
            </w:r>
            <w:r w:rsidRPr="006C7A71">
              <w:rPr>
                <w:rFonts w:ascii="Times New Roman" w:hAnsi="Times New Roman" w:cs="Times New Roman"/>
              </w:rPr>
              <w:t xml:space="preserve">Зачем нам эта территория? Это пожарный проезд. Жители даже хотели убрать пешеходную дорожку с внешней стороны, потому, что мы ей не пользуемся. Это муниципальная земля. Оставьте нам зелёную зону с внешней стороны. </w:t>
            </w:r>
          </w:p>
          <w:p w:rsidR="00660D11" w:rsidRPr="006C7A71" w:rsidRDefault="00660D11" w:rsidP="00C52351">
            <w:pPr>
              <w:rPr>
                <w:rFonts w:ascii="Times New Roman" w:hAnsi="Times New Roman" w:cs="Times New Roman"/>
              </w:rPr>
            </w:pPr>
            <w:r w:rsidRPr="006C7A71">
              <w:rPr>
                <w:rFonts w:ascii="Times New Roman" w:hAnsi="Times New Roman" w:cs="Times New Roman"/>
              </w:rPr>
              <w:t>Мы просили убрать дорожку за домом и добавить территорию, которая каким-то образом не попала в территорию нашего дома. Территория нашего дома начинается со второго подъезда! Нам присоединят эту территорию?</w:t>
            </w:r>
          </w:p>
          <w:p w:rsidR="00660D11" w:rsidRPr="006C7A71" w:rsidRDefault="00660D11" w:rsidP="00C52351">
            <w:pPr>
              <w:rPr>
                <w:rFonts w:ascii="Times New Roman" w:hAnsi="Times New Roman" w:cs="Times New Roman"/>
              </w:rPr>
            </w:pPr>
            <w:r w:rsidRPr="006C7A71">
              <w:rPr>
                <w:rFonts w:ascii="Times New Roman" w:hAnsi="Times New Roman" w:cs="Times New Roman"/>
              </w:rPr>
              <w:t xml:space="preserve">Нам не нужен пожарный проезд. </w:t>
            </w:r>
          </w:p>
          <w:p w:rsidR="00660D11" w:rsidRPr="006C7A71" w:rsidRDefault="00660D11" w:rsidP="00C52351">
            <w:pPr>
              <w:rPr>
                <w:rFonts w:ascii="Times New Roman" w:hAnsi="Times New Roman" w:cs="Times New Roman"/>
              </w:rPr>
            </w:pPr>
            <w:r w:rsidRPr="006C7A71">
              <w:rPr>
                <w:rFonts w:ascii="Times New Roman" w:hAnsi="Times New Roman" w:cs="Times New Roman"/>
              </w:rPr>
              <w:t>Это дорога общего пользования.</w:t>
            </w:r>
          </w:p>
        </w:tc>
        <w:tc>
          <w:tcPr>
            <w:tcW w:w="5815" w:type="dxa"/>
          </w:tcPr>
          <w:p w:rsidR="00660D11" w:rsidRPr="006C7A71" w:rsidRDefault="00660D11" w:rsidP="00C52351">
            <w:pPr>
              <w:rPr>
                <w:rFonts w:ascii="Times New Roman" w:hAnsi="Times New Roman" w:cs="Times New Roman"/>
              </w:rPr>
            </w:pPr>
            <w:r w:rsidRPr="006C7A71">
              <w:rPr>
                <w:rFonts w:ascii="Times New Roman" w:hAnsi="Times New Roman" w:cs="Times New Roman"/>
              </w:rPr>
              <w:t>Рассмотрено.</w:t>
            </w:r>
          </w:p>
          <w:p w:rsidR="003B4AF9" w:rsidRDefault="00660D11" w:rsidP="00C52351">
            <w:pPr>
              <w:rPr>
                <w:rFonts w:ascii="Times New Roman" w:hAnsi="Times New Roman" w:cs="Times New Roman"/>
              </w:rPr>
            </w:pPr>
            <w:r w:rsidRPr="006C7A71">
              <w:rPr>
                <w:rFonts w:ascii="Times New Roman" w:hAnsi="Times New Roman" w:cs="Times New Roman"/>
              </w:rPr>
              <w:t>В соответствии с ст.90 от 22.07.2008 №123-ФЗ проезд</w:t>
            </w:r>
          </w:p>
          <w:p w:rsidR="00660D11" w:rsidRPr="006C7A71" w:rsidRDefault="00660D11" w:rsidP="00C52351">
            <w:pPr>
              <w:rPr>
                <w:rFonts w:ascii="Times New Roman" w:hAnsi="Times New Roman" w:cs="Times New Roman"/>
              </w:rPr>
            </w:pPr>
            <w:r w:rsidRPr="006C7A71">
              <w:rPr>
                <w:rFonts w:ascii="Times New Roman" w:hAnsi="Times New Roman" w:cs="Times New Roman"/>
              </w:rPr>
              <w:t>с внешней стороны является пожарным проездом.</w:t>
            </w:r>
          </w:p>
          <w:p w:rsidR="003B4AF9" w:rsidRDefault="00660D11" w:rsidP="00C52351">
            <w:pPr>
              <w:rPr>
                <w:rFonts w:ascii="Times New Roman" w:hAnsi="Times New Roman" w:cs="Times New Roman"/>
              </w:rPr>
            </w:pPr>
            <w:r w:rsidRPr="006C7A71">
              <w:rPr>
                <w:rFonts w:ascii="Times New Roman" w:hAnsi="Times New Roman" w:cs="Times New Roman"/>
              </w:rPr>
              <w:t xml:space="preserve">Территория проезда возле второго подъезда включена </w:t>
            </w:r>
          </w:p>
          <w:p w:rsidR="00660D11" w:rsidRPr="006C7A71" w:rsidRDefault="00660D11" w:rsidP="00C52351">
            <w:pPr>
              <w:rPr>
                <w:rFonts w:ascii="Times New Roman" w:hAnsi="Times New Roman" w:cs="Times New Roman"/>
              </w:rPr>
            </w:pPr>
            <w:r w:rsidRPr="006C7A71">
              <w:rPr>
                <w:rFonts w:ascii="Times New Roman" w:hAnsi="Times New Roman" w:cs="Times New Roman"/>
              </w:rPr>
              <w:t>в границы земельного участка по проекту межевания.</w:t>
            </w:r>
          </w:p>
        </w:tc>
      </w:tr>
      <w:tr w:rsidR="00660D11" w:rsidRPr="006C7A71" w:rsidTr="00660D11">
        <w:tc>
          <w:tcPr>
            <w:tcW w:w="2745" w:type="dxa"/>
            <w:vMerge w:val="restart"/>
          </w:tcPr>
          <w:p w:rsidR="00660D11" w:rsidRPr="006C7A71" w:rsidRDefault="00660D11" w:rsidP="00C52351">
            <w:pPr>
              <w:rPr>
                <w:rFonts w:ascii="Times New Roman" w:hAnsi="Times New Roman" w:cs="Times New Roman"/>
                <w:b/>
              </w:rPr>
            </w:pPr>
            <w:r w:rsidRPr="006C7A71">
              <w:rPr>
                <w:rFonts w:ascii="Times New Roman" w:hAnsi="Times New Roman" w:cs="Times New Roman"/>
                <w:b/>
              </w:rPr>
              <w:t xml:space="preserve">Бобков А., </w:t>
            </w:r>
            <w:r w:rsidRPr="006C7A71">
              <w:rPr>
                <w:rFonts w:ascii="Times New Roman" w:hAnsi="Times New Roman" w:cs="Times New Roman"/>
                <w:b/>
              </w:rPr>
              <w:lastRenderedPageBreak/>
              <w:t>Геологическая,15/1, председатель совета дома.</w:t>
            </w:r>
          </w:p>
          <w:p w:rsidR="00660D11" w:rsidRPr="006C7A71" w:rsidRDefault="00660D11" w:rsidP="00C52351">
            <w:pPr>
              <w:rPr>
                <w:rFonts w:ascii="Times New Roman" w:hAnsi="Times New Roman" w:cs="Times New Roman"/>
                <w:b/>
              </w:rPr>
            </w:pPr>
          </w:p>
        </w:tc>
        <w:tc>
          <w:tcPr>
            <w:tcW w:w="6290" w:type="dxa"/>
          </w:tcPr>
          <w:p w:rsidR="00660D11" w:rsidRPr="006C7A71" w:rsidRDefault="00660D11" w:rsidP="00C52351">
            <w:pPr>
              <w:rPr>
                <w:rFonts w:ascii="Times New Roman" w:hAnsi="Times New Roman" w:cs="Times New Roman"/>
              </w:rPr>
            </w:pPr>
            <w:r w:rsidRPr="006C7A71">
              <w:rPr>
                <w:rFonts w:ascii="Times New Roman" w:hAnsi="Times New Roman" w:cs="Times New Roman"/>
              </w:rPr>
              <w:lastRenderedPageBreak/>
              <w:t xml:space="preserve">На прирезаемом к нам участке есть возможность расширить </w:t>
            </w:r>
            <w:r w:rsidRPr="006C7A71">
              <w:rPr>
                <w:rFonts w:ascii="Times New Roman" w:hAnsi="Times New Roman" w:cs="Times New Roman"/>
              </w:rPr>
              <w:lastRenderedPageBreak/>
              <w:t>пожарный проезд.</w:t>
            </w:r>
          </w:p>
          <w:p w:rsidR="00660D11" w:rsidRPr="006C7A71" w:rsidRDefault="00660D11" w:rsidP="00C52351">
            <w:pPr>
              <w:rPr>
                <w:rFonts w:ascii="Times New Roman" w:hAnsi="Times New Roman" w:cs="Times New Roman"/>
              </w:rPr>
            </w:pPr>
            <w:r w:rsidRPr="006C7A71">
              <w:rPr>
                <w:rFonts w:ascii="Times New Roman" w:hAnsi="Times New Roman" w:cs="Times New Roman"/>
              </w:rPr>
              <w:t>Рассмотрите вариант и сделайте там нормальную круговую дорогу вокруг школы.</w:t>
            </w:r>
          </w:p>
          <w:p w:rsidR="00660D11" w:rsidRPr="006C7A71" w:rsidRDefault="00660D11" w:rsidP="00C52351">
            <w:pPr>
              <w:rPr>
                <w:rFonts w:ascii="Times New Roman" w:hAnsi="Times New Roman" w:cs="Times New Roman"/>
              </w:rPr>
            </w:pPr>
            <w:r w:rsidRPr="006C7A71">
              <w:rPr>
                <w:rFonts w:ascii="Times New Roman" w:hAnsi="Times New Roman" w:cs="Times New Roman"/>
              </w:rPr>
              <w:t>Либо решайте, что это останется пожарным проездом,                   но использовали  его будем только мы.</w:t>
            </w:r>
          </w:p>
        </w:tc>
        <w:tc>
          <w:tcPr>
            <w:tcW w:w="5815" w:type="dxa"/>
          </w:tcPr>
          <w:p w:rsidR="00660D11" w:rsidRDefault="00660D11" w:rsidP="00C52351">
            <w:pPr>
              <w:rPr>
                <w:rFonts w:ascii="Times New Roman" w:hAnsi="Times New Roman" w:cs="Times New Roman"/>
              </w:rPr>
            </w:pPr>
            <w:r>
              <w:rPr>
                <w:rFonts w:ascii="Times New Roman" w:hAnsi="Times New Roman" w:cs="Times New Roman"/>
              </w:rPr>
              <w:lastRenderedPageBreak/>
              <w:t>Принято.</w:t>
            </w:r>
          </w:p>
          <w:p w:rsidR="00660D11" w:rsidRPr="006C7A71" w:rsidRDefault="00660D11" w:rsidP="00C52351">
            <w:pPr>
              <w:rPr>
                <w:rFonts w:ascii="Times New Roman" w:hAnsi="Times New Roman" w:cs="Times New Roman"/>
              </w:rPr>
            </w:pPr>
            <w:r>
              <w:rPr>
                <w:rFonts w:ascii="Times New Roman" w:hAnsi="Times New Roman" w:cs="Times New Roman"/>
              </w:rPr>
              <w:lastRenderedPageBreak/>
              <w:t>Красная линия сдвинута в сторону дома Геологическая 15/1 на участке вдоль гимназии Салманова</w:t>
            </w:r>
          </w:p>
        </w:tc>
      </w:tr>
      <w:tr w:rsidR="00660D11" w:rsidRPr="006C7A71" w:rsidTr="00660D11">
        <w:tc>
          <w:tcPr>
            <w:tcW w:w="2745" w:type="dxa"/>
            <w:vMerge/>
          </w:tcPr>
          <w:p w:rsidR="00660D11" w:rsidRPr="006C7A71" w:rsidRDefault="00660D11" w:rsidP="00C52351">
            <w:pPr>
              <w:rPr>
                <w:rFonts w:ascii="Times New Roman" w:hAnsi="Times New Roman" w:cs="Times New Roman"/>
                <w:b/>
              </w:rPr>
            </w:pPr>
          </w:p>
        </w:tc>
        <w:tc>
          <w:tcPr>
            <w:tcW w:w="6290" w:type="dxa"/>
          </w:tcPr>
          <w:p w:rsidR="00660D11" w:rsidRPr="006C7A71" w:rsidRDefault="00660D11" w:rsidP="00C52351">
            <w:pPr>
              <w:rPr>
                <w:rFonts w:ascii="Times New Roman" w:hAnsi="Times New Roman" w:cs="Times New Roman"/>
              </w:rPr>
            </w:pPr>
            <w:r w:rsidRPr="006C7A71">
              <w:rPr>
                <w:rFonts w:ascii="Times New Roman" w:hAnsi="Times New Roman" w:cs="Times New Roman"/>
              </w:rPr>
              <w:t xml:space="preserve">У меня вопрос по поводу зонирования.                                      </w:t>
            </w:r>
            <w:r w:rsidR="000578F4">
              <w:rPr>
                <w:rFonts w:ascii="Times New Roman" w:hAnsi="Times New Roman" w:cs="Times New Roman"/>
              </w:rPr>
              <w:t xml:space="preserve">                </w:t>
            </w:r>
            <w:r w:rsidRPr="006C7A71">
              <w:rPr>
                <w:rFonts w:ascii="Times New Roman" w:hAnsi="Times New Roman" w:cs="Times New Roman"/>
              </w:rPr>
              <w:t xml:space="preserve">В случае, если будет перепроверена территория межевания и будет выявлено, что она не соответствует </w:t>
            </w:r>
          </w:p>
          <w:p w:rsidR="00660D11" w:rsidRPr="006C7A71" w:rsidRDefault="00660D11" w:rsidP="00C52351">
            <w:pPr>
              <w:rPr>
                <w:rFonts w:ascii="Times New Roman" w:hAnsi="Times New Roman" w:cs="Times New Roman"/>
              </w:rPr>
            </w:pPr>
            <w:r w:rsidRPr="006C7A71">
              <w:rPr>
                <w:rFonts w:ascii="Times New Roman" w:hAnsi="Times New Roman" w:cs="Times New Roman"/>
              </w:rPr>
              <w:t>и эта территория будет вынесена за территорию дома, каким образом там будет застройка жилого дома?</w:t>
            </w:r>
          </w:p>
          <w:p w:rsidR="00660D11" w:rsidRPr="006C7A71" w:rsidRDefault="00660D11" w:rsidP="00C52351">
            <w:pPr>
              <w:rPr>
                <w:rFonts w:ascii="Times New Roman" w:hAnsi="Times New Roman" w:cs="Times New Roman"/>
              </w:rPr>
            </w:pPr>
          </w:p>
        </w:tc>
        <w:tc>
          <w:tcPr>
            <w:tcW w:w="5815" w:type="dxa"/>
          </w:tcPr>
          <w:p w:rsidR="00660D11" w:rsidRDefault="00660D11" w:rsidP="00C52351">
            <w:pPr>
              <w:rPr>
                <w:rFonts w:ascii="Times New Roman" w:hAnsi="Times New Roman" w:cs="Times New Roman"/>
              </w:rPr>
            </w:pPr>
            <w:r>
              <w:rPr>
                <w:rFonts w:ascii="Times New Roman" w:hAnsi="Times New Roman" w:cs="Times New Roman"/>
              </w:rPr>
              <w:t>Рассмотрено.</w:t>
            </w:r>
          </w:p>
          <w:p w:rsidR="00660D11" w:rsidRPr="006C7A71" w:rsidRDefault="00660D11" w:rsidP="00C52351">
            <w:pPr>
              <w:rPr>
                <w:rFonts w:ascii="Times New Roman" w:hAnsi="Times New Roman" w:cs="Times New Roman"/>
              </w:rPr>
            </w:pPr>
            <w:r>
              <w:rPr>
                <w:rFonts w:ascii="Times New Roman" w:hAnsi="Times New Roman" w:cs="Times New Roman"/>
              </w:rPr>
              <w:t>Застройка будет в границах образованного в соответствии с проектом межевания земельного участка</w:t>
            </w:r>
          </w:p>
        </w:tc>
      </w:tr>
      <w:tr w:rsidR="00660D11" w:rsidRPr="006C7A71" w:rsidTr="00660D11">
        <w:tc>
          <w:tcPr>
            <w:tcW w:w="2745" w:type="dxa"/>
          </w:tcPr>
          <w:p w:rsidR="00660D11" w:rsidRPr="006C7A71" w:rsidRDefault="00660D11" w:rsidP="00C52351">
            <w:pPr>
              <w:shd w:val="clear" w:color="auto" w:fill="FFFFFF"/>
              <w:rPr>
                <w:rFonts w:ascii="Times New Roman" w:hAnsi="Times New Roman" w:cs="Times New Roman"/>
                <w:b/>
              </w:rPr>
            </w:pPr>
            <w:r w:rsidRPr="006C7A71">
              <w:rPr>
                <w:rFonts w:ascii="Times New Roman" w:hAnsi="Times New Roman" w:cs="Times New Roman"/>
                <w:b/>
              </w:rPr>
              <w:t>Копылов Д.В., ООО «СГЭС».</w:t>
            </w:r>
          </w:p>
          <w:p w:rsidR="00660D11" w:rsidRPr="006C7A71" w:rsidRDefault="00660D11" w:rsidP="00C52351">
            <w:pPr>
              <w:rPr>
                <w:rFonts w:ascii="Times New Roman" w:hAnsi="Times New Roman" w:cs="Times New Roman"/>
              </w:rPr>
            </w:pPr>
          </w:p>
          <w:p w:rsidR="00660D11" w:rsidRPr="006C7A71" w:rsidRDefault="00660D11" w:rsidP="00C52351">
            <w:pPr>
              <w:rPr>
                <w:rFonts w:ascii="Times New Roman" w:hAnsi="Times New Roman" w:cs="Times New Roman"/>
              </w:rPr>
            </w:pPr>
          </w:p>
          <w:p w:rsidR="00660D11" w:rsidRPr="006C7A71" w:rsidRDefault="00660D11" w:rsidP="00C52351">
            <w:pPr>
              <w:rPr>
                <w:rFonts w:ascii="Times New Roman" w:hAnsi="Times New Roman" w:cs="Times New Roman"/>
                <w:b/>
              </w:rPr>
            </w:pPr>
          </w:p>
        </w:tc>
        <w:tc>
          <w:tcPr>
            <w:tcW w:w="6290" w:type="dxa"/>
          </w:tcPr>
          <w:p w:rsidR="00660D11" w:rsidRPr="006C7A71" w:rsidRDefault="00660D11" w:rsidP="00C52351">
            <w:pPr>
              <w:rPr>
                <w:rFonts w:ascii="Times New Roman" w:hAnsi="Times New Roman" w:cs="Times New Roman"/>
              </w:rPr>
            </w:pPr>
            <w:r w:rsidRPr="006C7A71">
              <w:rPr>
                <w:rFonts w:ascii="Times New Roman" w:hAnsi="Times New Roman" w:cs="Times New Roman"/>
              </w:rPr>
              <w:t>Рассмотрев ПМ микрорайона 24 возникли следующие вопросы:</w:t>
            </w:r>
          </w:p>
          <w:p w:rsidR="00660D11" w:rsidRPr="006C7A71" w:rsidRDefault="00660D11" w:rsidP="00C52351">
            <w:pPr>
              <w:rPr>
                <w:rFonts w:ascii="Times New Roman" w:hAnsi="Times New Roman" w:cs="Times New Roman"/>
              </w:rPr>
            </w:pPr>
            <w:r w:rsidRPr="006C7A71">
              <w:rPr>
                <w:rFonts w:ascii="Times New Roman" w:hAnsi="Times New Roman" w:cs="Times New Roman"/>
              </w:rPr>
              <w:t xml:space="preserve">- </w:t>
            </w:r>
            <w:r w:rsidRPr="006C7A71">
              <w:rPr>
                <w:rFonts w:ascii="Times New Roman" w:hAnsi="Times New Roman" w:cs="Times New Roman"/>
                <w:b/>
              </w:rPr>
              <w:t>На ЗУ № 12 ТП-820</w:t>
            </w:r>
            <w:r w:rsidRPr="006C7A71">
              <w:rPr>
                <w:rFonts w:ascii="Times New Roman" w:hAnsi="Times New Roman" w:cs="Times New Roman"/>
              </w:rPr>
              <w:t>, просим пересмотреть образование ЗУ под эксплуатацию данного объекта площадь не меньше 49 кв. м. с видом разрешённого использования 3.1. под коммунальное обслуживание.</w:t>
            </w:r>
          </w:p>
          <w:p w:rsidR="00660D11" w:rsidRPr="006C7A71" w:rsidRDefault="00660D11" w:rsidP="00C52351">
            <w:pPr>
              <w:rPr>
                <w:rFonts w:ascii="Times New Roman" w:hAnsi="Times New Roman" w:cs="Times New Roman"/>
              </w:rPr>
            </w:pPr>
            <w:r w:rsidRPr="006C7A71">
              <w:rPr>
                <w:rFonts w:ascii="Times New Roman" w:hAnsi="Times New Roman" w:cs="Times New Roman"/>
              </w:rPr>
              <w:t xml:space="preserve">- </w:t>
            </w:r>
            <w:r w:rsidRPr="006C7A71">
              <w:rPr>
                <w:rFonts w:ascii="Times New Roman" w:hAnsi="Times New Roman" w:cs="Times New Roman"/>
                <w:b/>
              </w:rPr>
              <w:t xml:space="preserve">На ЗУ № 35 </w:t>
            </w:r>
            <w:r w:rsidRPr="006C7A71">
              <w:rPr>
                <w:rFonts w:ascii="Times New Roman" w:hAnsi="Times New Roman" w:cs="Times New Roman"/>
              </w:rPr>
              <w:t>располагается ТП – 424, просим пересмотреть образование ЗУ под эксплуатацию объекта площадью 150 кв. м., с видом разрешённого использования 3.1. под коммунальное обслуживание.</w:t>
            </w:r>
          </w:p>
          <w:p w:rsidR="00660D11" w:rsidRPr="006C7A71" w:rsidRDefault="00660D11" w:rsidP="00C52351">
            <w:pPr>
              <w:rPr>
                <w:rFonts w:ascii="Times New Roman" w:hAnsi="Times New Roman" w:cs="Times New Roman"/>
              </w:rPr>
            </w:pPr>
            <w:r w:rsidRPr="006C7A71">
              <w:rPr>
                <w:rFonts w:ascii="Times New Roman" w:hAnsi="Times New Roman" w:cs="Times New Roman"/>
              </w:rPr>
              <w:t xml:space="preserve">- </w:t>
            </w:r>
            <w:r w:rsidRPr="006C7A71">
              <w:rPr>
                <w:rFonts w:ascii="Times New Roman" w:hAnsi="Times New Roman" w:cs="Times New Roman"/>
                <w:b/>
              </w:rPr>
              <w:t>На ЗУ № 2</w:t>
            </w:r>
            <w:r w:rsidRPr="006C7A71">
              <w:rPr>
                <w:rFonts w:ascii="Times New Roman" w:hAnsi="Times New Roman" w:cs="Times New Roman"/>
              </w:rPr>
              <w:t xml:space="preserve"> располагается БКТП-2005, просим предусмотреть образование ЗУ площадью 49 кв. м., </w:t>
            </w:r>
          </w:p>
          <w:p w:rsidR="00660D11" w:rsidRPr="006C7A71" w:rsidRDefault="00660D11" w:rsidP="00C52351">
            <w:pPr>
              <w:rPr>
                <w:rFonts w:ascii="Times New Roman" w:hAnsi="Times New Roman" w:cs="Times New Roman"/>
              </w:rPr>
            </w:pPr>
            <w:r w:rsidRPr="006C7A71">
              <w:rPr>
                <w:rFonts w:ascii="Times New Roman" w:hAnsi="Times New Roman" w:cs="Times New Roman"/>
              </w:rPr>
              <w:t>с видом разрешённого использования 3.1. под коммунальное обслуживание.</w:t>
            </w:r>
          </w:p>
          <w:p w:rsidR="00660D11" w:rsidRPr="006C7A71" w:rsidRDefault="00660D11" w:rsidP="00C52351">
            <w:pPr>
              <w:rPr>
                <w:rFonts w:ascii="Times New Roman" w:hAnsi="Times New Roman" w:cs="Times New Roman"/>
              </w:rPr>
            </w:pPr>
            <w:r w:rsidRPr="006C7A71">
              <w:rPr>
                <w:rFonts w:ascii="Times New Roman" w:hAnsi="Times New Roman" w:cs="Times New Roman"/>
              </w:rPr>
              <w:t xml:space="preserve">- </w:t>
            </w:r>
            <w:r w:rsidRPr="006C7A71">
              <w:rPr>
                <w:rFonts w:ascii="Times New Roman" w:hAnsi="Times New Roman" w:cs="Times New Roman"/>
                <w:b/>
              </w:rPr>
              <w:t xml:space="preserve">На ЗУ № 27 </w:t>
            </w:r>
            <w:r w:rsidRPr="006C7A71">
              <w:rPr>
                <w:rFonts w:ascii="Times New Roman" w:hAnsi="Times New Roman" w:cs="Times New Roman"/>
              </w:rPr>
              <w:t>располагается ТП – 819, просим образовать ЗУ площадью 150 кв. м. с видом разрешённого использования 3.1. под коммунальное обслуживание.</w:t>
            </w:r>
          </w:p>
          <w:p w:rsidR="00660D11" w:rsidRPr="006C7A71" w:rsidRDefault="00660D11" w:rsidP="00C52351">
            <w:pPr>
              <w:rPr>
                <w:rFonts w:ascii="Times New Roman" w:hAnsi="Times New Roman" w:cs="Times New Roman"/>
              </w:rPr>
            </w:pPr>
            <w:r w:rsidRPr="006C7A71">
              <w:rPr>
                <w:rFonts w:ascii="Times New Roman" w:hAnsi="Times New Roman" w:cs="Times New Roman"/>
                <w:b/>
              </w:rPr>
              <w:t xml:space="preserve">- НА ЗУ № 16 </w:t>
            </w:r>
            <w:r w:rsidRPr="006C7A71">
              <w:rPr>
                <w:rFonts w:ascii="Times New Roman" w:hAnsi="Times New Roman" w:cs="Times New Roman"/>
              </w:rPr>
              <w:t>располагается ТП – 821, СГЭС с не согласны с аннулированием ЗУ. Необходимо сохранить, либо образовать ЗУ под эксплуатацию ТП-821 площадью не менее 150 кв. м. с видом разрешённого использования 3.1. под коммунальное обслуживание.</w:t>
            </w:r>
          </w:p>
          <w:p w:rsidR="00660D11" w:rsidRPr="006C7A71" w:rsidRDefault="00660D11" w:rsidP="00C52351">
            <w:pPr>
              <w:rPr>
                <w:rFonts w:ascii="Times New Roman" w:hAnsi="Times New Roman" w:cs="Times New Roman"/>
              </w:rPr>
            </w:pPr>
            <w:r w:rsidRPr="006C7A71">
              <w:rPr>
                <w:rFonts w:ascii="Times New Roman" w:hAnsi="Times New Roman" w:cs="Times New Roman"/>
              </w:rPr>
              <w:t xml:space="preserve">- </w:t>
            </w:r>
            <w:r w:rsidRPr="006C7A71">
              <w:rPr>
                <w:rFonts w:ascii="Times New Roman" w:hAnsi="Times New Roman" w:cs="Times New Roman"/>
                <w:b/>
              </w:rPr>
              <w:t xml:space="preserve">На ЗУ № 31 </w:t>
            </w:r>
            <w:r w:rsidRPr="006C7A71">
              <w:rPr>
                <w:rFonts w:ascii="Times New Roman" w:hAnsi="Times New Roman" w:cs="Times New Roman"/>
              </w:rPr>
              <w:t>находится ТП – 818, СГЭС не согласны</w:t>
            </w:r>
          </w:p>
          <w:p w:rsidR="00660D11" w:rsidRPr="006C7A71" w:rsidRDefault="00660D11" w:rsidP="00C52351">
            <w:pPr>
              <w:rPr>
                <w:rFonts w:ascii="Times New Roman" w:hAnsi="Times New Roman" w:cs="Times New Roman"/>
              </w:rPr>
            </w:pPr>
            <w:r w:rsidRPr="006C7A71">
              <w:rPr>
                <w:rFonts w:ascii="Times New Roman" w:hAnsi="Times New Roman" w:cs="Times New Roman"/>
              </w:rPr>
              <w:t>с аннулированием ЗУ, необходимо сохранить, либо образовать ЗУ под эксплуатацию ТП – 818.</w:t>
            </w:r>
          </w:p>
          <w:p w:rsidR="00660D11" w:rsidRPr="006C7A71" w:rsidRDefault="00660D11" w:rsidP="00C52351">
            <w:pPr>
              <w:rPr>
                <w:rFonts w:ascii="Times New Roman" w:hAnsi="Times New Roman" w:cs="Times New Roman"/>
              </w:rPr>
            </w:pPr>
          </w:p>
          <w:p w:rsidR="00660D11" w:rsidRPr="006C7A71" w:rsidRDefault="00660D11" w:rsidP="00C52351">
            <w:pPr>
              <w:rPr>
                <w:rFonts w:ascii="Times New Roman" w:hAnsi="Times New Roman" w:cs="Times New Roman"/>
              </w:rPr>
            </w:pPr>
          </w:p>
        </w:tc>
        <w:tc>
          <w:tcPr>
            <w:tcW w:w="5815" w:type="dxa"/>
          </w:tcPr>
          <w:p w:rsidR="00660D11" w:rsidRDefault="00660D11" w:rsidP="00C52351">
            <w:pPr>
              <w:rPr>
                <w:rFonts w:ascii="Times New Roman" w:hAnsi="Times New Roman" w:cs="Times New Roman"/>
              </w:rPr>
            </w:pPr>
            <w:r>
              <w:rPr>
                <w:rFonts w:ascii="Times New Roman" w:hAnsi="Times New Roman" w:cs="Times New Roman"/>
              </w:rPr>
              <w:t>Принято</w:t>
            </w:r>
          </w:p>
          <w:p w:rsidR="00660D11" w:rsidRDefault="00660D11" w:rsidP="00C52351">
            <w:pPr>
              <w:rPr>
                <w:rFonts w:ascii="Times New Roman" w:hAnsi="Times New Roman" w:cs="Times New Roman"/>
              </w:rPr>
            </w:pPr>
            <w:r>
              <w:rPr>
                <w:rFonts w:ascii="Times New Roman" w:hAnsi="Times New Roman" w:cs="Times New Roman"/>
              </w:rPr>
              <w:t xml:space="preserve">- Участок под ТП-820 выделен отдельно </w:t>
            </w:r>
            <w:r w:rsidR="000578F4">
              <w:rPr>
                <w:rFonts w:ascii="Times New Roman" w:hAnsi="Times New Roman" w:cs="Times New Roman"/>
              </w:rPr>
              <w:t>-: ЗУ</w:t>
            </w:r>
            <w:r>
              <w:rPr>
                <w:rFonts w:ascii="Times New Roman" w:hAnsi="Times New Roman" w:cs="Times New Roman"/>
              </w:rPr>
              <w:t>31;</w:t>
            </w:r>
          </w:p>
          <w:p w:rsidR="00660D11" w:rsidRDefault="00660D11" w:rsidP="00C52351">
            <w:pPr>
              <w:rPr>
                <w:rFonts w:ascii="Times New Roman" w:hAnsi="Times New Roman" w:cs="Times New Roman"/>
              </w:rPr>
            </w:pPr>
            <w:r>
              <w:rPr>
                <w:rFonts w:ascii="Times New Roman" w:hAnsi="Times New Roman" w:cs="Times New Roman"/>
              </w:rPr>
              <w:t xml:space="preserve">- </w:t>
            </w:r>
            <w:r w:rsidR="000578F4">
              <w:rPr>
                <w:rFonts w:ascii="Times New Roman" w:hAnsi="Times New Roman" w:cs="Times New Roman"/>
              </w:rPr>
              <w:t>Участок: ЗУ</w:t>
            </w:r>
            <w:r>
              <w:rPr>
                <w:rFonts w:ascii="Times New Roman" w:hAnsi="Times New Roman" w:cs="Times New Roman"/>
              </w:rPr>
              <w:t>35 под ТП-424 увеличен до площади 161,48 м2;</w:t>
            </w:r>
          </w:p>
          <w:p w:rsidR="00660D11" w:rsidRDefault="00660D11" w:rsidP="00C52351">
            <w:pPr>
              <w:rPr>
                <w:rFonts w:ascii="Times New Roman" w:hAnsi="Times New Roman" w:cs="Times New Roman"/>
              </w:rPr>
            </w:pPr>
            <w:r>
              <w:rPr>
                <w:rFonts w:ascii="Times New Roman" w:hAnsi="Times New Roman" w:cs="Times New Roman"/>
              </w:rPr>
              <w:t xml:space="preserve">- земельный участок под БКТП-2005 остается в исходных границах с КН </w:t>
            </w:r>
            <w:r w:rsidRPr="00E81ACE">
              <w:rPr>
                <w:rFonts w:ascii="Times New Roman" w:hAnsi="Times New Roman" w:cs="Times New Roman"/>
              </w:rPr>
              <w:t>86:10:0101066:2077</w:t>
            </w:r>
            <w:r>
              <w:rPr>
                <w:rFonts w:ascii="Times New Roman" w:hAnsi="Times New Roman" w:cs="Times New Roman"/>
              </w:rPr>
              <w:t>, площадью 77,6 м2;</w:t>
            </w:r>
          </w:p>
          <w:p w:rsidR="00660D11" w:rsidRDefault="00660D11" w:rsidP="00C52351">
            <w:pPr>
              <w:rPr>
                <w:rFonts w:ascii="Times New Roman" w:hAnsi="Times New Roman" w:cs="Times New Roman"/>
              </w:rPr>
            </w:pPr>
            <w:r>
              <w:rPr>
                <w:rFonts w:ascii="Times New Roman" w:hAnsi="Times New Roman" w:cs="Times New Roman"/>
              </w:rPr>
              <w:t>- Площадь земельного участка под ТП-819 увеличена до 157,4 м 2;</w:t>
            </w:r>
          </w:p>
          <w:p w:rsidR="00660D11" w:rsidRDefault="00660D11" w:rsidP="00C52351">
            <w:pPr>
              <w:rPr>
                <w:rFonts w:ascii="Times New Roman" w:hAnsi="Times New Roman" w:cs="Times New Roman"/>
              </w:rPr>
            </w:pPr>
            <w:r>
              <w:rPr>
                <w:rFonts w:ascii="Times New Roman" w:hAnsi="Times New Roman" w:cs="Times New Roman"/>
              </w:rPr>
              <w:t xml:space="preserve">- Проектом межевания предусмотрен участок под ТП-821 – новый номер </w:t>
            </w:r>
            <w:r w:rsidR="000578F4">
              <w:rPr>
                <w:rFonts w:ascii="Times New Roman" w:hAnsi="Times New Roman" w:cs="Times New Roman"/>
              </w:rPr>
              <w:t>-: ЗУ</w:t>
            </w:r>
            <w:r>
              <w:rPr>
                <w:rFonts w:ascii="Times New Roman" w:hAnsi="Times New Roman" w:cs="Times New Roman"/>
              </w:rPr>
              <w:t>11, площадью 215,26 м2;</w:t>
            </w:r>
          </w:p>
          <w:p w:rsidR="00660D11" w:rsidRDefault="00660D11" w:rsidP="00C52351">
            <w:pPr>
              <w:rPr>
                <w:rFonts w:ascii="Times New Roman" w:hAnsi="Times New Roman" w:cs="Times New Roman"/>
              </w:rPr>
            </w:pPr>
            <w:r>
              <w:rPr>
                <w:rFonts w:ascii="Times New Roman" w:hAnsi="Times New Roman" w:cs="Times New Roman"/>
              </w:rPr>
              <w:t xml:space="preserve">Аннулированию предлагается земельный участок с КН </w:t>
            </w:r>
            <w:r w:rsidRPr="00D60213">
              <w:rPr>
                <w:rFonts w:ascii="Times New Roman" w:hAnsi="Times New Roman" w:cs="Times New Roman"/>
              </w:rPr>
              <w:t>86:10:0101066:82</w:t>
            </w:r>
            <w:r>
              <w:rPr>
                <w:rFonts w:ascii="Times New Roman" w:hAnsi="Times New Roman" w:cs="Times New Roman"/>
              </w:rPr>
              <w:t>, в связи с его разделом и перераспределением;</w:t>
            </w:r>
          </w:p>
          <w:p w:rsidR="00660D11" w:rsidRDefault="00660D11" w:rsidP="00C52351">
            <w:pPr>
              <w:rPr>
                <w:rFonts w:ascii="Times New Roman" w:hAnsi="Times New Roman" w:cs="Times New Roman"/>
              </w:rPr>
            </w:pPr>
            <w:r>
              <w:rPr>
                <w:rFonts w:ascii="Times New Roman" w:hAnsi="Times New Roman" w:cs="Times New Roman"/>
              </w:rPr>
              <w:t>- Проектом межевания предусмотрен участок под ТП-818, площадью 52,38 м2;</w:t>
            </w:r>
          </w:p>
          <w:p w:rsidR="00660D11" w:rsidRPr="006C7A71" w:rsidRDefault="00660D11" w:rsidP="00C52351">
            <w:pPr>
              <w:rPr>
                <w:rFonts w:ascii="Times New Roman" w:hAnsi="Times New Roman" w:cs="Times New Roman"/>
              </w:rPr>
            </w:pPr>
            <w:r>
              <w:rPr>
                <w:rFonts w:ascii="Times New Roman" w:hAnsi="Times New Roman" w:cs="Times New Roman"/>
              </w:rPr>
              <w:t xml:space="preserve">Аннулированию предлагается земельный участок с КН </w:t>
            </w:r>
            <w:r w:rsidRPr="00D60213">
              <w:rPr>
                <w:rFonts w:ascii="Times New Roman" w:hAnsi="Times New Roman" w:cs="Times New Roman"/>
              </w:rPr>
              <w:t>86:10:0101066:82</w:t>
            </w:r>
            <w:r>
              <w:rPr>
                <w:rFonts w:ascii="Times New Roman" w:hAnsi="Times New Roman" w:cs="Times New Roman"/>
              </w:rPr>
              <w:t>, в связи с его разделом и перераспределением.</w:t>
            </w:r>
          </w:p>
        </w:tc>
      </w:tr>
      <w:tr w:rsidR="00660D11" w:rsidRPr="006C7A71" w:rsidTr="00660D11">
        <w:tc>
          <w:tcPr>
            <w:tcW w:w="2745" w:type="dxa"/>
          </w:tcPr>
          <w:p w:rsidR="00660D11" w:rsidRPr="006C7A71" w:rsidRDefault="00660D11" w:rsidP="00C52351">
            <w:pPr>
              <w:rPr>
                <w:rFonts w:ascii="Times New Roman" w:hAnsi="Times New Roman" w:cs="Times New Roman"/>
                <w:b/>
              </w:rPr>
            </w:pPr>
            <w:r w:rsidRPr="006C7A71">
              <w:rPr>
                <w:rFonts w:ascii="Times New Roman" w:hAnsi="Times New Roman" w:cs="Times New Roman"/>
                <w:b/>
              </w:rPr>
              <w:t xml:space="preserve">Андреева, Пролетарский8/1, </w:t>
            </w:r>
          </w:p>
          <w:p w:rsidR="00660D11" w:rsidRPr="006C7A71" w:rsidRDefault="00660D11" w:rsidP="00C52351">
            <w:pPr>
              <w:rPr>
                <w:rFonts w:ascii="Times New Roman" w:hAnsi="Times New Roman" w:cs="Times New Roman"/>
                <w:b/>
              </w:rPr>
            </w:pPr>
            <w:r w:rsidRPr="006C7A71">
              <w:rPr>
                <w:rFonts w:ascii="Times New Roman" w:hAnsi="Times New Roman" w:cs="Times New Roman"/>
                <w:b/>
              </w:rPr>
              <w:t>кв. 36, старшая по подъезду № 3.</w:t>
            </w:r>
          </w:p>
          <w:p w:rsidR="00660D11" w:rsidRPr="006C7A71" w:rsidRDefault="00660D11" w:rsidP="00C52351">
            <w:pPr>
              <w:rPr>
                <w:rFonts w:ascii="Times New Roman" w:hAnsi="Times New Roman" w:cs="Times New Roman"/>
                <w:b/>
              </w:rPr>
            </w:pPr>
          </w:p>
        </w:tc>
        <w:tc>
          <w:tcPr>
            <w:tcW w:w="6290" w:type="dxa"/>
          </w:tcPr>
          <w:p w:rsidR="00660D11" w:rsidRPr="006C7A71" w:rsidRDefault="00660D11" w:rsidP="00C52351">
            <w:pPr>
              <w:rPr>
                <w:rFonts w:ascii="Times New Roman" w:hAnsi="Times New Roman" w:cs="Times New Roman"/>
              </w:rPr>
            </w:pPr>
            <w:r w:rsidRPr="006C7A71">
              <w:rPr>
                <w:rFonts w:ascii="Times New Roman" w:hAnsi="Times New Roman" w:cs="Times New Roman"/>
              </w:rPr>
              <w:t>В конце с торца в сторону детского сада заканчивается граница. Эта торцевая часть не понятна либо это по красной линии будет идти по нашему дому?</w:t>
            </w:r>
          </w:p>
          <w:p w:rsidR="00660D11" w:rsidRPr="006C7A71" w:rsidRDefault="00660D11" w:rsidP="00C52351">
            <w:pPr>
              <w:rPr>
                <w:rFonts w:ascii="Times New Roman" w:hAnsi="Times New Roman" w:cs="Times New Roman"/>
              </w:rPr>
            </w:pPr>
          </w:p>
        </w:tc>
        <w:tc>
          <w:tcPr>
            <w:tcW w:w="5815" w:type="dxa"/>
          </w:tcPr>
          <w:p w:rsidR="00660D11" w:rsidRPr="006C7A71" w:rsidRDefault="00660D11" w:rsidP="00C52351">
            <w:pPr>
              <w:rPr>
                <w:rFonts w:ascii="Times New Roman" w:hAnsi="Times New Roman" w:cs="Times New Roman"/>
              </w:rPr>
            </w:pPr>
            <w:r w:rsidRPr="006C7A71">
              <w:rPr>
                <w:rFonts w:ascii="Times New Roman" w:hAnsi="Times New Roman" w:cs="Times New Roman"/>
              </w:rPr>
              <w:t>Граница заканчивается по границе благоустройства дворовой площадки.</w:t>
            </w:r>
          </w:p>
          <w:p w:rsidR="00660D11" w:rsidRPr="006C7A71" w:rsidRDefault="00660D11" w:rsidP="00C52351">
            <w:pPr>
              <w:rPr>
                <w:rFonts w:ascii="Times New Roman" w:hAnsi="Times New Roman" w:cs="Times New Roman"/>
                <w:b/>
              </w:rPr>
            </w:pPr>
          </w:p>
        </w:tc>
      </w:tr>
      <w:tr w:rsidR="00660D11" w:rsidRPr="006C7A71" w:rsidTr="00660D11">
        <w:tc>
          <w:tcPr>
            <w:tcW w:w="2745" w:type="dxa"/>
          </w:tcPr>
          <w:p w:rsidR="00660D11" w:rsidRPr="006C7A71" w:rsidRDefault="00660D11" w:rsidP="00C52351">
            <w:pPr>
              <w:rPr>
                <w:rFonts w:ascii="Times New Roman" w:hAnsi="Times New Roman" w:cs="Times New Roman"/>
                <w:b/>
              </w:rPr>
            </w:pPr>
            <w:r w:rsidRPr="006C7A71">
              <w:rPr>
                <w:rFonts w:ascii="Times New Roman" w:hAnsi="Times New Roman" w:cs="Times New Roman"/>
                <w:b/>
              </w:rPr>
              <w:lastRenderedPageBreak/>
              <w:t>Чуприна А.В., житель дома Пролетарски8/1, кв.68.</w:t>
            </w:r>
          </w:p>
          <w:p w:rsidR="00660D11" w:rsidRPr="006C7A71" w:rsidRDefault="00660D11" w:rsidP="00C52351">
            <w:pPr>
              <w:rPr>
                <w:rFonts w:ascii="Times New Roman" w:hAnsi="Times New Roman" w:cs="Times New Roman"/>
                <w:b/>
              </w:rPr>
            </w:pPr>
          </w:p>
        </w:tc>
        <w:tc>
          <w:tcPr>
            <w:tcW w:w="6290" w:type="dxa"/>
          </w:tcPr>
          <w:p w:rsidR="00660D11" w:rsidRPr="006C7A71" w:rsidRDefault="00660D11" w:rsidP="00C52351">
            <w:pPr>
              <w:rPr>
                <w:rFonts w:ascii="Times New Roman" w:hAnsi="Times New Roman" w:cs="Times New Roman"/>
              </w:rPr>
            </w:pPr>
            <w:r w:rsidRPr="006C7A71">
              <w:rPr>
                <w:rFonts w:ascii="Times New Roman" w:hAnsi="Times New Roman" w:cs="Times New Roman"/>
              </w:rPr>
              <w:t xml:space="preserve">Разъясните людям. Кто будет платить за отмежёванную территорию, если она будет отведена жителям? </w:t>
            </w:r>
          </w:p>
          <w:p w:rsidR="00660D11" w:rsidRPr="006C7A71" w:rsidRDefault="00660D11" w:rsidP="00C52351">
            <w:pPr>
              <w:tabs>
                <w:tab w:val="left" w:pos="990"/>
              </w:tabs>
              <w:rPr>
                <w:rFonts w:ascii="Times New Roman" w:hAnsi="Times New Roman" w:cs="Times New Roman"/>
              </w:rPr>
            </w:pPr>
            <w:r w:rsidRPr="006C7A71">
              <w:rPr>
                <w:rFonts w:ascii="Times New Roman" w:hAnsi="Times New Roman" w:cs="Times New Roman"/>
              </w:rPr>
              <w:tab/>
            </w:r>
          </w:p>
        </w:tc>
        <w:tc>
          <w:tcPr>
            <w:tcW w:w="5815" w:type="dxa"/>
          </w:tcPr>
          <w:p w:rsidR="00660D11" w:rsidRPr="006A273A" w:rsidRDefault="00660D11" w:rsidP="00C52351">
            <w:pPr>
              <w:rPr>
                <w:rFonts w:ascii="Times New Roman" w:hAnsi="Times New Roman" w:cs="Times New Roman"/>
              </w:rPr>
            </w:pPr>
            <w:r w:rsidRPr="006A273A">
              <w:rPr>
                <w:rFonts w:ascii="Times New Roman" w:hAnsi="Times New Roman" w:cs="Times New Roman"/>
              </w:rPr>
              <w:t>Усов А.В., председатель публичных слушаний, директор департамента архитектуры и градостроительства – главный архитектор.</w:t>
            </w:r>
          </w:p>
          <w:p w:rsidR="00660D11" w:rsidRPr="006C7A71" w:rsidRDefault="00660D11" w:rsidP="00C52351">
            <w:pPr>
              <w:rPr>
                <w:rFonts w:ascii="Times New Roman" w:hAnsi="Times New Roman" w:cs="Times New Roman"/>
                <w:b/>
              </w:rPr>
            </w:pPr>
            <w:r w:rsidRPr="006A273A">
              <w:rPr>
                <w:rFonts w:ascii="Times New Roman" w:hAnsi="Times New Roman" w:cs="Times New Roman"/>
              </w:rPr>
              <w:t>Плату за содержание будут осуществлять жители.</w:t>
            </w:r>
          </w:p>
        </w:tc>
      </w:tr>
      <w:tr w:rsidR="00660D11" w:rsidRPr="006C7A71" w:rsidTr="00660D11">
        <w:tc>
          <w:tcPr>
            <w:tcW w:w="2745" w:type="dxa"/>
          </w:tcPr>
          <w:p w:rsidR="00660D11" w:rsidRPr="006C7A71" w:rsidRDefault="00660D11" w:rsidP="00C52351">
            <w:pPr>
              <w:rPr>
                <w:rFonts w:ascii="Times New Roman" w:hAnsi="Times New Roman" w:cs="Times New Roman"/>
                <w:b/>
              </w:rPr>
            </w:pPr>
            <w:r w:rsidRPr="006C7A71">
              <w:rPr>
                <w:rFonts w:ascii="Times New Roman" w:hAnsi="Times New Roman" w:cs="Times New Roman"/>
                <w:b/>
              </w:rPr>
              <w:t>Кочубеева С.В., пр. Комсомольский,13/1 кв.73</w:t>
            </w:r>
          </w:p>
        </w:tc>
        <w:tc>
          <w:tcPr>
            <w:tcW w:w="6290" w:type="dxa"/>
          </w:tcPr>
          <w:p w:rsidR="00660D11" w:rsidRPr="006C7A71" w:rsidRDefault="00660D11" w:rsidP="00C52351">
            <w:pPr>
              <w:rPr>
                <w:rFonts w:ascii="Times New Roman" w:hAnsi="Times New Roman" w:cs="Times New Roman"/>
              </w:rPr>
            </w:pPr>
            <w:r w:rsidRPr="006C7A71">
              <w:rPr>
                <w:rFonts w:ascii="Times New Roman" w:hAnsi="Times New Roman" w:cs="Times New Roman"/>
              </w:rPr>
              <w:t>По письменному обращению.</w:t>
            </w:r>
          </w:p>
          <w:p w:rsidR="00660D11" w:rsidRPr="006C7A71" w:rsidRDefault="00660D11" w:rsidP="00C52351">
            <w:pPr>
              <w:rPr>
                <w:rFonts w:ascii="Times New Roman" w:hAnsi="Times New Roman" w:cs="Times New Roman"/>
              </w:rPr>
            </w:pPr>
            <w:r w:rsidRPr="006C7A71">
              <w:rPr>
                <w:rFonts w:ascii="Times New Roman" w:hAnsi="Times New Roman" w:cs="Times New Roman"/>
              </w:rPr>
              <w:t>Перемежевать территорию нашего дома</w:t>
            </w:r>
          </w:p>
          <w:p w:rsidR="00660D11" w:rsidRPr="006C7A71" w:rsidRDefault="00660D11" w:rsidP="00C52351">
            <w:pPr>
              <w:rPr>
                <w:rFonts w:ascii="Times New Roman" w:hAnsi="Times New Roman" w:cs="Times New Roman"/>
              </w:rPr>
            </w:pPr>
            <w:r w:rsidRPr="006C7A71">
              <w:rPr>
                <w:rFonts w:ascii="Times New Roman" w:hAnsi="Times New Roman" w:cs="Times New Roman"/>
              </w:rPr>
              <w:t>(схема прилагается)</w:t>
            </w:r>
          </w:p>
        </w:tc>
        <w:tc>
          <w:tcPr>
            <w:tcW w:w="5815" w:type="dxa"/>
          </w:tcPr>
          <w:p w:rsidR="00660D11" w:rsidRPr="006C7A71" w:rsidRDefault="00660D11" w:rsidP="00C52351">
            <w:pPr>
              <w:rPr>
                <w:rFonts w:ascii="Times New Roman" w:hAnsi="Times New Roman" w:cs="Times New Roman"/>
                <w:b/>
              </w:rPr>
            </w:pPr>
          </w:p>
        </w:tc>
      </w:tr>
      <w:tr w:rsidR="00660D11" w:rsidRPr="006C7A71" w:rsidTr="00660D11">
        <w:tc>
          <w:tcPr>
            <w:tcW w:w="2745" w:type="dxa"/>
          </w:tcPr>
          <w:p w:rsidR="00660D11" w:rsidRPr="006C7A71" w:rsidRDefault="00660D11" w:rsidP="00C52351">
            <w:pPr>
              <w:rPr>
                <w:rFonts w:ascii="Times New Roman" w:hAnsi="Times New Roman" w:cs="Times New Roman"/>
                <w:b/>
              </w:rPr>
            </w:pPr>
            <w:r w:rsidRPr="006C7A71">
              <w:rPr>
                <w:rFonts w:ascii="Times New Roman" w:hAnsi="Times New Roman" w:cs="Times New Roman"/>
                <w:b/>
              </w:rPr>
              <w:t>Сайгушев М.А., пр. Пролетарский 8/2</w:t>
            </w:r>
          </w:p>
        </w:tc>
        <w:tc>
          <w:tcPr>
            <w:tcW w:w="6290" w:type="dxa"/>
          </w:tcPr>
          <w:p w:rsidR="00660D11" w:rsidRPr="006C7A71" w:rsidRDefault="00660D11" w:rsidP="00C52351">
            <w:pPr>
              <w:pStyle w:val="Style22"/>
              <w:widowControl/>
              <w:spacing w:line="240" w:lineRule="auto"/>
              <w:ind w:firstLine="0"/>
              <w:jc w:val="left"/>
              <w:rPr>
                <w:rStyle w:val="FontStyle53"/>
                <w:sz w:val="22"/>
                <w:szCs w:val="22"/>
              </w:rPr>
            </w:pPr>
            <w:r w:rsidRPr="006C7A71">
              <w:rPr>
                <w:rStyle w:val="FontStyle53"/>
                <w:sz w:val="22"/>
                <w:szCs w:val="22"/>
              </w:rPr>
              <w:t>Прошу Вас не изменять существующие на сегодняшний день границы территории, прилегающей к многоквартирному жилому дому, находящемуся по адресу: ХМАО-Югра, г.Сургут, мкр.24, Пролетарский проспект 8/2, (кадастровый номер: 86:10:0101066:20).</w:t>
            </w:r>
          </w:p>
          <w:p w:rsidR="00660D11" w:rsidRPr="006C7A71" w:rsidRDefault="00660D11" w:rsidP="00C52351">
            <w:pPr>
              <w:pStyle w:val="Style4"/>
              <w:widowControl/>
              <w:spacing w:before="221" w:line="240" w:lineRule="auto"/>
              <w:jc w:val="both"/>
              <w:rPr>
                <w:rStyle w:val="FontStyle45"/>
                <w:sz w:val="22"/>
                <w:szCs w:val="22"/>
              </w:rPr>
            </w:pPr>
          </w:p>
        </w:tc>
        <w:tc>
          <w:tcPr>
            <w:tcW w:w="5815" w:type="dxa"/>
          </w:tcPr>
          <w:p w:rsidR="00660D11" w:rsidRPr="00D60213" w:rsidRDefault="00660D11" w:rsidP="00C52351">
            <w:pPr>
              <w:rPr>
                <w:rFonts w:ascii="Times New Roman" w:hAnsi="Times New Roman" w:cs="Times New Roman"/>
              </w:rPr>
            </w:pPr>
            <w:r w:rsidRPr="00D60213">
              <w:rPr>
                <w:rFonts w:ascii="Times New Roman" w:hAnsi="Times New Roman" w:cs="Times New Roman"/>
              </w:rPr>
              <w:t>Рассмотрено.</w:t>
            </w:r>
          </w:p>
          <w:p w:rsidR="00660D11" w:rsidRPr="006C7A71" w:rsidRDefault="00660D11" w:rsidP="00C52351">
            <w:pPr>
              <w:rPr>
                <w:rFonts w:ascii="Times New Roman" w:hAnsi="Times New Roman" w:cs="Times New Roman"/>
                <w:b/>
              </w:rPr>
            </w:pPr>
            <w:r w:rsidRPr="00D60213">
              <w:rPr>
                <w:rFonts w:ascii="Times New Roman" w:hAnsi="Times New Roman" w:cs="Times New Roman"/>
              </w:rPr>
              <w:t>Границы земельного участка Пролетарский пр-т 8/2 предлагаются к изменению границы с южной стороны в части корректировки до утвержденных красных линий, в связи с тем, часть земельного участка фактически расположена в границах установленных территорий общего пользования</w:t>
            </w:r>
          </w:p>
        </w:tc>
      </w:tr>
      <w:tr w:rsidR="00660D11" w:rsidRPr="006C7A71" w:rsidTr="00660D11">
        <w:tc>
          <w:tcPr>
            <w:tcW w:w="2745" w:type="dxa"/>
          </w:tcPr>
          <w:p w:rsidR="00660D11" w:rsidRPr="006C7A71" w:rsidRDefault="00660D11" w:rsidP="00C52351">
            <w:pPr>
              <w:rPr>
                <w:rFonts w:ascii="Times New Roman" w:hAnsi="Times New Roman" w:cs="Times New Roman"/>
                <w:b/>
              </w:rPr>
            </w:pPr>
            <w:r w:rsidRPr="006C7A71">
              <w:rPr>
                <w:rFonts w:ascii="Times New Roman" w:hAnsi="Times New Roman" w:cs="Times New Roman"/>
                <w:b/>
              </w:rPr>
              <w:t>Грибникова Г.П., пр. Пролетарский 10/2</w:t>
            </w:r>
          </w:p>
        </w:tc>
        <w:tc>
          <w:tcPr>
            <w:tcW w:w="6290" w:type="dxa"/>
          </w:tcPr>
          <w:p w:rsidR="00660D11" w:rsidRDefault="00660D11" w:rsidP="00C52351">
            <w:pPr>
              <w:pStyle w:val="Style22"/>
              <w:widowControl/>
              <w:spacing w:line="240" w:lineRule="auto"/>
              <w:ind w:firstLine="0"/>
              <w:jc w:val="left"/>
              <w:rPr>
                <w:rStyle w:val="FontStyle46"/>
                <w:rFonts w:ascii="Times New Roman" w:hAnsi="Times New Roman" w:cs="Times New Roman"/>
                <w:sz w:val="22"/>
                <w:szCs w:val="22"/>
              </w:rPr>
            </w:pPr>
            <w:r w:rsidRPr="006C7A71">
              <w:rPr>
                <w:rStyle w:val="FontStyle46"/>
                <w:rFonts w:ascii="Times New Roman" w:hAnsi="Times New Roman" w:cs="Times New Roman"/>
                <w:sz w:val="22"/>
                <w:szCs w:val="22"/>
              </w:rPr>
              <w:t>Рассмотрев проект межевания территории микрорайона 24, в части межевания территории под жилой дом, расположенный по адресу: пр. Пролетарский, дом №10/2, предлагаю, внутриквартальную дорогу, присоединенную        к жилому дому отмежевать как дорогу общего пользования, в связи с тем, что ей пользуются для заезда   и выезда к трем детским образовательным учреждениям,       к библиотеке, к билдинг-саду, находящемуся во встроенно-пристроенном помещении жилого дома пр. Пролетарский, дом 10. Так же этим внутриквартальным проездом пользуются, как сквозным, при заезде и выезде  с автомобильной дороги проспект Пролетарский, из-за одностороннего движения по улице Геологической (сплошная разделительная «зеленая» полоса).</w:t>
            </w:r>
          </w:p>
          <w:p w:rsidR="000578F4" w:rsidRDefault="000578F4" w:rsidP="00C52351">
            <w:pPr>
              <w:pStyle w:val="Style22"/>
              <w:widowControl/>
              <w:spacing w:line="240" w:lineRule="auto"/>
              <w:ind w:firstLine="0"/>
              <w:jc w:val="left"/>
              <w:rPr>
                <w:rStyle w:val="FontStyle46"/>
                <w:rFonts w:ascii="Times New Roman" w:hAnsi="Times New Roman" w:cs="Times New Roman"/>
                <w:sz w:val="22"/>
                <w:szCs w:val="22"/>
              </w:rPr>
            </w:pPr>
          </w:p>
          <w:p w:rsidR="000578F4" w:rsidRPr="006C7A71" w:rsidRDefault="000578F4" w:rsidP="00C52351">
            <w:pPr>
              <w:pStyle w:val="Style22"/>
              <w:widowControl/>
              <w:spacing w:line="240" w:lineRule="auto"/>
              <w:ind w:firstLine="0"/>
              <w:jc w:val="left"/>
              <w:rPr>
                <w:rStyle w:val="FontStyle53"/>
                <w:sz w:val="22"/>
                <w:szCs w:val="22"/>
              </w:rPr>
            </w:pPr>
          </w:p>
        </w:tc>
        <w:tc>
          <w:tcPr>
            <w:tcW w:w="5815" w:type="dxa"/>
          </w:tcPr>
          <w:p w:rsidR="00660D11" w:rsidRPr="00FA175B" w:rsidRDefault="00660D11" w:rsidP="00C52351">
            <w:pPr>
              <w:rPr>
                <w:rFonts w:ascii="Times New Roman" w:hAnsi="Times New Roman" w:cs="Times New Roman"/>
              </w:rPr>
            </w:pPr>
            <w:r w:rsidRPr="00FA175B">
              <w:rPr>
                <w:rFonts w:ascii="Times New Roman" w:hAnsi="Times New Roman" w:cs="Times New Roman"/>
              </w:rPr>
              <w:t>Рассмотрено.</w:t>
            </w:r>
          </w:p>
          <w:p w:rsidR="00660D11" w:rsidRPr="006C7A71" w:rsidRDefault="00660D11" w:rsidP="00C52351">
            <w:pPr>
              <w:rPr>
                <w:rFonts w:ascii="Times New Roman" w:hAnsi="Times New Roman" w:cs="Times New Roman"/>
                <w:b/>
              </w:rPr>
            </w:pPr>
            <w:r w:rsidRPr="00FA175B">
              <w:rPr>
                <w:rFonts w:ascii="Times New Roman" w:hAnsi="Times New Roman" w:cs="Times New Roman"/>
              </w:rPr>
              <w:t>Внутриквартальный проезд фактически расположен на территории земельного участка, ранее предоставленного для строительства жилого дома Пролетарский 10. Для подъезда к земельным участкам объектов социального обслуживания – образовательным учреждениям и библиотеке предусмотрены проезды общего пользования со стороны просп. Комсомольский</w:t>
            </w:r>
          </w:p>
        </w:tc>
      </w:tr>
      <w:tr w:rsidR="00660D11" w:rsidRPr="006C7A71" w:rsidTr="00660D11">
        <w:tc>
          <w:tcPr>
            <w:tcW w:w="2745" w:type="dxa"/>
          </w:tcPr>
          <w:p w:rsidR="00660D11" w:rsidRPr="006C7A71" w:rsidRDefault="00660D11" w:rsidP="00C52351">
            <w:pPr>
              <w:rPr>
                <w:rFonts w:ascii="Times New Roman" w:hAnsi="Times New Roman" w:cs="Times New Roman"/>
                <w:b/>
              </w:rPr>
            </w:pPr>
            <w:r w:rsidRPr="006C7A71">
              <w:rPr>
                <w:rFonts w:ascii="Times New Roman" w:hAnsi="Times New Roman" w:cs="Times New Roman"/>
                <w:b/>
              </w:rPr>
              <w:t xml:space="preserve">Жители дома ул. Геологическая,15 </w:t>
            </w:r>
          </w:p>
          <w:p w:rsidR="00660D11" w:rsidRPr="006C7A71" w:rsidRDefault="00660D11" w:rsidP="00C52351">
            <w:pPr>
              <w:rPr>
                <w:rFonts w:ascii="Times New Roman" w:hAnsi="Times New Roman" w:cs="Times New Roman"/>
                <w:b/>
              </w:rPr>
            </w:pPr>
            <w:r w:rsidRPr="006C7A71">
              <w:rPr>
                <w:rFonts w:ascii="Times New Roman" w:hAnsi="Times New Roman" w:cs="Times New Roman"/>
                <w:b/>
              </w:rPr>
              <w:t>Кудрявцева С.В.,</w:t>
            </w:r>
          </w:p>
          <w:p w:rsidR="00660D11" w:rsidRPr="006C7A71" w:rsidRDefault="00660D11" w:rsidP="00C52351">
            <w:pPr>
              <w:rPr>
                <w:rFonts w:ascii="Times New Roman" w:hAnsi="Times New Roman" w:cs="Times New Roman"/>
                <w:b/>
              </w:rPr>
            </w:pPr>
            <w:r w:rsidRPr="006C7A71">
              <w:rPr>
                <w:rFonts w:ascii="Times New Roman" w:hAnsi="Times New Roman" w:cs="Times New Roman"/>
                <w:b/>
              </w:rPr>
              <w:t>Шитова Н.В.</w:t>
            </w:r>
          </w:p>
        </w:tc>
        <w:tc>
          <w:tcPr>
            <w:tcW w:w="6290" w:type="dxa"/>
          </w:tcPr>
          <w:p w:rsidR="00660D11" w:rsidRPr="006C7A71" w:rsidRDefault="00660D11" w:rsidP="00FF3023">
            <w:pPr>
              <w:pStyle w:val="Style2"/>
              <w:widowControl/>
              <w:spacing w:line="240" w:lineRule="auto"/>
              <w:ind w:firstLine="0"/>
              <w:rPr>
                <w:rStyle w:val="FontStyle46"/>
                <w:rFonts w:ascii="Times New Roman" w:hAnsi="Times New Roman" w:cs="Times New Roman"/>
                <w:sz w:val="22"/>
                <w:szCs w:val="22"/>
              </w:rPr>
            </w:pPr>
            <w:r w:rsidRPr="006C7A71">
              <w:rPr>
                <w:rStyle w:val="FontStyle11"/>
                <w:rFonts w:ascii="Times New Roman" w:hAnsi="Times New Roman" w:cs="Times New Roman"/>
                <w:sz w:val="22"/>
                <w:szCs w:val="22"/>
              </w:rPr>
              <w:t xml:space="preserve">Предлагаем при межевании территории 24 микрорайона учесть нашу ситуацию. У дома по ул. Геологическая, 15 нет придомовой территории, так как с внешней стороны находится проезжая часть, внутри двора проходит придомовая проезжая часть. Мы готовы участвовать в долевом финансировании благоустройства придомовой территории, но благоустраивать нам нечего. Мы предлагаем отнести к нашему дому территорию, которая включает в себя детскую площадку внутри двора. Сегодня она относится к территории дома Геологическая 15/1, этот дом имеет достаточное пространство для своей детской площадки внутри своего двора. Дело в том, что ранее, до строительства дома по ул.Геологическая 15/1, детская площадка напротив наших подъездов относилась к </w:t>
            </w:r>
            <w:r w:rsidRPr="006C7A71">
              <w:rPr>
                <w:rStyle w:val="FontStyle11"/>
                <w:rFonts w:ascii="Times New Roman" w:hAnsi="Times New Roman" w:cs="Times New Roman"/>
                <w:sz w:val="22"/>
                <w:szCs w:val="22"/>
              </w:rPr>
              <w:lastRenderedPageBreak/>
              <w:t>нашей территории. Просим учесть наши интересы при нарезке и исключить из предлагаемой площади участок проезда до улицы Первопроходцев, так как он является общим проездом микрорайона.</w:t>
            </w:r>
          </w:p>
        </w:tc>
        <w:tc>
          <w:tcPr>
            <w:tcW w:w="5815" w:type="dxa"/>
          </w:tcPr>
          <w:p w:rsidR="00660D11" w:rsidRPr="00FA175B" w:rsidRDefault="00660D11" w:rsidP="00C52351">
            <w:pPr>
              <w:rPr>
                <w:rFonts w:ascii="Times New Roman" w:hAnsi="Times New Roman" w:cs="Times New Roman"/>
              </w:rPr>
            </w:pPr>
            <w:r w:rsidRPr="00FA175B">
              <w:rPr>
                <w:rFonts w:ascii="Times New Roman" w:hAnsi="Times New Roman" w:cs="Times New Roman"/>
              </w:rPr>
              <w:lastRenderedPageBreak/>
              <w:t>Рассмотрено.</w:t>
            </w:r>
          </w:p>
          <w:p w:rsidR="00660D11" w:rsidRPr="006C7A71" w:rsidRDefault="00660D11" w:rsidP="00C52351">
            <w:pPr>
              <w:rPr>
                <w:rFonts w:ascii="Times New Roman" w:hAnsi="Times New Roman" w:cs="Times New Roman"/>
                <w:b/>
              </w:rPr>
            </w:pPr>
            <w:r w:rsidRPr="00FA175B">
              <w:rPr>
                <w:rFonts w:ascii="Times New Roman" w:hAnsi="Times New Roman" w:cs="Times New Roman"/>
              </w:rPr>
              <w:t>Проектом межевания предусмотрено отнесение территории между Геологическая 15 и Геологическая 15/1 к земельному участку жилог</w:t>
            </w:r>
            <w:r>
              <w:rPr>
                <w:rFonts w:ascii="Times New Roman" w:hAnsi="Times New Roman" w:cs="Times New Roman"/>
              </w:rPr>
              <w:t>о дома по ул. Геологическая 15</w:t>
            </w:r>
          </w:p>
        </w:tc>
      </w:tr>
      <w:tr w:rsidR="00660D11" w:rsidRPr="006C7A71" w:rsidTr="00660D11">
        <w:tc>
          <w:tcPr>
            <w:tcW w:w="2745" w:type="dxa"/>
          </w:tcPr>
          <w:p w:rsidR="00660D11" w:rsidRPr="006C7A71" w:rsidRDefault="00660D11" w:rsidP="00C52351">
            <w:pPr>
              <w:rPr>
                <w:rFonts w:ascii="Times New Roman" w:hAnsi="Times New Roman" w:cs="Times New Roman"/>
                <w:b/>
              </w:rPr>
            </w:pPr>
            <w:r w:rsidRPr="006C7A71">
              <w:rPr>
                <w:rStyle w:val="FontStyle26"/>
                <w:b/>
                <w:sz w:val="22"/>
                <w:szCs w:val="22"/>
              </w:rPr>
              <w:t>Май Т. И. наб. Ивана Кайдалова, д.28, кв.231</w:t>
            </w:r>
          </w:p>
        </w:tc>
        <w:tc>
          <w:tcPr>
            <w:tcW w:w="6290" w:type="dxa"/>
          </w:tcPr>
          <w:p w:rsidR="00660D11" w:rsidRPr="006C7A71" w:rsidRDefault="00660D11" w:rsidP="00C52351">
            <w:pPr>
              <w:pStyle w:val="Style5"/>
              <w:widowControl/>
              <w:spacing w:line="240" w:lineRule="auto"/>
              <w:ind w:firstLine="0"/>
              <w:rPr>
                <w:rStyle w:val="FontStyle16"/>
                <w:sz w:val="22"/>
                <w:szCs w:val="22"/>
              </w:rPr>
            </w:pPr>
            <w:r w:rsidRPr="006C7A71">
              <w:rPr>
                <w:rStyle w:val="FontStyle15"/>
                <w:sz w:val="22"/>
                <w:szCs w:val="22"/>
              </w:rPr>
              <w:t xml:space="preserve">Включить в состав земельного участка МКД </w:t>
            </w:r>
            <w:r w:rsidRPr="006C7A71">
              <w:rPr>
                <w:rStyle w:val="FontStyle16"/>
                <w:sz w:val="22"/>
                <w:szCs w:val="22"/>
              </w:rPr>
              <w:t>следующие предложения по межеванию:</w:t>
            </w:r>
          </w:p>
          <w:p w:rsidR="00660D11" w:rsidRPr="006C7A71" w:rsidRDefault="00660D11" w:rsidP="00C52351">
            <w:pPr>
              <w:pStyle w:val="Style6"/>
              <w:widowControl/>
              <w:tabs>
                <w:tab w:val="left" w:pos="1344"/>
              </w:tabs>
              <w:spacing w:line="240" w:lineRule="auto"/>
              <w:ind w:firstLine="0"/>
              <w:rPr>
                <w:rStyle w:val="FontStyle16"/>
                <w:sz w:val="22"/>
                <w:szCs w:val="22"/>
              </w:rPr>
            </w:pPr>
            <w:r w:rsidRPr="006C7A71">
              <w:rPr>
                <w:rStyle w:val="FontStyle16"/>
                <w:sz w:val="22"/>
                <w:szCs w:val="22"/>
              </w:rPr>
              <w:t>1.часть земельного участка кадастровый номер: 86:10:0101066:2425,</w:t>
            </w:r>
            <w:r w:rsidRPr="006C7A71">
              <w:rPr>
                <w:rStyle w:val="FontStyle16"/>
                <w:sz w:val="22"/>
                <w:szCs w:val="22"/>
              </w:rPr>
              <w:br/>
              <w:t xml:space="preserve">расположенную напротив подъезда № 1 МКД </w:t>
            </w:r>
          </w:p>
          <w:p w:rsidR="00660D11" w:rsidRPr="006C7A71" w:rsidRDefault="00660D11" w:rsidP="00C52351">
            <w:pPr>
              <w:pStyle w:val="Style6"/>
              <w:widowControl/>
              <w:tabs>
                <w:tab w:val="left" w:pos="1344"/>
              </w:tabs>
              <w:spacing w:line="240" w:lineRule="auto"/>
              <w:ind w:firstLine="0"/>
              <w:rPr>
                <w:rStyle w:val="FontStyle16"/>
                <w:sz w:val="22"/>
                <w:szCs w:val="22"/>
              </w:rPr>
            </w:pPr>
            <w:r w:rsidRPr="006C7A71">
              <w:rPr>
                <w:rStyle w:val="FontStyle16"/>
                <w:sz w:val="22"/>
                <w:szCs w:val="22"/>
              </w:rPr>
              <w:t>и предназначенного по состоянию на сегодняшний день для строительства объекта «Внутриквартальные проезды для обеспечения подъезда к общеобразовательным учреждениям в микрорайоне 24 г. Сургута».</w:t>
            </w:r>
          </w:p>
          <w:p w:rsidR="00660D11" w:rsidRPr="006C7A71" w:rsidRDefault="00660D11" w:rsidP="00C52351">
            <w:pPr>
              <w:pStyle w:val="Style8"/>
              <w:widowControl/>
              <w:spacing w:line="240" w:lineRule="auto"/>
              <w:ind w:firstLine="0"/>
              <w:rPr>
                <w:rStyle w:val="FontStyle16"/>
                <w:sz w:val="22"/>
                <w:szCs w:val="22"/>
              </w:rPr>
            </w:pPr>
            <w:r w:rsidRPr="006C7A71">
              <w:rPr>
                <w:rStyle w:val="FontStyle15"/>
                <w:sz w:val="22"/>
                <w:szCs w:val="22"/>
              </w:rPr>
              <w:t xml:space="preserve">Исключить из состава проекта межевания, в том числе предлагаемые к включению в состав земельного участка МКД </w:t>
            </w:r>
            <w:r w:rsidRPr="006C7A71">
              <w:rPr>
                <w:rStyle w:val="FontStyle16"/>
                <w:sz w:val="22"/>
                <w:szCs w:val="22"/>
              </w:rPr>
              <w:t>следующие предложения:</w:t>
            </w:r>
          </w:p>
          <w:p w:rsidR="00660D11" w:rsidRPr="006C7A71" w:rsidRDefault="00660D11" w:rsidP="00C52351">
            <w:pPr>
              <w:pStyle w:val="Style6"/>
              <w:widowControl/>
              <w:tabs>
                <w:tab w:val="left" w:pos="1478"/>
              </w:tabs>
              <w:spacing w:before="5" w:line="240" w:lineRule="auto"/>
              <w:ind w:firstLine="0"/>
              <w:rPr>
                <w:rStyle w:val="FontStyle16"/>
                <w:sz w:val="22"/>
                <w:szCs w:val="22"/>
              </w:rPr>
            </w:pPr>
            <w:r w:rsidRPr="006C7A71">
              <w:rPr>
                <w:rStyle w:val="FontStyle16"/>
                <w:sz w:val="22"/>
                <w:szCs w:val="22"/>
              </w:rPr>
              <w:t>2.пешеходную дорожку (тротуар), расположенную                            с внешней стороны МКД между зеленой зоной дома и дорогой, проходящей за домом и не входящей в состав земельного участка МКД (часть дома, противоположная</w:t>
            </w:r>
            <w:r w:rsidRPr="006C7A71">
              <w:rPr>
                <w:rStyle w:val="FontStyle16"/>
                <w:sz w:val="22"/>
                <w:szCs w:val="22"/>
              </w:rPr>
              <w:br/>
              <w:t>1-10 подъездам).</w:t>
            </w:r>
          </w:p>
          <w:p w:rsidR="00660D11" w:rsidRPr="006C7A71" w:rsidRDefault="00660D11" w:rsidP="00C52351">
            <w:pPr>
              <w:pStyle w:val="Style6"/>
              <w:widowControl/>
              <w:spacing w:line="240" w:lineRule="auto"/>
              <w:ind w:hanging="29"/>
              <w:rPr>
                <w:rStyle w:val="FontStyle16"/>
                <w:sz w:val="22"/>
                <w:szCs w:val="22"/>
              </w:rPr>
            </w:pPr>
            <w:r w:rsidRPr="006C7A71">
              <w:rPr>
                <w:rStyle w:val="FontStyle16"/>
                <w:sz w:val="22"/>
                <w:szCs w:val="22"/>
              </w:rPr>
              <w:t>3.часть автодороги, проходящей за домом и не входящей                  в состав земельного участка МКД (внешняя сторона дома противоположна 1-10 подъездам).</w:t>
            </w:r>
          </w:p>
          <w:p w:rsidR="00660D11" w:rsidRPr="006C7A71" w:rsidRDefault="00660D11" w:rsidP="00C52351">
            <w:pPr>
              <w:pStyle w:val="Style6"/>
              <w:widowControl/>
              <w:tabs>
                <w:tab w:val="left" w:pos="1382"/>
              </w:tabs>
              <w:spacing w:line="240" w:lineRule="auto"/>
              <w:ind w:firstLine="0"/>
              <w:rPr>
                <w:rStyle w:val="FontStyle16"/>
                <w:sz w:val="22"/>
                <w:szCs w:val="22"/>
              </w:rPr>
            </w:pPr>
            <w:r w:rsidRPr="006C7A71">
              <w:rPr>
                <w:rStyle w:val="FontStyle16"/>
                <w:sz w:val="22"/>
                <w:szCs w:val="22"/>
              </w:rPr>
              <w:t>4.часть земельного участка кадастровый номер: 86:10:0101066:2425, расположенную между земельным участком 86:10:0101066:28 и 86:10:0101066:1892                                 и предназначенного по состоянию на сегодняшний день</w:t>
            </w:r>
            <w:r w:rsidRPr="006C7A71">
              <w:rPr>
                <w:rStyle w:val="FontStyle16"/>
                <w:sz w:val="22"/>
                <w:szCs w:val="22"/>
              </w:rPr>
              <w:br/>
              <w:t>для строительства объекта «Внутриквартальные проезды для обеспечения подъезда к общеобразовательным учреждениям в микрорайоне 24 г.Сургута».</w:t>
            </w:r>
          </w:p>
          <w:p w:rsidR="00660D11" w:rsidRPr="006C7A71" w:rsidRDefault="00660D11" w:rsidP="00C52351">
            <w:pPr>
              <w:pStyle w:val="Style2"/>
              <w:widowControl/>
              <w:spacing w:line="240" w:lineRule="auto"/>
              <w:ind w:firstLine="0"/>
              <w:rPr>
                <w:rStyle w:val="FontStyle11"/>
                <w:rFonts w:ascii="Times New Roman" w:hAnsi="Times New Roman" w:cs="Times New Roman"/>
                <w:sz w:val="22"/>
                <w:szCs w:val="22"/>
              </w:rPr>
            </w:pPr>
          </w:p>
        </w:tc>
        <w:tc>
          <w:tcPr>
            <w:tcW w:w="5815" w:type="dxa"/>
          </w:tcPr>
          <w:p w:rsidR="00660D11" w:rsidRPr="006C7A71" w:rsidRDefault="00660D11" w:rsidP="00C52351">
            <w:pPr>
              <w:rPr>
                <w:rFonts w:ascii="Times New Roman" w:hAnsi="Times New Roman" w:cs="Times New Roman"/>
              </w:rPr>
            </w:pPr>
            <w:r w:rsidRPr="006C7A71">
              <w:rPr>
                <w:rFonts w:ascii="Times New Roman" w:hAnsi="Times New Roman" w:cs="Times New Roman"/>
              </w:rPr>
              <w:t>Рассмотрено.</w:t>
            </w:r>
          </w:p>
          <w:p w:rsidR="00660D11" w:rsidRPr="006C7A71" w:rsidRDefault="00660D11" w:rsidP="00C52351">
            <w:pPr>
              <w:rPr>
                <w:rFonts w:ascii="Times New Roman" w:hAnsi="Times New Roman" w:cs="Times New Roman"/>
              </w:rPr>
            </w:pPr>
            <w:r w:rsidRPr="006C7A71">
              <w:rPr>
                <w:rFonts w:ascii="Times New Roman" w:hAnsi="Times New Roman" w:cs="Times New Roman"/>
              </w:rPr>
              <w:t>В соответствии с ст.90 от 22.07.2008 №123-ФЗ проезд с внешней стороны является пожарным проездом.</w:t>
            </w:r>
          </w:p>
          <w:p w:rsidR="00660D11" w:rsidRPr="006C7A71" w:rsidRDefault="00660D11" w:rsidP="00C52351">
            <w:pPr>
              <w:rPr>
                <w:rFonts w:ascii="Times New Roman" w:hAnsi="Times New Roman" w:cs="Times New Roman"/>
                <w:b/>
              </w:rPr>
            </w:pPr>
            <w:r w:rsidRPr="006C7A71">
              <w:rPr>
                <w:rFonts w:ascii="Times New Roman" w:hAnsi="Times New Roman" w:cs="Times New Roman"/>
              </w:rPr>
              <w:t>Территория проезда возле второго подъезда включена в границы земельного участка по проекту межевания.</w:t>
            </w:r>
          </w:p>
        </w:tc>
      </w:tr>
      <w:tr w:rsidR="00660D11" w:rsidRPr="006C7A71" w:rsidTr="00660D11">
        <w:tc>
          <w:tcPr>
            <w:tcW w:w="2745" w:type="dxa"/>
          </w:tcPr>
          <w:p w:rsidR="00660D11" w:rsidRPr="006C7A71" w:rsidRDefault="00660D11" w:rsidP="00C52351">
            <w:pPr>
              <w:rPr>
                <w:rStyle w:val="FontStyle26"/>
                <w:b/>
                <w:sz w:val="22"/>
                <w:szCs w:val="22"/>
              </w:rPr>
            </w:pPr>
            <w:r w:rsidRPr="006C7A71">
              <w:rPr>
                <w:rStyle w:val="FontStyle26"/>
                <w:b/>
                <w:sz w:val="22"/>
                <w:szCs w:val="22"/>
              </w:rPr>
              <w:t>Жители пр. Прлетарский8/1</w:t>
            </w:r>
          </w:p>
          <w:p w:rsidR="00660D11" w:rsidRPr="006C7A71" w:rsidRDefault="00660D11" w:rsidP="00C52351">
            <w:pPr>
              <w:rPr>
                <w:rStyle w:val="FontStyle26"/>
                <w:b/>
                <w:sz w:val="22"/>
                <w:szCs w:val="22"/>
              </w:rPr>
            </w:pPr>
            <w:r w:rsidRPr="006C7A71">
              <w:rPr>
                <w:rStyle w:val="FontStyle26"/>
                <w:b/>
                <w:sz w:val="22"/>
                <w:szCs w:val="22"/>
              </w:rPr>
              <w:t>Якимов Д.Н.</w:t>
            </w:r>
          </w:p>
          <w:p w:rsidR="00660D11" w:rsidRPr="006C7A71" w:rsidRDefault="00660D11" w:rsidP="00C52351">
            <w:pPr>
              <w:rPr>
                <w:rStyle w:val="FontStyle26"/>
                <w:b/>
                <w:sz w:val="22"/>
                <w:szCs w:val="22"/>
              </w:rPr>
            </w:pPr>
            <w:r w:rsidRPr="006C7A71">
              <w:rPr>
                <w:rStyle w:val="FontStyle26"/>
                <w:b/>
                <w:sz w:val="22"/>
                <w:szCs w:val="22"/>
              </w:rPr>
              <w:t>Брюханов С.Г.</w:t>
            </w:r>
          </w:p>
          <w:p w:rsidR="00660D11" w:rsidRPr="006C7A71" w:rsidRDefault="00660D11" w:rsidP="00C52351">
            <w:pPr>
              <w:rPr>
                <w:rStyle w:val="FontStyle26"/>
                <w:b/>
                <w:sz w:val="22"/>
                <w:szCs w:val="22"/>
              </w:rPr>
            </w:pPr>
            <w:r w:rsidRPr="006C7A71">
              <w:rPr>
                <w:rStyle w:val="FontStyle26"/>
                <w:b/>
                <w:sz w:val="22"/>
                <w:szCs w:val="22"/>
              </w:rPr>
              <w:t>Безрукова О.Е.</w:t>
            </w:r>
          </w:p>
          <w:p w:rsidR="00660D11" w:rsidRPr="006C7A71" w:rsidRDefault="00660D11" w:rsidP="00C52351">
            <w:pPr>
              <w:rPr>
                <w:rStyle w:val="FontStyle26"/>
                <w:b/>
                <w:sz w:val="22"/>
                <w:szCs w:val="22"/>
              </w:rPr>
            </w:pPr>
            <w:r w:rsidRPr="006C7A71">
              <w:rPr>
                <w:rStyle w:val="FontStyle26"/>
                <w:b/>
                <w:sz w:val="22"/>
                <w:szCs w:val="22"/>
              </w:rPr>
              <w:t>Гришков И.В.</w:t>
            </w:r>
          </w:p>
        </w:tc>
        <w:tc>
          <w:tcPr>
            <w:tcW w:w="6290" w:type="dxa"/>
          </w:tcPr>
          <w:p w:rsidR="00660D11" w:rsidRPr="006C7A71" w:rsidRDefault="00660D11" w:rsidP="00C52351">
            <w:pPr>
              <w:pStyle w:val="Style1"/>
              <w:widowControl/>
              <w:tabs>
                <w:tab w:val="left" w:pos="701"/>
              </w:tabs>
              <w:spacing w:before="67" w:line="240" w:lineRule="auto"/>
              <w:rPr>
                <w:rStyle w:val="FontStyle12"/>
                <w:sz w:val="22"/>
                <w:szCs w:val="22"/>
              </w:rPr>
            </w:pPr>
            <w:r w:rsidRPr="006C7A71">
              <w:rPr>
                <w:rStyle w:val="FontStyle12"/>
                <w:sz w:val="22"/>
                <w:szCs w:val="22"/>
              </w:rPr>
              <w:t xml:space="preserve">- Придомовая территория, включающая в себя спортивные и детские площадки, используется и эксплуатируется без каких-либо ограничений жильцами домов 8, 8\1, 8\2 и 10, которые и должны нести расходы по их строительству, эксплуатации и содержанию в равных долях. Так как компромисса по несению указанных расходов между собственниками этих домов не достигнуто, то предлагаем дальнейшее размежевание оставшейся придомовой территории провести в </w:t>
            </w:r>
            <w:r w:rsidRPr="006C7A71">
              <w:rPr>
                <w:rStyle w:val="FontStyle13"/>
                <w:b w:val="0"/>
                <w:sz w:val="22"/>
                <w:szCs w:val="22"/>
              </w:rPr>
              <w:t>равных</w:t>
            </w:r>
            <w:r w:rsidRPr="006C7A71">
              <w:rPr>
                <w:rStyle w:val="FontStyle13"/>
                <w:sz w:val="22"/>
                <w:szCs w:val="22"/>
              </w:rPr>
              <w:t xml:space="preserve"> </w:t>
            </w:r>
            <w:r w:rsidRPr="006C7A71">
              <w:rPr>
                <w:rStyle w:val="FontStyle12"/>
                <w:sz w:val="22"/>
                <w:szCs w:val="22"/>
              </w:rPr>
              <w:t>долях между этими тремя домами         и муниципалитетом г. Сургута, во избежание конфликтных и иных негативных ситуаций.</w:t>
            </w:r>
          </w:p>
          <w:p w:rsidR="00660D11" w:rsidRPr="006C7A71" w:rsidRDefault="00660D11" w:rsidP="00C52351">
            <w:pPr>
              <w:pStyle w:val="Style1"/>
              <w:widowControl/>
              <w:tabs>
                <w:tab w:val="left" w:pos="701"/>
              </w:tabs>
              <w:spacing w:before="14" w:line="240" w:lineRule="auto"/>
              <w:rPr>
                <w:rStyle w:val="FontStyle12"/>
                <w:sz w:val="22"/>
                <w:szCs w:val="22"/>
              </w:rPr>
            </w:pPr>
            <w:r w:rsidRPr="006C7A71">
              <w:rPr>
                <w:rStyle w:val="FontStyle12"/>
                <w:sz w:val="22"/>
                <w:szCs w:val="22"/>
              </w:rPr>
              <w:lastRenderedPageBreak/>
              <w:t>- С целью оптимизации размеров и границ земельных участков, материальных расходов по содержанию придомовой территории собственниками жилых помещений мы согласны отмежевать и взять под долевую ответственность участок придомовой территории, расположенной вокруг дома № 8\1 пр. Пролетарский, включающих следующие элементы:</w:t>
            </w:r>
          </w:p>
          <w:p w:rsidR="00660D11" w:rsidRPr="006C7A71" w:rsidRDefault="00660D11" w:rsidP="00C52351">
            <w:pPr>
              <w:pStyle w:val="Style2"/>
              <w:widowControl/>
              <w:spacing w:before="10" w:line="240" w:lineRule="auto"/>
              <w:ind w:firstLine="0"/>
              <w:rPr>
                <w:rStyle w:val="FontStyle12"/>
                <w:sz w:val="22"/>
                <w:szCs w:val="22"/>
              </w:rPr>
            </w:pPr>
            <w:r w:rsidRPr="006C7A71">
              <w:rPr>
                <w:rStyle w:val="FontStyle12"/>
                <w:sz w:val="22"/>
                <w:szCs w:val="22"/>
              </w:rPr>
              <w:t>пешеходная и примыкающая к ней непосредственно парковочная зоны, а также зона озеленения, примыкающая к фасаду дома с фонарями освещения по всему периметру дома. От содержания за свой счет остальной части придомовой территории мы категорически отказываемся</w:t>
            </w:r>
          </w:p>
          <w:p w:rsidR="00660D11" w:rsidRPr="006C7A71" w:rsidRDefault="00660D11" w:rsidP="00C52351">
            <w:pPr>
              <w:pStyle w:val="Style3"/>
              <w:widowControl/>
              <w:spacing w:line="240" w:lineRule="auto"/>
              <w:jc w:val="left"/>
              <w:rPr>
                <w:rStyle w:val="FontStyle26"/>
                <w:sz w:val="22"/>
                <w:szCs w:val="22"/>
              </w:rPr>
            </w:pPr>
          </w:p>
        </w:tc>
        <w:tc>
          <w:tcPr>
            <w:tcW w:w="5815" w:type="dxa"/>
          </w:tcPr>
          <w:p w:rsidR="00660D11" w:rsidRPr="00C52351" w:rsidRDefault="00660D11" w:rsidP="00C52351">
            <w:pPr>
              <w:rPr>
                <w:rFonts w:ascii="Times New Roman" w:hAnsi="Times New Roman" w:cs="Times New Roman"/>
              </w:rPr>
            </w:pPr>
            <w:r w:rsidRPr="00C52351">
              <w:rPr>
                <w:rFonts w:ascii="Times New Roman" w:hAnsi="Times New Roman" w:cs="Times New Roman"/>
              </w:rPr>
              <w:lastRenderedPageBreak/>
              <w:t>Рассмотрено.</w:t>
            </w:r>
          </w:p>
          <w:p w:rsidR="00660D11" w:rsidRPr="006C7A71" w:rsidRDefault="00660D11" w:rsidP="00C52351">
            <w:pPr>
              <w:rPr>
                <w:rFonts w:ascii="Times New Roman" w:hAnsi="Times New Roman" w:cs="Times New Roman"/>
                <w:b/>
              </w:rPr>
            </w:pPr>
            <w:r w:rsidRPr="00C52351">
              <w:rPr>
                <w:rFonts w:ascii="Times New Roman" w:hAnsi="Times New Roman" w:cs="Times New Roman"/>
              </w:rPr>
              <w:t>Границы земельных участков предложены исходя из фактического благоустройства территории</w:t>
            </w:r>
            <w:r>
              <w:rPr>
                <w:rFonts w:ascii="Times New Roman" w:hAnsi="Times New Roman" w:cs="Times New Roman"/>
              </w:rPr>
              <w:t>.</w:t>
            </w:r>
          </w:p>
        </w:tc>
      </w:tr>
      <w:tr w:rsidR="00660D11" w:rsidRPr="006C7A71" w:rsidTr="00660D11">
        <w:tc>
          <w:tcPr>
            <w:tcW w:w="2745" w:type="dxa"/>
            <w:vMerge w:val="restart"/>
          </w:tcPr>
          <w:p w:rsidR="00660D11" w:rsidRPr="006C7A71" w:rsidRDefault="00660D11" w:rsidP="00C52351">
            <w:pPr>
              <w:rPr>
                <w:rStyle w:val="FontStyle26"/>
                <w:b/>
                <w:sz w:val="22"/>
                <w:szCs w:val="22"/>
              </w:rPr>
            </w:pPr>
            <w:r w:rsidRPr="006C7A71">
              <w:rPr>
                <w:rStyle w:val="FontStyle26"/>
                <w:b/>
                <w:sz w:val="22"/>
                <w:szCs w:val="22"/>
              </w:rPr>
              <w:t>ООО «УК ДЭЗ ВЖР»</w:t>
            </w:r>
          </w:p>
          <w:p w:rsidR="00660D11" w:rsidRPr="006C7A71" w:rsidRDefault="00660D11" w:rsidP="00C52351">
            <w:pPr>
              <w:rPr>
                <w:rStyle w:val="FontStyle26"/>
                <w:b/>
                <w:sz w:val="22"/>
                <w:szCs w:val="22"/>
              </w:rPr>
            </w:pPr>
          </w:p>
        </w:tc>
        <w:tc>
          <w:tcPr>
            <w:tcW w:w="6290" w:type="dxa"/>
          </w:tcPr>
          <w:p w:rsidR="00660D11" w:rsidRPr="006C7A71" w:rsidRDefault="00660D11" w:rsidP="00C52351">
            <w:pPr>
              <w:pStyle w:val="Style1"/>
              <w:widowControl/>
              <w:numPr>
                <w:ilvl w:val="1"/>
                <w:numId w:val="3"/>
              </w:numPr>
              <w:tabs>
                <w:tab w:val="left" w:pos="701"/>
              </w:tabs>
              <w:spacing w:before="67" w:line="240" w:lineRule="auto"/>
              <w:rPr>
                <w:rStyle w:val="FontStyle60"/>
              </w:rPr>
            </w:pPr>
            <w:r w:rsidRPr="006C7A71">
              <w:rPr>
                <w:rStyle w:val="FontStyle60"/>
              </w:rPr>
              <w:t>Геологическая 13/1.1.</w:t>
            </w:r>
          </w:p>
          <w:p w:rsidR="00660D11" w:rsidRPr="006C7A71" w:rsidRDefault="00660D11" w:rsidP="00C52351">
            <w:pPr>
              <w:pStyle w:val="Style29"/>
              <w:widowControl/>
              <w:spacing w:line="240" w:lineRule="auto"/>
              <w:ind w:left="5" w:hanging="5"/>
              <w:jc w:val="both"/>
              <w:rPr>
                <w:rStyle w:val="FontStyle60"/>
              </w:rPr>
            </w:pPr>
            <w:r w:rsidRPr="006C7A71">
              <w:rPr>
                <w:rStyle w:val="FontStyle60"/>
              </w:rPr>
              <w:t>86:10:010 1066:23</w:t>
            </w:r>
          </w:p>
          <w:p w:rsidR="00FF3023" w:rsidRPr="006C7A71" w:rsidRDefault="00660D11" w:rsidP="00C52351">
            <w:pPr>
              <w:pStyle w:val="Style1"/>
              <w:widowControl/>
              <w:tabs>
                <w:tab w:val="left" w:pos="701"/>
              </w:tabs>
              <w:spacing w:before="67" w:line="240" w:lineRule="auto"/>
              <w:rPr>
                <w:rStyle w:val="FontStyle12"/>
                <w:sz w:val="22"/>
                <w:szCs w:val="22"/>
              </w:rPr>
            </w:pPr>
            <w:r w:rsidRPr="006C7A71">
              <w:rPr>
                <w:rStyle w:val="FontStyle60"/>
              </w:rPr>
              <w:t xml:space="preserve"> Увеличить земельный участок, установив границу по газону, за счет прилегающей территории между МКД № 13/1 и № 15/1 по ул. Геологическая, т.к. на данном участке расположено детское игровое оборудование, ООО «УК ДЕЗ ВЖР» содержит эту территорию.</w:t>
            </w:r>
          </w:p>
        </w:tc>
        <w:tc>
          <w:tcPr>
            <w:tcW w:w="5815" w:type="dxa"/>
          </w:tcPr>
          <w:p w:rsidR="00660D11" w:rsidRPr="00C52351" w:rsidRDefault="00660D11" w:rsidP="00C52351">
            <w:pPr>
              <w:rPr>
                <w:rFonts w:ascii="Times New Roman" w:hAnsi="Times New Roman" w:cs="Times New Roman"/>
              </w:rPr>
            </w:pPr>
            <w:r w:rsidRPr="00C52351">
              <w:rPr>
                <w:rFonts w:ascii="Times New Roman" w:hAnsi="Times New Roman" w:cs="Times New Roman"/>
              </w:rPr>
              <w:t>Рассмотрено.</w:t>
            </w:r>
          </w:p>
          <w:p w:rsidR="00660D11" w:rsidRPr="006C7A71" w:rsidRDefault="00660D11" w:rsidP="00C52351">
            <w:pPr>
              <w:rPr>
                <w:rFonts w:ascii="Times New Roman" w:hAnsi="Times New Roman" w:cs="Times New Roman"/>
                <w:b/>
              </w:rPr>
            </w:pPr>
            <w:r w:rsidRPr="00C52351">
              <w:rPr>
                <w:rFonts w:ascii="Times New Roman" w:hAnsi="Times New Roman" w:cs="Times New Roman"/>
              </w:rPr>
              <w:t>Территория между МКД №13/1 и 15/1 по Геологической отнесена к земельному участку Геологическая 13/1</w:t>
            </w:r>
            <w:r>
              <w:rPr>
                <w:rFonts w:ascii="Times New Roman" w:hAnsi="Times New Roman" w:cs="Times New Roman"/>
                <w:b/>
              </w:rPr>
              <w:t xml:space="preserve"> </w:t>
            </w:r>
          </w:p>
        </w:tc>
      </w:tr>
      <w:tr w:rsidR="00660D11" w:rsidRPr="006C7A71" w:rsidTr="00660D11">
        <w:tc>
          <w:tcPr>
            <w:tcW w:w="2745" w:type="dxa"/>
            <w:vMerge/>
          </w:tcPr>
          <w:p w:rsidR="00660D11" w:rsidRPr="006C7A71" w:rsidRDefault="00660D11" w:rsidP="00C52351">
            <w:pPr>
              <w:rPr>
                <w:rStyle w:val="FontStyle26"/>
                <w:b/>
                <w:sz w:val="22"/>
                <w:szCs w:val="22"/>
              </w:rPr>
            </w:pPr>
          </w:p>
        </w:tc>
        <w:tc>
          <w:tcPr>
            <w:tcW w:w="6290" w:type="dxa"/>
          </w:tcPr>
          <w:p w:rsidR="00660D11" w:rsidRPr="006C7A71" w:rsidRDefault="00660D11" w:rsidP="00C52351">
            <w:pPr>
              <w:pStyle w:val="Style29"/>
              <w:widowControl/>
              <w:spacing w:line="240" w:lineRule="auto"/>
              <w:ind w:left="5" w:hanging="5"/>
              <w:rPr>
                <w:rStyle w:val="FontStyle60"/>
              </w:rPr>
            </w:pPr>
            <w:r w:rsidRPr="006C7A71">
              <w:rPr>
                <w:rStyle w:val="FontStyle60"/>
              </w:rPr>
              <w:t xml:space="preserve">2.1. Геологическая 15, ЗУ34 </w:t>
            </w:r>
          </w:p>
          <w:p w:rsidR="00660D11" w:rsidRPr="006C7A71" w:rsidRDefault="00660D11" w:rsidP="00C52351">
            <w:pPr>
              <w:pStyle w:val="Style29"/>
              <w:widowControl/>
              <w:spacing w:line="240" w:lineRule="auto"/>
              <w:ind w:left="5" w:hanging="5"/>
              <w:rPr>
                <w:rStyle w:val="FontStyle60"/>
              </w:rPr>
            </w:pPr>
            <w:r w:rsidRPr="006C7A71">
              <w:rPr>
                <w:rStyle w:val="FontStyle60"/>
              </w:rPr>
              <w:t>Увеличить земельный участок, установив границу по газону,           за счет прилегающей территории между МКД № 15 и № 15/1 по ул. Геологическая, т.к. на данном участке расположено детское игровое оборудование, ООО «УК ДЕЗ ВЖР» содержит эту территорию. 2.2.С торца дома установить границу по ограждению.</w:t>
            </w:r>
          </w:p>
          <w:p w:rsidR="00660D11" w:rsidRPr="006C7A71" w:rsidRDefault="00660D11" w:rsidP="00C52351">
            <w:pPr>
              <w:pStyle w:val="Style1"/>
              <w:widowControl/>
              <w:tabs>
                <w:tab w:val="left" w:pos="701"/>
              </w:tabs>
              <w:spacing w:before="67" w:line="240" w:lineRule="auto"/>
              <w:rPr>
                <w:rStyle w:val="FontStyle60"/>
              </w:rPr>
            </w:pPr>
          </w:p>
        </w:tc>
        <w:tc>
          <w:tcPr>
            <w:tcW w:w="5815" w:type="dxa"/>
          </w:tcPr>
          <w:p w:rsidR="00660D11" w:rsidRPr="00FA175B" w:rsidRDefault="00660D11" w:rsidP="00C52351">
            <w:pPr>
              <w:rPr>
                <w:rFonts w:ascii="Times New Roman" w:hAnsi="Times New Roman" w:cs="Times New Roman"/>
              </w:rPr>
            </w:pPr>
            <w:r w:rsidRPr="00FA175B">
              <w:rPr>
                <w:rFonts w:ascii="Times New Roman" w:hAnsi="Times New Roman" w:cs="Times New Roman"/>
              </w:rPr>
              <w:t>Рассмотрено.</w:t>
            </w:r>
          </w:p>
          <w:p w:rsidR="00660D11" w:rsidRPr="006C7A71" w:rsidRDefault="00660D11" w:rsidP="00C52351">
            <w:pPr>
              <w:rPr>
                <w:rFonts w:ascii="Times New Roman" w:hAnsi="Times New Roman" w:cs="Times New Roman"/>
                <w:b/>
              </w:rPr>
            </w:pPr>
            <w:r w:rsidRPr="00FA175B">
              <w:rPr>
                <w:rFonts w:ascii="Times New Roman" w:hAnsi="Times New Roman" w:cs="Times New Roman"/>
              </w:rPr>
              <w:t xml:space="preserve">Проектом межевания предусмотрено отнесение территории между Геологическая 15 и Геологическая 15/1 к земельному участку жилого дома по ул. Геологическая </w:t>
            </w:r>
            <w:r>
              <w:rPr>
                <w:rFonts w:ascii="Times New Roman" w:hAnsi="Times New Roman" w:cs="Times New Roman"/>
              </w:rPr>
              <w:t>15</w:t>
            </w:r>
          </w:p>
        </w:tc>
      </w:tr>
      <w:tr w:rsidR="00660D11" w:rsidRPr="006C7A71" w:rsidTr="00660D11">
        <w:tc>
          <w:tcPr>
            <w:tcW w:w="2745" w:type="dxa"/>
            <w:vMerge/>
          </w:tcPr>
          <w:p w:rsidR="00660D11" w:rsidRPr="006C7A71" w:rsidRDefault="00660D11" w:rsidP="00C52351">
            <w:pPr>
              <w:rPr>
                <w:rStyle w:val="FontStyle26"/>
                <w:b/>
                <w:sz w:val="22"/>
                <w:szCs w:val="22"/>
              </w:rPr>
            </w:pPr>
          </w:p>
        </w:tc>
        <w:tc>
          <w:tcPr>
            <w:tcW w:w="6290" w:type="dxa"/>
          </w:tcPr>
          <w:p w:rsidR="00660D11" w:rsidRPr="006C7A71" w:rsidRDefault="00660D11" w:rsidP="00C52351">
            <w:pPr>
              <w:pStyle w:val="Style29"/>
              <w:widowControl/>
              <w:spacing w:line="240" w:lineRule="auto"/>
              <w:ind w:left="5" w:hanging="5"/>
              <w:rPr>
                <w:rStyle w:val="FontStyle60"/>
              </w:rPr>
            </w:pPr>
            <w:r w:rsidRPr="006C7A71">
              <w:rPr>
                <w:rStyle w:val="FontStyle60"/>
              </w:rPr>
              <w:t>3.1. Геологическая 21, 86:10:010 1066:16</w:t>
            </w:r>
          </w:p>
          <w:p w:rsidR="00660D11" w:rsidRPr="006C7A71" w:rsidRDefault="00660D11" w:rsidP="00C52351">
            <w:pPr>
              <w:pStyle w:val="Style29"/>
              <w:widowControl/>
              <w:spacing w:line="240" w:lineRule="auto"/>
              <w:ind w:left="5" w:hanging="5"/>
              <w:rPr>
                <w:rStyle w:val="FontStyle60"/>
              </w:rPr>
            </w:pPr>
            <w:r w:rsidRPr="006C7A71">
              <w:rPr>
                <w:rStyle w:val="FontStyle60"/>
              </w:rPr>
              <w:t>По возможности пересмотреть границы красных линий.</w:t>
            </w:r>
          </w:p>
          <w:p w:rsidR="00660D11" w:rsidRPr="006C7A71" w:rsidRDefault="00660D11" w:rsidP="00C52351">
            <w:pPr>
              <w:pStyle w:val="Style29"/>
              <w:widowControl/>
              <w:spacing w:line="240" w:lineRule="auto"/>
              <w:ind w:left="5" w:hanging="5"/>
              <w:rPr>
                <w:rStyle w:val="FontStyle60"/>
              </w:rPr>
            </w:pPr>
          </w:p>
        </w:tc>
        <w:tc>
          <w:tcPr>
            <w:tcW w:w="5815" w:type="dxa"/>
          </w:tcPr>
          <w:p w:rsidR="00660D11" w:rsidRPr="00801FBD" w:rsidRDefault="00660D11" w:rsidP="00C52351">
            <w:pPr>
              <w:rPr>
                <w:rFonts w:ascii="Times New Roman" w:hAnsi="Times New Roman" w:cs="Times New Roman"/>
              </w:rPr>
            </w:pPr>
            <w:r w:rsidRPr="00801FBD">
              <w:rPr>
                <w:rFonts w:ascii="Times New Roman" w:hAnsi="Times New Roman" w:cs="Times New Roman"/>
              </w:rPr>
              <w:t xml:space="preserve">Рассмотрено. </w:t>
            </w:r>
          </w:p>
          <w:p w:rsidR="00660D11" w:rsidRPr="00801FBD" w:rsidRDefault="00660D11" w:rsidP="00C52351">
            <w:pPr>
              <w:autoSpaceDE w:val="0"/>
              <w:autoSpaceDN w:val="0"/>
              <w:adjustRightInd w:val="0"/>
              <w:rPr>
                <w:rFonts w:ascii="Times New Roman" w:hAnsi="Times New Roman" w:cs="Times New Roman"/>
                <w:bCs/>
                <w:color w:val="000000"/>
                <w:sz w:val="24"/>
                <w:szCs w:val="24"/>
              </w:rPr>
            </w:pPr>
            <w:r w:rsidRPr="00801FBD">
              <w:rPr>
                <w:rFonts w:ascii="Times New Roman" w:hAnsi="Times New Roman" w:cs="Times New Roman"/>
              </w:rPr>
              <w:t xml:space="preserve">Территория земельного участка с КН </w:t>
            </w:r>
            <w:r w:rsidRPr="00801FBD">
              <w:rPr>
                <w:rFonts w:ascii="Times New Roman" w:hAnsi="Times New Roman" w:cs="Times New Roman"/>
                <w:bCs/>
                <w:color w:val="000000"/>
                <w:sz w:val="24"/>
                <w:szCs w:val="24"/>
              </w:rPr>
              <w:t>86:10:0101066:16</w:t>
            </w:r>
          </w:p>
          <w:p w:rsidR="00660D11" w:rsidRPr="006C7A71" w:rsidRDefault="00660D11" w:rsidP="00C52351">
            <w:pPr>
              <w:rPr>
                <w:rFonts w:ascii="Times New Roman" w:hAnsi="Times New Roman" w:cs="Times New Roman"/>
                <w:b/>
              </w:rPr>
            </w:pPr>
            <w:r w:rsidRPr="00801FBD">
              <w:rPr>
                <w:rFonts w:ascii="Times New Roman" w:hAnsi="Times New Roman" w:cs="Times New Roman"/>
              </w:rPr>
              <w:t>Сохраняется в исходных границах</w:t>
            </w:r>
            <w:r>
              <w:rPr>
                <w:rFonts w:ascii="Times New Roman" w:hAnsi="Times New Roman" w:cs="Times New Roman"/>
              </w:rPr>
              <w:t>. Красные линии в районе этого участка сохраняются без изменений, в виду того, что проезды общего пользования к объектам социального обслуживания предусмотрены со стороны просп. Комсомольский</w:t>
            </w:r>
          </w:p>
        </w:tc>
      </w:tr>
      <w:tr w:rsidR="00660D11" w:rsidRPr="006C7A71" w:rsidTr="00660D11">
        <w:tc>
          <w:tcPr>
            <w:tcW w:w="2745" w:type="dxa"/>
            <w:vMerge/>
          </w:tcPr>
          <w:p w:rsidR="00660D11" w:rsidRPr="006C7A71" w:rsidRDefault="00660D11" w:rsidP="00C52351">
            <w:pPr>
              <w:rPr>
                <w:rStyle w:val="FontStyle26"/>
                <w:b/>
                <w:sz w:val="22"/>
                <w:szCs w:val="22"/>
              </w:rPr>
            </w:pPr>
          </w:p>
        </w:tc>
        <w:tc>
          <w:tcPr>
            <w:tcW w:w="6290" w:type="dxa"/>
          </w:tcPr>
          <w:p w:rsidR="00660D11" w:rsidRPr="006C7A71" w:rsidRDefault="00660D11" w:rsidP="00C52351">
            <w:pPr>
              <w:pStyle w:val="Style29"/>
              <w:widowControl/>
              <w:spacing w:line="240" w:lineRule="auto"/>
              <w:ind w:left="5" w:hanging="5"/>
              <w:rPr>
                <w:rStyle w:val="FontStyle60"/>
              </w:rPr>
            </w:pPr>
            <w:r w:rsidRPr="006C7A71">
              <w:rPr>
                <w:rStyle w:val="FontStyle60"/>
              </w:rPr>
              <w:t>И. Кайдалова 28, ЗУ10</w:t>
            </w:r>
          </w:p>
          <w:p w:rsidR="00660D11" w:rsidRPr="006C7A71" w:rsidRDefault="00660D11" w:rsidP="00C52351">
            <w:pPr>
              <w:pStyle w:val="Style29"/>
              <w:widowControl/>
              <w:spacing w:line="240" w:lineRule="auto"/>
              <w:ind w:left="5" w:hanging="5"/>
              <w:rPr>
                <w:rStyle w:val="FontStyle60"/>
              </w:rPr>
            </w:pPr>
            <w:r w:rsidRPr="006C7A71">
              <w:rPr>
                <w:rStyle w:val="FontStyle60"/>
              </w:rPr>
              <w:t xml:space="preserve">4.1. Со стороны главного фасада границы земельного участка установить по газону. </w:t>
            </w:r>
          </w:p>
          <w:p w:rsidR="00660D11" w:rsidRPr="006C7A71" w:rsidRDefault="00660D11" w:rsidP="00C52351">
            <w:pPr>
              <w:pStyle w:val="Style29"/>
              <w:widowControl/>
              <w:spacing w:line="240" w:lineRule="auto"/>
              <w:ind w:left="5" w:hanging="5"/>
              <w:rPr>
                <w:rStyle w:val="FontStyle60"/>
              </w:rPr>
            </w:pPr>
            <w:r w:rsidRPr="006C7A71">
              <w:rPr>
                <w:rStyle w:val="FontStyle60"/>
              </w:rPr>
              <w:t xml:space="preserve">4.2. Включить в границы дома только проезд между МКД № 28 по наб. И.Кайдалова и детским садом. </w:t>
            </w:r>
          </w:p>
          <w:p w:rsidR="00660D11" w:rsidRPr="006C7A71" w:rsidRDefault="00660D11" w:rsidP="00C52351">
            <w:pPr>
              <w:pStyle w:val="Style29"/>
              <w:widowControl/>
              <w:spacing w:line="240" w:lineRule="auto"/>
              <w:ind w:left="5" w:hanging="5"/>
              <w:rPr>
                <w:rStyle w:val="FontStyle60"/>
              </w:rPr>
            </w:pPr>
            <w:r w:rsidRPr="006C7A71">
              <w:rPr>
                <w:rStyle w:val="FontStyle60"/>
              </w:rPr>
              <w:t>4.3. Установить границу по бордюру.</w:t>
            </w:r>
          </w:p>
          <w:p w:rsidR="00660D11" w:rsidRPr="006C7A71" w:rsidRDefault="00660D11" w:rsidP="00C52351">
            <w:pPr>
              <w:pStyle w:val="Style29"/>
              <w:widowControl/>
              <w:spacing w:line="240" w:lineRule="auto"/>
              <w:ind w:left="5" w:hanging="5"/>
              <w:rPr>
                <w:rStyle w:val="FontStyle60"/>
              </w:rPr>
            </w:pPr>
          </w:p>
        </w:tc>
        <w:tc>
          <w:tcPr>
            <w:tcW w:w="5815" w:type="dxa"/>
          </w:tcPr>
          <w:p w:rsidR="00660D11" w:rsidRPr="0019061C" w:rsidRDefault="00660D11" w:rsidP="00C52351">
            <w:pPr>
              <w:rPr>
                <w:rFonts w:ascii="Times New Roman" w:hAnsi="Times New Roman" w:cs="Times New Roman"/>
              </w:rPr>
            </w:pPr>
            <w:r w:rsidRPr="0019061C">
              <w:rPr>
                <w:rFonts w:ascii="Times New Roman" w:hAnsi="Times New Roman" w:cs="Times New Roman"/>
              </w:rPr>
              <w:t>Рассмотрено.</w:t>
            </w:r>
          </w:p>
          <w:p w:rsidR="00660D11" w:rsidRPr="0019061C" w:rsidRDefault="00660D11" w:rsidP="00C52351">
            <w:pPr>
              <w:rPr>
                <w:rFonts w:ascii="Times New Roman" w:hAnsi="Times New Roman" w:cs="Times New Roman"/>
              </w:rPr>
            </w:pPr>
            <w:r w:rsidRPr="0019061C">
              <w:rPr>
                <w:rFonts w:ascii="Times New Roman" w:hAnsi="Times New Roman" w:cs="Times New Roman"/>
              </w:rPr>
              <w:t xml:space="preserve">Территория со стороны главного фасада включена в состав участка МКД </w:t>
            </w:r>
            <w:r>
              <w:rPr>
                <w:rFonts w:ascii="Times New Roman" w:hAnsi="Times New Roman" w:cs="Times New Roman"/>
              </w:rPr>
              <w:t xml:space="preserve">№28 по наб. И.Кайдалова, </w:t>
            </w:r>
            <w:r w:rsidRPr="0019061C">
              <w:rPr>
                <w:rFonts w:ascii="Times New Roman" w:hAnsi="Times New Roman" w:cs="Times New Roman"/>
              </w:rPr>
              <w:t>в виду того, что данный проезд является пожарным проездом жилого дома, а также в связи с существующим дефицитом площади земельного участка:</w:t>
            </w:r>
          </w:p>
          <w:p w:rsidR="00660D11" w:rsidRPr="0019061C" w:rsidRDefault="00660D11" w:rsidP="00C52351">
            <w:pPr>
              <w:rPr>
                <w:rFonts w:ascii="Times New Roman" w:hAnsi="Times New Roman" w:cs="Times New Roman"/>
              </w:rPr>
            </w:pPr>
            <w:r w:rsidRPr="0019061C">
              <w:rPr>
                <w:rFonts w:ascii="Times New Roman" w:hAnsi="Times New Roman" w:cs="Times New Roman"/>
              </w:rPr>
              <w:t>- Фактическая площадь – 17832м2;</w:t>
            </w:r>
          </w:p>
          <w:p w:rsidR="00660D11" w:rsidRPr="0019061C" w:rsidRDefault="00660D11" w:rsidP="00C52351">
            <w:pPr>
              <w:rPr>
                <w:rFonts w:ascii="Times New Roman" w:hAnsi="Times New Roman" w:cs="Times New Roman"/>
              </w:rPr>
            </w:pPr>
            <w:r w:rsidRPr="0019061C">
              <w:rPr>
                <w:rFonts w:ascii="Times New Roman" w:hAnsi="Times New Roman" w:cs="Times New Roman"/>
              </w:rPr>
              <w:lastRenderedPageBreak/>
              <w:t>- Расчетная площадь 24409,26 м2;</w:t>
            </w:r>
          </w:p>
          <w:p w:rsidR="00660D11" w:rsidRPr="006C7A71" w:rsidRDefault="00660D11" w:rsidP="00C52351">
            <w:pPr>
              <w:rPr>
                <w:rFonts w:ascii="Times New Roman" w:hAnsi="Times New Roman" w:cs="Times New Roman"/>
                <w:b/>
              </w:rPr>
            </w:pPr>
            <w:r w:rsidRPr="0019061C">
              <w:rPr>
                <w:rFonts w:ascii="Times New Roman" w:hAnsi="Times New Roman" w:cs="Times New Roman"/>
              </w:rPr>
              <w:t>- Площадь по проекту межевания - 20371,92 м2</w:t>
            </w:r>
          </w:p>
        </w:tc>
      </w:tr>
      <w:tr w:rsidR="00660D11" w:rsidRPr="006C7A71" w:rsidTr="00660D11">
        <w:tc>
          <w:tcPr>
            <w:tcW w:w="2745" w:type="dxa"/>
            <w:vMerge/>
          </w:tcPr>
          <w:p w:rsidR="00660D11" w:rsidRPr="006C7A71" w:rsidRDefault="00660D11" w:rsidP="00C52351">
            <w:pPr>
              <w:rPr>
                <w:rStyle w:val="FontStyle26"/>
                <w:b/>
                <w:sz w:val="22"/>
                <w:szCs w:val="22"/>
              </w:rPr>
            </w:pPr>
          </w:p>
        </w:tc>
        <w:tc>
          <w:tcPr>
            <w:tcW w:w="6290" w:type="dxa"/>
          </w:tcPr>
          <w:p w:rsidR="00660D11" w:rsidRPr="006C7A71" w:rsidRDefault="00660D11" w:rsidP="00C52351">
            <w:pPr>
              <w:pStyle w:val="Style29"/>
              <w:widowControl/>
              <w:spacing w:line="240" w:lineRule="auto"/>
              <w:ind w:left="5" w:hanging="5"/>
              <w:rPr>
                <w:rStyle w:val="FontStyle60"/>
              </w:rPr>
            </w:pPr>
            <w:r w:rsidRPr="006C7A71">
              <w:rPr>
                <w:rStyle w:val="FontStyle60"/>
              </w:rPr>
              <w:t>Пролетарский 8,: ЗУ5</w:t>
            </w:r>
          </w:p>
          <w:p w:rsidR="00660D11" w:rsidRPr="006C7A71" w:rsidRDefault="00660D11" w:rsidP="00C52351">
            <w:pPr>
              <w:pStyle w:val="Style30"/>
              <w:widowControl/>
              <w:tabs>
                <w:tab w:val="left" w:pos="518"/>
              </w:tabs>
              <w:spacing w:line="240" w:lineRule="auto"/>
              <w:rPr>
                <w:rStyle w:val="FontStyle60"/>
              </w:rPr>
            </w:pPr>
            <w:r w:rsidRPr="006C7A71">
              <w:rPr>
                <w:rStyle w:val="FontStyle60"/>
              </w:rPr>
              <w:t>5.1.Установить сервитут на земельном участке с</w:t>
            </w:r>
            <w:r w:rsidRPr="006C7A71">
              <w:rPr>
                <w:rStyle w:val="FontStyle60"/>
              </w:rPr>
              <w:br/>
              <w:t>кадастровым номером 86:10:0101066:95 по пр.</w:t>
            </w:r>
            <w:r w:rsidRPr="006C7A71">
              <w:rPr>
                <w:rStyle w:val="FontStyle60"/>
              </w:rPr>
              <w:br/>
              <w:t>Пролетарский, 8/3, в связи с тем, что по данному</w:t>
            </w:r>
            <w:r w:rsidRPr="006C7A71">
              <w:rPr>
                <w:rStyle w:val="FontStyle60"/>
              </w:rPr>
              <w:br/>
              <w:t>участку осуществляется подъезд к мусорокамере жилого</w:t>
            </w:r>
            <w:r w:rsidRPr="006C7A71">
              <w:rPr>
                <w:rStyle w:val="FontStyle60"/>
              </w:rPr>
              <w:br/>
              <w:t>дома № 8 по пр. Пролетарский.</w:t>
            </w:r>
          </w:p>
          <w:p w:rsidR="00660D11" w:rsidRPr="006C7A71" w:rsidRDefault="00660D11" w:rsidP="00C52351">
            <w:pPr>
              <w:pStyle w:val="Style29"/>
              <w:widowControl/>
              <w:spacing w:line="240" w:lineRule="auto"/>
              <w:ind w:left="5" w:hanging="5"/>
              <w:rPr>
                <w:rStyle w:val="FontStyle60"/>
              </w:rPr>
            </w:pPr>
            <w:r w:rsidRPr="006C7A71">
              <w:rPr>
                <w:rStyle w:val="FontStyle60"/>
              </w:rPr>
              <w:t>5.2.Исключить часть земельного участка под пандусом,</w:t>
            </w:r>
            <w:r w:rsidRPr="006C7A71">
              <w:rPr>
                <w:rStyle w:val="FontStyle60"/>
              </w:rPr>
              <w:br/>
              <w:t>отвести его к земельному участку жилого дома №8/1</w:t>
            </w:r>
          </w:p>
          <w:p w:rsidR="00660D11" w:rsidRPr="006C7A71" w:rsidRDefault="00660D11" w:rsidP="00C52351">
            <w:pPr>
              <w:pStyle w:val="Style29"/>
              <w:widowControl/>
              <w:spacing w:line="240" w:lineRule="auto"/>
              <w:ind w:left="5" w:hanging="5"/>
              <w:rPr>
                <w:rStyle w:val="FontStyle60"/>
              </w:rPr>
            </w:pPr>
            <w:r w:rsidRPr="006C7A71">
              <w:rPr>
                <w:rStyle w:val="FontStyle60"/>
              </w:rPr>
              <w:t>по пр. Пролетарский, по тротуару (участок А-Б).</w:t>
            </w:r>
          </w:p>
        </w:tc>
        <w:tc>
          <w:tcPr>
            <w:tcW w:w="5815" w:type="dxa"/>
          </w:tcPr>
          <w:p w:rsidR="00660D11" w:rsidRPr="005B3F70" w:rsidRDefault="00660D11" w:rsidP="00C52351">
            <w:pPr>
              <w:rPr>
                <w:rFonts w:ascii="Times New Roman" w:hAnsi="Times New Roman" w:cs="Times New Roman"/>
              </w:rPr>
            </w:pPr>
            <w:r w:rsidRPr="005B3F70">
              <w:rPr>
                <w:rFonts w:ascii="Times New Roman" w:hAnsi="Times New Roman" w:cs="Times New Roman"/>
              </w:rPr>
              <w:t>Рассмотрено.</w:t>
            </w:r>
          </w:p>
          <w:p w:rsidR="00660D11" w:rsidRPr="005B3F70" w:rsidRDefault="00660D11" w:rsidP="00C52351">
            <w:pPr>
              <w:rPr>
                <w:rFonts w:ascii="Times New Roman" w:hAnsi="Times New Roman" w:cs="Times New Roman"/>
              </w:rPr>
            </w:pPr>
            <w:r w:rsidRPr="005B3F70">
              <w:rPr>
                <w:rFonts w:ascii="Times New Roman" w:hAnsi="Times New Roman" w:cs="Times New Roman"/>
              </w:rPr>
              <w:t>Проектом межевания предлагается установление сервитута к придомовой территории Пролетарский 8 со стороны просп. Проелетарский через территорию земельного участка с КН 86:10:0101066:2076</w:t>
            </w:r>
            <w:r>
              <w:rPr>
                <w:rFonts w:ascii="Times New Roman" w:hAnsi="Times New Roman" w:cs="Times New Roman"/>
              </w:rPr>
              <w:t xml:space="preserve">, </w:t>
            </w:r>
            <w:r w:rsidRPr="005B3F70">
              <w:rPr>
                <w:rFonts w:ascii="Times New Roman" w:hAnsi="Times New Roman" w:cs="Times New Roman"/>
              </w:rPr>
              <w:t>86:10:0101066:95.</w:t>
            </w:r>
          </w:p>
          <w:p w:rsidR="00660D11" w:rsidRPr="006C7A71" w:rsidRDefault="00660D11" w:rsidP="00C52351">
            <w:pPr>
              <w:rPr>
                <w:rFonts w:ascii="Times New Roman" w:hAnsi="Times New Roman" w:cs="Times New Roman"/>
                <w:b/>
              </w:rPr>
            </w:pPr>
            <w:r w:rsidRPr="005B3F70">
              <w:rPr>
                <w:rFonts w:ascii="Times New Roman" w:hAnsi="Times New Roman" w:cs="Times New Roman"/>
              </w:rPr>
              <w:t>Часть земельного участка с пандусом по проекту межевания отнесена к МКД по Пролетарский просп. 8/1</w:t>
            </w:r>
          </w:p>
        </w:tc>
      </w:tr>
      <w:tr w:rsidR="00660D11" w:rsidRPr="006C7A71" w:rsidTr="00660D11">
        <w:tc>
          <w:tcPr>
            <w:tcW w:w="2745" w:type="dxa"/>
            <w:vMerge/>
          </w:tcPr>
          <w:p w:rsidR="00660D11" w:rsidRPr="006C7A71" w:rsidRDefault="00660D11" w:rsidP="00C52351">
            <w:pPr>
              <w:rPr>
                <w:rStyle w:val="FontStyle26"/>
                <w:b/>
                <w:sz w:val="22"/>
                <w:szCs w:val="22"/>
              </w:rPr>
            </w:pPr>
          </w:p>
        </w:tc>
        <w:tc>
          <w:tcPr>
            <w:tcW w:w="6290" w:type="dxa"/>
          </w:tcPr>
          <w:p w:rsidR="00660D11" w:rsidRPr="006C7A71" w:rsidRDefault="00660D11" w:rsidP="00C52351">
            <w:pPr>
              <w:pStyle w:val="Style29"/>
              <w:widowControl/>
              <w:spacing w:line="240" w:lineRule="auto"/>
              <w:ind w:left="5" w:hanging="5"/>
              <w:rPr>
                <w:rStyle w:val="FontStyle60"/>
              </w:rPr>
            </w:pPr>
            <w:r w:rsidRPr="006C7A71">
              <w:rPr>
                <w:rStyle w:val="FontStyle60"/>
              </w:rPr>
              <w:t>Пролетарский 8/1,: ЗУ9</w:t>
            </w:r>
          </w:p>
          <w:p w:rsidR="00660D11" w:rsidRPr="006C7A71" w:rsidRDefault="00660D11" w:rsidP="00C52351">
            <w:pPr>
              <w:pStyle w:val="Style29"/>
              <w:widowControl/>
              <w:spacing w:line="240" w:lineRule="auto"/>
              <w:ind w:left="5" w:hanging="5"/>
              <w:rPr>
                <w:rStyle w:val="FontStyle60"/>
              </w:rPr>
            </w:pPr>
            <w:r w:rsidRPr="006C7A71">
              <w:rPr>
                <w:rStyle w:val="FontStyle60"/>
              </w:rPr>
              <w:t>6.1. Установить границу жилого дома №8/1 по тротуару.</w:t>
            </w:r>
          </w:p>
          <w:p w:rsidR="00660D11" w:rsidRPr="006C7A71" w:rsidRDefault="00660D11" w:rsidP="00C52351">
            <w:pPr>
              <w:pStyle w:val="Style29"/>
              <w:widowControl/>
              <w:spacing w:line="240" w:lineRule="auto"/>
              <w:ind w:left="5" w:hanging="5"/>
              <w:rPr>
                <w:rStyle w:val="FontStyle60"/>
              </w:rPr>
            </w:pPr>
          </w:p>
          <w:p w:rsidR="00660D11" w:rsidRPr="006C7A71" w:rsidRDefault="00660D11" w:rsidP="00C52351">
            <w:pPr>
              <w:pStyle w:val="Style29"/>
              <w:widowControl/>
              <w:spacing w:line="240" w:lineRule="auto"/>
              <w:ind w:left="5" w:hanging="5"/>
              <w:rPr>
                <w:rStyle w:val="FontStyle60"/>
              </w:rPr>
            </w:pPr>
          </w:p>
        </w:tc>
        <w:tc>
          <w:tcPr>
            <w:tcW w:w="5815" w:type="dxa"/>
          </w:tcPr>
          <w:p w:rsidR="00660D11" w:rsidRPr="000350AD" w:rsidRDefault="00660D11" w:rsidP="00C52351">
            <w:pPr>
              <w:rPr>
                <w:rFonts w:ascii="Times New Roman" w:hAnsi="Times New Roman" w:cs="Times New Roman"/>
              </w:rPr>
            </w:pPr>
            <w:r w:rsidRPr="000350AD">
              <w:rPr>
                <w:rFonts w:ascii="Times New Roman" w:hAnsi="Times New Roman" w:cs="Times New Roman"/>
              </w:rPr>
              <w:t>Рассмотрено.</w:t>
            </w:r>
          </w:p>
          <w:p w:rsidR="00660D11" w:rsidRPr="006C7A71" w:rsidRDefault="00660D11" w:rsidP="00C52351">
            <w:pPr>
              <w:rPr>
                <w:rFonts w:ascii="Times New Roman" w:hAnsi="Times New Roman" w:cs="Times New Roman"/>
                <w:b/>
              </w:rPr>
            </w:pPr>
            <w:r w:rsidRPr="000350AD">
              <w:rPr>
                <w:rFonts w:ascii="Times New Roman" w:hAnsi="Times New Roman" w:cs="Times New Roman"/>
              </w:rPr>
              <w:t>Граница МКД 8/1 по проекту межевания предлагается по тротуару</w:t>
            </w:r>
          </w:p>
        </w:tc>
      </w:tr>
      <w:tr w:rsidR="00660D11" w:rsidRPr="006C7A71" w:rsidTr="00660D11">
        <w:tc>
          <w:tcPr>
            <w:tcW w:w="2745" w:type="dxa"/>
            <w:vMerge/>
          </w:tcPr>
          <w:p w:rsidR="00660D11" w:rsidRPr="006C7A71" w:rsidRDefault="00660D11" w:rsidP="00C52351">
            <w:pPr>
              <w:rPr>
                <w:rStyle w:val="FontStyle26"/>
                <w:b/>
                <w:sz w:val="22"/>
                <w:szCs w:val="22"/>
              </w:rPr>
            </w:pPr>
          </w:p>
        </w:tc>
        <w:tc>
          <w:tcPr>
            <w:tcW w:w="6290" w:type="dxa"/>
          </w:tcPr>
          <w:p w:rsidR="00660D11" w:rsidRPr="006C7A71" w:rsidRDefault="00660D11" w:rsidP="00C52351">
            <w:pPr>
              <w:pStyle w:val="Style29"/>
              <w:widowControl/>
              <w:spacing w:line="240" w:lineRule="auto"/>
              <w:ind w:left="5" w:hanging="5"/>
              <w:rPr>
                <w:rStyle w:val="FontStyle60"/>
              </w:rPr>
            </w:pPr>
            <w:r w:rsidRPr="006C7A71">
              <w:rPr>
                <w:rStyle w:val="FontStyle60"/>
              </w:rPr>
              <w:t>Пролетарский 8/2: ЗУ11</w:t>
            </w:r>
          </w:p>
          <w:p w:rsidR="00660D11" w:rsidRPr="006C7A71" w:rsidRDefault="00660D11" w:rsidP="00C52351">
            <w:pPr>
              <w:pStyle w:val="Style29"/>
              <w:widowControl/>
              <w:spacing w:line="240" w:lineRule="auto"/>
              <w:ind w:left="5" w:hanging="5"/>
              <w:rPr>
                <w:rStyle w:val="FontStyle60"/>
              </w:rPr>
            </w:pPr>
            <w:r w:rsidRPr="006C7A71">
              <w:rPr>
                <w:rStyle w:val="FontStyle60"/>
              </w:rPr>
              <w:t>7.1. Со стороны главного фасада дома № 8/2 по пр. Пролетарский границу земельного участка установить</w:t>
            </w:r>
          </w:p>
          <w:p w:rsidR="00660D11" w:rsidRDefault="00660D11" w:rsidP="00C52351">
            <w:pPr>
              <w:pStyle w:val="Style29"/>
              <w:widowControl/>
              <w:spacing w:line="240" w:lineRule="auto"/>
              <w:ind w:left="5" w:hanging="5"/>
              <w:rPr>
                <w:rStyle w:val="FontStyle60"/>
              </w:rPr>
            </w:pPr>
          </w:p>
          <w:p w:rsidR="00D26403" w:rsidRPr="006C7A71" w:rsidRDefault="00D26403" w:rsidP="00C52351">
            <w:pPr>
              <w:pStyle w:val="Style29"/>
              <w:widowControl/>
              <w:spacing w:line="240" w:lineRule="auto"/>
              <w:ind w:left="5" w:hanging="5"/>
              <w:rPr>
                <w:rStyle w:val="FontStyle60"/>
              </w:rPr>
            </w:pPr>
          </w:p>
        </w:tc>
        <w:tc>
          <w:tcPr>
            <w:tcW w:w="5815" w:type="dxa"/>
          </w:tcPr>
          <w:p w:rsidR="00660D11" w:rsidRPr="00553976" w:rsidRDefault="00660D11" w:rsidP="00C52351">
            <w:pPr>
              <w:rPr>
                <w:rFonts w:ascii="Times New Roman" w:hAnsi="Times New Roman" w:cs="Times New Roman"/>
              </w:rPr>
            </w:pPr>
            <w:r w:rsidRPr="00553976">
              <w:rPr>
                <w:rFonts w:ascii="Times New Roman" w:hAnsi="Times New Roman" w:cs="Times New Roman"/>
              </w:rPr>
              <w:t xml:space="preserve">Принято. </w:t>
            </w:r>
          </w:p>
          <w:p w:rsidR="00660D11" w:rsidRPr="006C7A71" w:rsidRDefault="00660D11" w:rsidP="00C52351">
            <w:pPr>
              <w:rPr>
                <w:rFonts w:ascii="Times New Roman" w:hAnsi="Times New Roman" w:cs="Times New Roman"/>
                <w:b/>
              </w:rPr>
            </w:pPr>
            <w:r w:rsidRPr="00553976">
              <w:rPr>
                <w:rFonts w:ascii="Times New Roman" w:hAnsi="Times New Roman" w:cs="Times New Roman"/>
              </w:rPr>
              <w:t>Граница земельного участка установлена по проезжей забору, вдоль  проезжей части</w:t>
            </w:r>
          </w:p>
        </w:tc>
      </w:tr>
      <w:tr w:rsidR="00660D11" w:rsidRPr="006C7A71" w:rsidTr="00660D11">
        <w:tc>
          <w:tcPr>
            <w:tcW w:w="2745" w:type="dxa"/>
            <w:vMerge/>
          </w:tcPr>
          <w:p w:rsidR="00660D11" w:rsidRPr="006C7A71" w:rsidRDefault="00660D11" w:rsidP="00C52351">
            <w:pPr>
              <w:rPr>
                <w:rStyle w:val="FontStyle26"/>
                <w:b/>
                <w:sz w:val="22"/>
                <w:szCs w:val="22"/>
              </w:rPr>
            </w:pPr>
          </w:p>
        </w:tc>
        <w:tc>
          <w:tcPr>
            <w:tcW w:w="6290" w:type="dxa"/>
          </w:tcPr>
          <w:p w:rsidR="00660D11" w:rsidRPr="006C7A71" w:rsidRDefault="00660D11" w:rsidP="00C52351">
            <w:pPr>
              <w:pStyle w:val="Style29"/>
              <w:widowControl/>
              <w:spacing w:line="240" w:lineRule="auto"/>
              <w:ind w:left="5" w:hanging="5"/>
              <w:rPr>
                <w:rStyle w:val="FontStyle60"/>
              </w:rPr>
            </w:pPr>
            <w:r w:rsidRPr="006C7A71">
              <w:rPr>
                <w:rStyle w:val="FontStyle60"/>
              </w:rPr>
              <w:t>Пролетарский 10: ЗУ6</w:t>
            </w:r>
          </w:p>
          <w:p w:rsidR="00660D11" w:rsidRPr="006C7A71" w:rsidRDefault="00660D11" w:rsidP="00C52351">
            <w:pPr>
              <w:pStyle w:val="Style29"/>
              <w:widowControl/>
              <w:spacing w:line="240" w:lineRule="auto"/>
              <w:ind w:left="5" w:hanging="5"/>
              <w:rPr>
                <w:rStyle w:val="FontStyle60"/>
              </w:rPr>
            </w:pPr>
            <w:r w:rsidRPr="006C7A71">
              <w:rPr>
                <w:rStyle w:val="FontStyle60"/>
              </w:rPr>
              <w:t>8.1. По возможности пересмотреть границы красных линий.</w:t>
            </w:r>
          </w:p>
        </w:tc>
        <w:tc>
          <w:tcPr>
            <w:tcW w:w="5815" w:type="dxa"/>
          </w:tcPr>
          <w:p w:rsidR="00660D11" w:rsidRPr="00801FBD" w:rsidRDefault="00660D11" w:rsidP="00C52351">
            <w:pPr>
              <w:rPr>
                <w:rFonts w:ascii="Times New Roman" w:hAnsi="Times New Roman" w:cs="Times New Roman"/>
              </w:rPr>
            </w:pPr>
            <w:r w:rsidRPr="00801FBD">
              <w:rPr>
                <w:rFonts w:ascii="Times New Roman" w:hAnsi="Times New Roman" w:cs="Times New Roman"/>
              </w:rPr>
              <w:t xml:space="preserve">Рассмотрено. </w:t>
            </w:r>
          </w:p>
          <w:p w:rsidR="00660D11" w:rsidRPr="006C7A71" w:rsidRDefault="00660D11" w:rsidP="00C52351">
            <w:pPr>
              <w:rPr>
                <w:rFonts w:ascii="Times New Roman" w:hAnsi="Times New Roman" w:cs="Times New Roman"/>
                <w:b/>
              </w:rPr>
            </w:pPr>
            <w:r>
              <w:rPr>
                <w:rFonts w:ascii="Times New Roman" w:hAnsi="Times New Roman" w:cs="Times New Roman"/>
              </w:rPr>
              <w:t>Красные линии в районе этого участка сохраняются без изменений, в виду того, что проезды общего пользования к объектам социального обслуживания предусмотрены со стороны просп. Комсомольский</w:t>
            </w:r>
          </w:p>
        </w:tc>
      </w:tr>
      <w:tr w:rsidR="00660D11" w:rsidRPr="006C7A71" w:rsidTr="00660D11">
        <w:tc>
          <w:tcPr>
            <w:tcW w:w="2745" w:type="dxa"/>
            <w:vMerge/>
          </w:tcPr>
          <w:p w:rsidR="00660D11" w:rsidRPr="006C7A71" w:rsidRDefault="00660D11" w:rsidP="00C52351">
            <w:pPr>
              <w:rPr>
                <w:rStyle w:val="FontStyle26"/>
                <w:b/>
                <w:sz w:val="22"/>
                <w:szCs w:val="22"/>
              </w:rPr>
            </w:pPr>
          </w:p>
        </w:tc>
        <w:tc>
          <w:tcPr>
            <w:tcW w:w="6290" w:type="dxa"/>
          </w:tcPr>
          <w:p w:rsidR="00660D11" w:rsidRPr="006C7A71" w:rsidRDefault="00660D11" w:rsidP="00C52351">
            <w:pPr>
              <w:pStyle w:val="Style29"/>
              <w:widowControl/>
              <w:spacing w:line="240" w:lineRule="auto"/>
              <w:ind w:firstLine="5"/>
              <w:rPr>
                <w:rStyle w:val="FontStyle60"/>
              </w:rPr>
            </w:pPr>
            <w:r w:rsidRPr="006C7A71">
              <w:rPr>
                <w:rStyle w:val="FontStyle60"/>
              </w:rPr>
              <w:t>Пролетарский 10/1: ЗУ4</w:t>
            </w:r>
          </w:p>
          <w:p w:rsidR="00660D11" w:rsidRPr="006C7A71" w:rsidRDefault="00660D11" w:rsidP="00C52351">
            <w:pPr>
              <w:pStyle w:val="Style29"/>
              <w:widowControl/>
              <w:spacing w:line="240" w:lineRule="auto"/>
              <w:ind w:firstLine="5"/>
              <w:rPr>
                <w:rStyle w:val="FontStyle60"/>
              </w:rPr>
            </w:pPr>
            <w:r w:rsidRPr="006C7A71">
              <w:rPr>
                <w:rStyle w:val="FontStyle60"/>
              </w:rPr>
              <w:t>9.1. По возможности пересмотреть границы красных линий.</w:t>
            </w:r>
          </w:p>
          <w:p w:rsidR="00660D11" w:rsidRPr="006C7A71" w:rsidRDefault="00660D11" w:rsidP="00C52351">
            <w:pPr>
              <w:pStyle w:val="Style29"/>
              <w:widowControl/>
              <w:spacing w:line="240" w:lineRule="auto"/>
              <w:ind w:left="5" w:hanging="5"/>
              <w:rPr>
                <w:rStyle w:val="FontStyle60"/>
              </w:rPr>
            </w:pPr>
            <w:r w:rsidRPr="006C7A71">
              <w:rPr>
                <w:rStyle w:val="FontStyle60"/>
              </w:rPr>
              <w:t>Уточнить границу земельного участка.</w:t>
            </w:r>
          </w:p>
        </w:tc>
        <w:tc>
          <w:tcPr>
            <w:tcW w:w="5815" w:type="dxa"/>
          </w:tcPr>
          <w:p w:rsidR="00660D11" w:rsidRPr="00801FBD" w:rsidRDefault="00660D11" w:rsidP="00C52351">
            <w:pPr>
              <w:rPr>
                <w:rFonts w:ascii="Times New Roman" w:hAnsi="Times New Roman" w:cs="Times New Roman"/>
              </w:rPr>
            </w:pPr>
            <w:r w:rsidRPr="00801FBD">
              <w:rPr>
                <w:rFonts w:ascii="Times New Roman" w:hAnsi="Times New Roman" w:cs="Times New Roman"/>
              </w:rPr>
              <w:t xml:space="preserve">Рассмотрено. </w:t>
            </w:r>
          </w:p>
          <w:p w:rsidR="00660D11" w:rsidRPr="006C7A71" w:rsidRDefault="00660D11" w:rsidP="00C52351">
            <w:pPr>
              <w:rPr>
                <w:rFonts w:ascii="Times New Roman" w:hAnsi="Times New Roman" w:cs="Times New Roman"/>
                <w:b/>
              </w:rPr>
            </w:pPr>
            <w:r>
              <w:rPr>
                <w:rFonts w:ascii="Times New Roman" w:hAnsi="Times New Roman" w:cs="Times New Roman"/>
              </w:rPr>
              <w:t>Красные линии в районе этого участка сохраняются без изменений, в виду того, что проезды общего пользования к объектам социального обслуживания предусмотрены со стороны просп. Комсомольский. Уточнение границ земельного участка предусмотрено проектом межевания</w:t>
            </w:r>
          </w:p>
        </w:tc>
      </w:tr>
      <w:tr w:rsidR="00660D11" w:rsidRPr="006C7A71" w:rsidTr="00660D11">
        <w:tc>
          <w:tcPr>
            <w:tcW w:w="2745" w:type="dxa"/>
            <w:vMerge/>
          </w:tcPr>
          <w:p w:rsidR="00660D11" w:rsidRPr="006C7A71" w:rsidRDefault="00660D11" w:rsidP="00C52351">
            <w:pPr>
              <w:rPr>
                <w:rStyle w:val="FontStyle26"/>
                <w:b/>
                <w:sz w:val="22"/>
                <w:szCs w:val="22"/>
              </w:rPr>
            </w:pPr>
          </w:p>
        </w:tc>
        <w:tc>
          <w:tcPr>
            <w:tcW w:w="6290" w:type="dxa"/>
          </w:tcPr>
          <w:p w:rsidR="00660D11" w:rsidRPr="006C7A71" w:rsidRDefault="00660D11" w:rsidP="00C52351">
            <w:pPr>
              <w:pStyle w:val="Style29"/>
              <w:widowControl/>
              <w:spacing w:line="240" w:lineRule="auto"/>
              <w:ind w:firstLine="5"/>
              <w:rPr>
                <w:rStyle w:val="FontStyle60"/>
              </w:rPr>
            </w:pPr>
            <w:r w:rsidRPr="006C7A71">
              <w:rPr>
                <w:rStyle w:val="FontStyle60"/>
              </w:rPr>
              <w:t>Пролетарский 10/2, ЗУ12</w:t>
            </w:r>
          </w:p>
          <w:p w:rsidR="00660D11" w:rsidRPr="006C7A71" w:rsidRDefault="00660D11" w:rsidP="00C52351">
            <w:pPr>
              <w:pStyle w:val="Style29"/>
              <w:widowControl/>
              <w:spacing w:line="240" w:lineRule="auto"/>
              <w:ind w:firstLine="5"/>
              <w:rPr>
                <w:rStyle w:val="FontStyle60"/>
              </w:rPr>
            </w:pPr>
            <w:r w:rsidRPr="006C7A71">
              <w:rPr>
                <w:rStyle w:val="FontStyle60"/>
              </w:rPr>
              <w:t xml:space="preserve">10.1. Со стороны главного фасада дома № 10/2 по пр. Пролетарский и общежитием по пр. Пролетарский, 10/3 границу земельного участка установить по газону. </w:t>
            </w:r>
          </w:p>
          <w:p w:rsidR="00660D11" w:rsidRPr="006C7A71" w:rsidRDefault="00660D11" w:rsidP="00C52351">
            <w:pPr>
              <w:pStyle w:val="Style29"/>
              <w:widowControl/>
              <w:spacing w:line="240" w:lineRule="auto"/>
              <w:ind w:firstLine="5"/>
              <w:rPr>
                <w:rStyle w:val="FontStyle60"/>
              </w:rPr>
            </w:pPr>
            <w:r w:rsidRPr="006C7A71">
              <w:rPr>
                <w:rStyle w:val="FontStyle60"/>
              </w:rPr>
              <w:t>10.2. Выделить земельный участок под ТП.</w:t>
            </w:r>
          </w:p>
          <w:p w:rsidR="00660D11" w:rsidRPr="006C7A71" w:rsidRDefault="00660D11" w:rsidP="00C52351">
            <w:pPr>
              <w:pStyle w:val="Style29"/>
              <w:widowControl/>
              <w:spacing w:line="240" w:lineRule="auto"/>
              <w:ind w:firstLine="5"/>
              <w:rPr>
                <w:rStyle w:val="FontStyle60"/>
              </w:rPr>
            </w:pPr>
          </w:p>
        </w:tc>
        <w:tc>
          <w:tcPr>
            <w:tcW w:w="5815" w:type="dxa"/>
          </w:tcPr>
          <w:p w:rsidR="00660D11" w:rsidRPr="006A273A" w:rsidRDefault="00660D11" w:rsidP="00C52351">
            <w:pPr>
              <w:rPr>
                <w:rFonts w:ascii="Times New Roman" w:hAnsi="Times New Roman" w:cs="Times New Roman"/>
              </w:rPr>
            </w:pPr>
            <w:r w:rsidRPr="006A273A">
              <w:rPr>
                <w:rFonts w:ascii="Times New Roman" w:hAnsi="Times New Roman" w:cs="Times New Roman"/>
              </w:rPr>
              <w:t>Рассмотрено.</w:t>
            </w:r>
          </w:p>
          <w:p w:rsidR="00660D11" w:rsidRPr="006A273A" w:rsidRDefault="00660D11" w:rsidP="00C52351">
            <w:pPr>
              <w:rPr>
                <w:rFonts w:ascii="Times New Roman" w:hAnsi="Times New Roman" w:cs="Times New Roman"/>
              </w:rPr>
            </w:pPr>
            <w:r w:rsidRPr="006A273A">
              <w:rPr>
                <w:rFonts w:ascii="Times New Roman" w:hAnsi="Times New Roman" w:cs="Times New Roman"/>
              </w:rPr>
              <w:t>Граница земельного участка установлена по газону с учетом сложившейся структуры благоустройства территорий.</w:t>
            </w:r>
          </w:p>
          <w:p w:rsidR="00660D11" w:rsidRPr="006A273A" w:rsidRDefault="00660D11" w:rsidP="00C52351">
            <w:pPr>
              <w:rPr>
                <w:rFonts w:ascii="Times New Roman" w:hAnsi="Times New Roman" w:cs="Times New Roman"/>
              </w:rPr>
            </w:pPr>
            <w:r w:rsidRPr="006A273A">
              <w:rPr>
                <w:rFonts w:ascii="Times New Roman" w:hAnsi="Times New Roman" w:cs="Times New Roman"/>
              </w:rPr>
              <w:t xml:space="preserve">Участок под ТП выделен </w:t>
            </w:r>
          </w:p>
        </w:tc>
      </w:tr>
      <w:tr w:rsidR="00660D11" w:rsidRPr="006C7A71" w:rsidTr="00660D11">
        <w:tc>
          <w:tcPr>
            <w:tcW w:w="2745" w:type="dxa"/>
            <w:vMerge/>
          </w:tcPr>
          <w:p w:rsidR="00660D11" w:rsidRPr="006C7A71" w:rsidRDefault="00660D11" w:rsidP="00C52351">
            <w:pPr>
              <w:rPr>
                <w:rStyle w:val="FontStyle26"/>
                <w:b/>
                <w:sz w:val="22"/>
                <w:szCs w:val="22"/>
              </w:rPr>
            </w:pPr>
          </w:p>
        </w:tc>
        <w:tc>
          <w:tcPr>
            <w:tcW w:w="6290" w:type="dxa"/>
          </w:tcPr>
          <w:p w:rsidR="00660D11" w:rsidRPr="006C7A71" w:rsidRDefault="00660D11" w:rsidP="00C52351">
            <w:pPr>
              <w:pStyle w:val="Style29"/>
              <w:widowControl/>
              <w:spacing w:line="240" w:lineRule="auto"/>
              <w:rPr>
                <w:rStyle w:val="FontStyle60"/>
              </w:rPr>
            </w:pPr>
            <w:r w:rsidRPr="006C7A71">
              <w:rPr>
                <w:rStyle w:val="FontStyle60"/>
              </w:rPr>
              <w:t>Подписать адреса строений.</w:t>
            </w:r>
          </w:p>
          <w:p w:rsidR="00660D11" w:rsidRPr="006C7A71" w:rsidRDefault="00660D11" w:rsidP="00C52351">
            <w:pPr>
              <w:pStyle w:val="Style29"/>
              <w:widowControl/>
              <w:spacing w:line="240" w:lineRule="auto"/>
              <w:rPr>
                <w:rStyle w:val="FontStyle60"/>
              </w:rPr>
            </w:pPr>
          </w:p>
          <w:p w:rsidR="00660D11" w:rsidRDefault="00660D11" w:rsidP="00C52351">
            <w:pPr>
              <w:pStyle w:val="Style29"/>
              <w:widowControl/>
              <w:spacing w:line="240" w:lineRule="auto"/>
              <w:ind w:firstLine="5"/>
              <w:rPr>
                <w:rStyle w:val="FontStyle60"/>
              </w:rPr>
            </w:pPr>
          </w:p>
          <w:p w:rsidR="00232CFE" w:rsidRDefault="00232CFE" w:rsidP="00C52351">
            <w:pPr>
              <w:pStyle w:val="Style29"/>
              <w:widowControl/>
              <w:spacing w:line="240" w:lineRule="auto"/>
              <w:ind w:firstLine="5"/>
              <w:rPr>
                <w:rStyle w:val="FontStyle60"/>
              </w:rPr>
            </w:pPr>
          </w:p>
          <w:p w:rsidR="00232CFE" w:rsidRPr="006C7A71" w:rsidRDefault="00232CFE" w:rsidP="00C52351">
            <w:pPr>
              <w:pStyle w:val="Style29"/>
              <w:widowControl/>
              <w:spacing w:line="240" w:lineRule="auto"/>
              <w:ind w:firstLine="5"/>
              <w:rPr>
                <w:rStyle w:val="FontStyle60"/>
              </w:rPr>
            </w:pPr>
          </w:p>
        </w:tc>
        <w:tc>
          <w:tcPr>
            <w:tcW w:w="5815" w:type="dxa"/>
          </w:tcPr>
          <w:p w:rsidR="00660D11" w:rsidRPr="006A273A" w:rsidRDefault="00660D11" w:rsidP="00C52351">
            <w:pPr>
              <w:rPr>
                <w:rFonts w:ascii="Times New Roman" w:hAnsi="Times New Roman" w:cs="Times New Roman"/>
              </w:rPr>
            </w:pPr>
            <w:r w:rsidRPr="006A273A">
              <w:rPr>
                <w:rFonts w:ascii="Times New Roman" w:hAnsi="Times New Roman" w:cs="Times New Roman"/>
              </w:rPr>
              <w:t>Рассмотрено.</w:t>
            </w:r>
          </w:p>
          <w:p w:rsidR="00660D11" w:rsidRPr="006A273A" w:rsidRDefault="00660D11" w:rsidP="00C52351">
            <w:pPr>
              <w:rPr>
                <w:rFonts w:ascii="Times New Roman" w:hAnsi="Times New Roman" w:cs="Times New Roman"/>
              </w:rPr>
            </w:pPr>
            <w:r w:rsidRPr="006A273A">
              <w:rPr>
                <w:rFonts w:ascii="Times New Roman" w:hAnsi="Times New Roman" w:cs="Times New Roman"/>
              </w:rPr>
              <w:t>Адреса подписаны</w:t>
            </w:r>
          </w:p>
        </w:tc>
      </w:tr>
      <w:tr w:rsidR="00660D11" w:rsidRPr="006C7A71" w:rsidTr="00660D11">
        <w:tc>
          <w:tcPr>
            <w:tcW w:w="2745" w:type="dxa"/>
            <w:vMerge/>
          </w:tcPr>
          <w:p w:rsidR="00660D11" w:rsidRPr="006C7A71" w:rsidRDefault="00660D11" w:rsidP="00C52351">
            <w:pPr>
              <w:rPr>
                <w:rStyle w:val="FontStyle26"/>
                <w:b/>
                <w:sz w:val="22"/>
                <w:szCs w:val="22"/>
              </w:rPr>
            </w:pPr>
          </w:p>
        </w:tc>
        <w:tc>
          <w:tcPr>
            <w:tcW w:w="6290" w:type="dxa"/>
          </w:tcPr>
          <w:p w:rsidR="00660D11" w:rsidRPr="006C7A71" w:rsidRDefault="00660D11" w:rsidP="00C52351">
            <w:pPr>
              <w:pStyle w:val="Style29"/>
              <w:widowControl/>
              <w:spacing w:line="240" w:lineRule="auto"/>
              <w:rPr>
                <w:rStyle w:val="FontStyle60"/>
              </w:rPr>
            </w:pPr>
            <w:r w:rsidRPr="006C7A71">
              <w:rPr>
                <w:rStyle w:val="FontStyle60"/>
              </w:rPr>
              <w:t>Указать кадастровые номера земельных участков, которые остаются без изменений.</w:t>
            </w:r>
          </w:p>
          <w:p w:rsidR="00660D11" w:rsidRPr="006C7A71" w:rsidRDefault="00660D11" w:rsidP="00C52351">
            <w:pPr>
              <w:pStyle w:val="Style29"/>
              <w:widowControl/>
              <w:spacing w:line="240" w:lineRule="auto"/>
              <w:rPr>
                <w:rStyle w:val="FontStyle60"/>
              </w:rPr>
            </w:pPr>
          </w:p>
        </w:tc>
        <w:tc>
          <w:tcPr>
            <w:tcW w:w="5815" w:type="dxa"/>
          </w:tcPr>
          <w:p w:rsidR="00660D11" w:rsidRPr="006A273A" w:rsidRDefault="00660D11" w:rsidP="00C52351">
            <w:pPr>
              <w:rPr>
                <w:rFonts w:ascii="Times New Roman" w:hAnsi="Times New Roman" w:cs="Times New Roman"/>
              </w:rPr>
            </w:pPr>
            <w:r w:rsidRPr="006A273A">
              <w:rPr>
                <w:rFonts w:ascii="Times New Roman" w:hAnsi="Times New Roman" w:cs="Times New Roman"/>
              </w:rPr>
              <w:t>Рассмотрено.</w:t>
            </w:r>
          </w:p>
          <w:p w:rsidR="00660D11" w:rsidRPr="006A273A" w:rsidRDefault="00660D11" w:rsidP="00C52351">
            <w:pPr>
              <w:rPr>
                <w:rFonts w:ascii="Times New Roman" w:hAnsi="Times New Roman" w:cs="Times New Roman"/>
              </w:rPr>
            </w:pPr>
            <w:r w:rsidRPr="006A273A">
              <w:rPr>
                <w:rFonts w:ascii="Times New Roman" w:hAnsi="Times New Roman" w:cs="Times New Roman"/>
              </w:rPr>
              <w:t>Кадастровые номера указаны</w:t>
            </w:r>
          </w:p>
        </w:tc>
      </w:tr>
      <w:tr w:rsidR="00660D11" w:rsidRPr="006C7A71" w:rsidTr="00660D11">
        <w:tc>
          <w:tcPr>
            <w:tcW w:w="2745" w:type="dxa"/>
          </w:tcPr>
          <w:p w:rsidR="00660D11" w:rsidRPr="006C7A71" w:rsidRDefault="00660D11" w:rsidP="00C52351">
            <w:pPr>
              <w:rPr>
                <w:rStyle w:val="FontStyle26"/>
                <w:b/>
                <w:sz w:val="22"/>
                <w:szCs w:val="22"/>
              </w:rPr>
            </w:pPr>
            <w:r w:rsidRPr="006C7A71">
              <w:rPr>
                <w:rStyle w:val="FontStyle26"/>
                <w:b/>
                <w:sz w:val="22"/>
                <w:szCs w:val="22"/>
              </w:rPr>
              <w:t>Андреева В.В.</w:t>
            </w:r>
          </w:p>
          <w:p w:rsidR="00660D11" w:rsidRPr="006C7A71" w:rsidRDefault="00660D11" w:rsidP="00C52351">
            <w:pPr>
              <w:rPr>
                <w:rStyle w:val="FontStyle26"/>
                <w:b/>
                <w:sz w:val="22"/>
                <w:szCs w:val="22"/>
              </w:rPr>
            </w:pPr>
            <w:r w:rsidRPr="006C7A71">
              <w:rPr>
                <w:rStyle w:val="FontStyle26"/>
                <w:b/>
                <w:sz w:val="22"/>
                <w:szCs w:val="22"/>
              </w:rPr>
              <w:t>пр. Пролетарский,8/1</w:t>
            </w:r>
          </w:p>
        </w:tc>
        <w:tc>
          <w:tcPr>
            <w:tcW w:w="6290" w:type="dxa"/>
          </w:tcPr>
          <w:p w:rsidR="00660D11" w:rsidRPr="006C7A71" w:rsidRDefault="00660D11" w:rsidP="00C52351">
            <w:pPr>
              <w:pStyle w:val="Style29"/>
              <w:widowControl/>
              <w:spacing w:line="240" w:lineRule="auto"/>
              <w:rPr>
                <w:rStyle w:val="FontStyle60"/>
              </w:rPr>
            </w:pPr>
            <w:r w:rsidRPr="006C7A71">
              <w:rPr>
                <w:rStyle w:val="FontStyle60"/>
              </w:rPr>
              <w:t xml:space="preserve">Просим сформировать ЗУ для нашего дома с учётом фактического </w:t>
            </w:r>
            <w:r>
              <w:rPr>
                <w:rStyle w:val="FontStyle60"/>
              </w:rPr>
              <w:t>по</w:t>
            </w:r>
            <w:r w:rsidRPr="006C7A71">
              <w:rPr>
                <w:rStyle w:val="FontStyle60"/>
              </w:rPr>
              <w:t>льзования.</w:t>
            </w:r>
          </w:p>
        </w:tc>
        <w:tc>
          <w:tcPr>
            <w:tcW w:w="5815" w:type="dxa"/>
          </w:tcPr>
          <w:p w:rsidR="00660D11" w:rsidRPr="006A273A" w:rsidRDefault="00660D11" w:rsidP="00C52351">
            <w:pPr>
              <w:rPr>
                <w:rFonts w:ascii="Times New Roman" w:hAnsi="Times New Roman" w:cs="Times New Roman"/>
              </w:rPr>
            </w:pPr>
            <w:r w:rsidRPr="006A273A">
              <w:rPr>
                <w:rFonts w:ascii="Times New Roman" w:hAnsi="Times New Roman" w:cs="Times New Roman"/>
              </w:rPr>
              <w:t>Рассмотрено.</w:t>
            </w:r>
          </w:p>
          <w:p w:rsidR="00660D11" w:rsidRPr="006A273A" w:rsidRDefault="00660D11" w:rsidP="00C52351">
            <w:pPr>
              <w:rPr>
                <w:rFonts w:ascii="Times New Roman" w:hAnsi="Times New Roman" w:cs="Times New Roman"/>
              </w:rPr>
            </w:pPr>
            <w:r w:rsidRPr="006A273A">
              <w:rPr>
                <w:rFonts w:ascii="Times New Roman" w:hAnsi="Times New Roman" w:cs="Times New Roman"/>
              </w:rPr>
              <w:t>Фактическое пользование учтено при образовании границ</w:t>
            </w:r>
          </w:p>
        </w:tc>
      </w:tr>
      <w:tr w:rsidR="00660D11" w:rsidRPr="006C7A71" w:rsidTr="00660D11">
        <w:tc>
          <w:tcPr>
            <w:tcW w:w="2745" w:type="dxa"/>
          </w:tcPr>
          <w:p w:rsidR="00660D11" w:rsidRPr="006C7A71" w:rsidRDefault="00660D11" w:rsidP="00C52351">
            <w:pPr>
              <w:rPr>
                <w:rStyle w:val="FontStyle26"/>
                <w:b/>
                <w:sz w:val="22"/>
                <w:szCs w:val="22"/>
              </w:rPr>
            </w:pPr>
            <w:r w:rsidRPr="006C7A71">
              <w:rPr>
                <w:rStyle w:val="FontStyle26"/>
                <w:b/>
                <w:sz w:val="22"/>
                <w:szCs w:val="22"/>
              </w:rPr>
              <w:t>Департамент имущественных и земельных отношений Администрации Сургутского Района</w:t>
            </w:r>
          </w:p>
          <w:p w:rsidR="00660D11" w:rsidRPr="006C7A71" w:rsidRDefault="00660D11" w:rsidP="00C52351">
            <w:pPr>
              <w:rPr>
                <w:rStyle w:val="FontStyle26"/>
                <w:b/>
                <w:sz w:val="22"/>
                <w:szCs w:val="22"/>
              </w:rPr>
            </w:pPr>
            <w:r w:rsidRPr="006C7A71">
              <w:rPr>
                <w:rStyle w:val="FontStyle26"/>
                <w:b/>
                <w:sz w:val="22"/>
                <w:szCs w:val="22"/>
              </w:rPr>
              <w:t>пр. Пролетарский,10/3</w:t>
            </w:r>
          </w:p>
          <w:p w:rsidR="00660D11" w:rsidRDefault="00660D11" w:rsidP="00C52351">
            <w:pPr>
              <w:rPr>
                <w:rStyle w:val="FontStyle26"/>
                <w:b/>
                <w:sz w:val="22"/>
                <w:szCs w:val="22"/>
              </w:rPr>
            </w:pPr>
          </w:p>
          <w:p w:rsidR="00232CFE" w:rsidRDefault="00232CFE" w:rsidP="00C52351">
            <w:pPr>
              <w:rPr>
                <w:rStyle w:val="FontStyle26"/>
                <w:b/>
                <w:sz w:val="22"/>
                <w:szCs w:val="22"/>
              </w:rPr>
            </w:pPr>
          </w:p>
          <w:p w:rsidR="00232CFE" w:rsidRDefault="00232CFE" w:rsidP="00C52351">
            <w:pPr>
              <w:rPr>
                <w:rStyle w:val="FontStyle26"/>
                <w:b/>
                <w:sz w:val="22"/>
                <w:szCs w:val="22"/>
              </w:rPr>
            </w:pPr>
          </w:p>
          <w:p w:rsidR="00232CFE" w:rsidRPr="006C7A71" w:rsidRDefault="00232CFE" w:rsidP="00C52351">
            <w:pPr>
              <w:rPr>
                <w:rStyle w:val="FontStyle26"/>
                <w:b/>
                <w:sz w:val="22"/>
                <w:szCs w:val="22"/>
              </w:rPr>
            </w:pPr>
          </w:p>
        </w:tc>
        <w:tc>
          <w:tcPr>
            <w:tcW w:w="6290" w:type="dxa"/>
          </w:tcPr>
          <w:p w:rsidR="00660D11" w:rsidRPr="006C7A71" w:rsidRDefault="00660D11" w:rsidP="00C52351">
            <w:pPr>
              <w:pStyle w:val="Style29"/>
              <w:widowControl/>
              <w:spacing w:line="240" w:lineRule="auto"/>
              <w:rPr>
                <w:rStyle w:val="FontStyle60"/>
              </w:rPr>
            </w:pPr>
            <w:r w:rsidRPr="006C7A71">
              <w:rPr>
                <w:rStyle w:val="FontStyle60"/>
              </w:rPr>
              <w:t>Уточнить границы земельного участка  под общежитие.</w:t>
            </w:r>
          </w:p>
        </w:tc>
        <w:tc>
          <w:tcPr>
            <w:tcW w:w="5815" w:type="dxa"/>
          </w:tcPr>
          <w:p w:rsidR="00660D11" w:rsidRPr="006A273A" w:rsidRDefault="00660D11" w:rsidP="00C52351">
            <w:pPr>
              <w:rPr>
                <w:rFonts w:ascii="Times New Roman" w:hAnsi="Times New Roman" w:cs="Times New Roman"/>
              </w:rPr>
            </w:pPr>
            <w:r w:rsidRPr="006A273A">
              <w:rPr>
                <w:rFonts w:ascii="Times New Roman" w:hAnsi="Times New Roman" w:cs="Times New Roman"/>
              </w:rPr>
              <w:t>Рассмотрено.</w:t>
            </w:r>
          </w:p>
          <w:p w:rsidR="00660D11" w:rsidRPr="006A273A" w:rsidRDefault="00660D11" w:rsidP="00C52351">
            <w:pPr>
              <w:rPr>
                <w:rFonts w:ascii="Times New Roman" w:hAnsi="Times New Roman" w:cs="Times New Roman"/>
              </w:rPr>
            </w:pPr>
            <w:r w:rsidRPr="006A273A">
              <w:rPr>
                <w:rFonts w:ascii="Times New Roman" w:hAnsi="Times New Roman" w:cs="Times New Roman"/>
              </w:rPr>
              <w:t>Границы земельного участка уточнены</w:t>
            </w:r>
          </w:p>
        </w:tc>
      </w:tr>
      <w:tr w:rsidR="00660D11" w:rsidRPr="006C7A71" w:rsidTr="00660D11">
        <w:tc>
          <w:tcPr>
            <w:tcW w:w="2745" w:type="dxa"/>
          </w:tcPr>
          <w:p w:rsidR="00660D11" w:rsidRPr="006C7A71" w:rsidRDefault="00660D11" w:rsidP="00C52351">
            <w:pPr>
              <w:rPr>
                <w:rStyle w:val="FontStyle26"/>
                <w:b/>
                <w:sz w:val="22"/>
                <w:szCs w:val="22"/>
              </w:rPr>
            </w:pPr>
            <w:r w:rsidRPr="006C7A71">
              <w:rPr>
                <w:rStyle w:val="FontStyle26"/>
                <w:b/>
                <w:sz w:val="22"/>
                <w:szCs w:val="22"/>
              </w:rPr>
              <w:t xml:space="preserve">Арепьев А.О., председатель правления дома </w:t>
            </w:r>
          </w:p>
          <w:p w:rsidR="00660D11" w:rsidRPr="006C7A71" w:rsidRDefault="00660D11" w:rsidP="00C52351">
            <w:pPr>
              <w:rPr>
                <w:rStyle w:val="FontStyle26"/>
                <w:b/>
                <w:sz w:val="22"/>
                <w:szCs w:val="22"/>
              </w:rPr>
            </w:pPr>
            <w:r w:rsidRPr="006C7A71">
              <w:rPr>
                <w:rStyle w:val="FontStyle26"/>
                <w:b/>
                <w:sz w:val="22"/>
                <w:szCs w:val="22"/>
              </w:rPr>
              <w:t>пр. Комсомольский,13.</w:t>
            </w:r>
          </w:p>
        </w:tc>
        <w:tc>
          <w:tcPr>
            <w:tcW w:w="6290" w:type="dxa"/>
          </w:tcPr>
          <w:p w:rsidR="00660D11" w:rsidRDefault="00660D11" w:rsidP="00C52351">
            <w:pPr>
              <w:pStyle w:val="Style29"/>
              <w:widowControl/>
              <w:spacing w:line="240" w:lineRule="auto"/>
              <w:rPr>
                <w:rStyle w:val="FontStyle60"/>
              </w:rPr>
            </w:pPr>
            <w:r w:rsidRPr="006C7A71">
              <w:rPr>
                <w:rStyle w:val="FontStyle60"/>
              </w:rPr>
              <w:t>Просим откорректировать территориальные зоны вблизи нашего дома для того, чтобы собственники МКД могли узаконить нашу участок и хоть как-то закрепить за ними площадь побольше для комфорта граждан и соблюдения требований нормативов по содержанию жилфонда.</w:t>
            </w:r>
          </w:p>
          <w:p w:rsidR="00B121B8" w:rsidRPr="006C7A71" w:rsidRDefault="00B121B8" w:rsidP="00C52351">
            <w:pPr>
              <w:pStyle w:val="Style29"/>
              <w:widowControl/>
              <w:spacing w:line="240" w:lineRule="auto"/>
              <w:rPr>
                <w:rStyle w:val="FontStyle60"/>
              </w:rPr>
            </w:pPr>
            <w:bookmarkStart w:id="0" w:name="_GoBack"/>
            <w:bookmarkEnd w:id="0"/>
          </w:p>
        </w:tc>
        <w:tc>
          <w:tcPr>
            <w:tcW w:w="5815" w:type="dxa"/>
          </w:tcPr>
          <w:p w:rsidR="00660D11" w:rsidRPr="006A273A" w:rsidRDefault="00660D11" w:rsidP="00C52351">
            <w:pPr>
              <w:rPr>
                <w:rFonts w:ascii="Times New Roman" w:hAnsi="Times New Roman" w:cs="Times New Roman"/>
              </w:rPr>
            </w:pPr>
            <w:r w:rsidRPr="006A273A">
              <w:rPr>
                <w:rFonts w:ascii="Times New Roman" w:hAnsi="Times New Roman" w:cs="Times New Roman"/>
              </w:rPr>
              <w:t>Рассмотрено.</w:t>
            </w:r>
          </w:p>
          <w:p w:rsidR="00660D11" w:rsidRPr="006A273A" w:rsidRDefault="00660D11" w:rsidP="00C52351">
            <w:pPr>
              <w:rPr>
                <w:rFonts w:ascii="Times New Roman" w:hAnsi="Times New Roman" w:cs="Times New Roman"/>
              </w:rPr>
            </w:pPr>
            <w:r w:rsidRPr="006A273A">
              <w:rPr>
                <w:rFonts w:ascii="Times New Roman" w:hAnsi="Times New Roman" w:cs="Times New Roman"/>
              </w:rPr>
              <w:t>В соответствии с законодательством РФ проектом межевание не предусматривается корректировка территориальных зон</w:t>
            </w:r>
          </w:p>
        </w:tc>
      </w:tr>
      <w:tr w:rsidR="00B121B8" w:rsidRPr="006C7A71" w:rsidTr="00660D11">
        <w:tc>
          <w:tcPr>
            <w:tcW w:w="2745" w:type="dxa"/>
          </w:tcPr>
          <w:p w:rsidR="00B121B8" w:rsidRDefault="00B121B8" w:rsidP="00C52351">
            <w:pPr>
              <w:rPr>
                <w:rStyle w:val="FontStyle26"/>
                <w:b/>
                <w:sz w:val="22"/>
                <w:szCs w:val="22"/>
              </w:rPr>
            </w:pPr>
            <w:r>
              <w:rPr>
                <w:rStyle w:val="FontStyle26"/>
                <w:b/>
                <w:sz w:val="22"/>
                <w:szCs w:val="22"/>
              </w:rPr>
              <w:t>МБО учреждение гимназия имени</w:t>
            </w:r>
          </w:p>
          <w:p w:rsidR="00B121B8" w:rsidRPr="006C7A71" w:rsidRDefault="00B121B8" w:rsidP="00C52351">
            <w:pPr>
              <w:rPr>
                <w:rStyle w:val="FontStyle26"/>
                <w:b/>
                <w:sz w:val="22"/>
                <w:szCs w:val="22"/>
              </w:rPr>
            </w:pPr>
            <w:r>
              <w:rPr>
                <w:rStyle w:val="FontStyle26"/>
                <w:b/>
                <w:sz w:val="22"/>
                <w:szCs w:val="22"/>
              </w:rPr>
              <w:t>Ф.К. Салманова</w:t>
            </w:r>
          </w:p>
        </w:tc>
        <w:tc>
          <w:tcPr>
            <w:tcW w:w="6290" w:type="dxa"/>
          </w:tcPr>
          <w:p w:rsidR="00B121B8" w:rsidRDefault="00B121B8" w:rsidP="00B121B8">
            <w:pPr>
              <w:pStyle w:val="Style29"/>
              <w:widowControl/>
              <w:spacing w:line="240" w:lineRule="auto"/>
              <w:rPr>
                <w:rStyle w:val="FontStyle60"/>
              </w:rPr>
            </w:pPr>
            <w:r>
              <w:rPr>
                <w:rStyle w:val="FontStyle60"/>
              </w:rPr>
              <w:t>Предлагаем присоединить к нашей территории проезд между МДОУ № 33 «Аленький цветочек» и гимназией</w:t>
            </w:r>
          </w:p>
          <w:p w:rsidR="00B121B8" w:rsidRDefault="00B121B8" w:rsidP="00B121B8">
            <w:pPr>
              <w:pStyle w:val="Style29"/>
              <w:widowControl/>
              <w:spacing w:line="240" w:lineRule="auto"/>
              <w:rPr>
                <w:rStyle w:val="FontStyle60"/>
              </w:rPr>
            </w:pPr>
          </w:p>
          <w:p w:rsidR="00B121B8" w:rsidRDefault="00B121B8" w:rsidP="00B121B8">
            <w:pPr>
              <w:pStyle w:val="Style29"/>
              <w:widowControl/>
              <w:spacing w:line="240" w:lineRule="auto"/>
              <w:rPr>
                <w:rStyle w:val="FontStyle60"/>
              </w:rPr>
            </w:pPr>
          </w:p>
          <w:p w:rsidR="00B121B8" w:rsidRPr="006C7A71" w:rsidRDefault="00B121B8" w:rsidP="00B121B8">
            <w:pPr>
              <w:pStyle w:val="Style29"/>
              <w:widowControl/>
              <w:spacing w:line="240" w:lineRule="auto"/>
              <w:rPr>
                <w:rStyle w:val="FontStyle60"/>
              </w:rPr>
            </w:pPr>
          </w:p>
        </w:tc>
        <w:tc>
          <w:tcPr>
            <w:tcW w:w="5815" w:type="dxa"/>
          </w:tcPr>
          <w:p w:rsidR="00B121B8" w:rsidRPr="006A273A" w:rsidRDefault="00B121B8" w:rsidP="00C52351">
            <w:pPr>
              <w:rPr>
                <w:rFonts w:ascii="Times New Roman" w:hAnsi="Times New Roman" w:cs="Times New Roman"/>
              </w:rPr>
            </w:pPr>
            <w:r>
              <w:rPr>
                <w:rFonts w:ascii="Times New Roman" w:hAnsi="Times New Roman" w:cs="Times New Roman"/>
              </w:rPr>
              <w:t>Рассмотрено. Учтено в проекте межевания территории микрорайона 24</w:t>
            </w:r>
          </w:p>
        </w:tc>
      </w:tr>
    </w:tbl>
    <w:p w:rsidR="00775EA9" w:rsidRDefault="00775EA9" w:rsidP="00A6038C">
      <w:pPr>
        <w:spacing w:after="0" w:line="240" w:lineRule="auto"/>
        <w:ind w:firstLine="708"/>
        <w:jc w:val="both"/>
        <w:rPr>
          <w:rFonts w:ascii="Times New Roman" w:hAnsi="Times New Roman" w:cs="Times New Roman"/>
          <w:sz w:val="28"/>
          <w:szCs w:val="28"/>
        </w:rPr>
      </w:pPr>
    </w:p>
    <w:p w:rsidR="00A6038C" w:rsidRPr="00A6038C" w:rsidRDefault="00A6038C" w:rsidP="00A6038C">
      <w:pPr>
        <w:spacing w:after="0" w:line="240" w:lineRule="auto"/>
        <w:ind w:firstLine="708"/>
        <w:jc w:val="both"/>
        <w:rPr>
          <w:rFonts w:ascii="Times New Roman" w:hAnsi="Times New Roman" w:cs="Times New Roman"/>
          <w:sz w:val="28"/>
          <w:szCs w:val="28"/>
        </w:rPr>
      </w:pPr>
      <w:r w:rsidRPr="00A6038C">
        <w:rPr>
          <w:rFonts w:ascii="Times New Roman" w:hAnsi="Times New Roman" w:cs="Times New Roman"/>
          <w:sz w:val="28"/>
          <w:szCs w:val="28"/>
        </w:rPr>
        <w:t>Учитывая озвученные на публичных слушаниях замечания и предложения</w:t>
      </w:r>
      <w:r>
        <w:rPr>
          <w:rFonts w:ascii="Times New Roman" w:hAnsi="Times New Roman" w:cs="Times New Roman"/>
          <w:sz w:val="28"/>
          <w:szCs w:val="28"/>
        </w:rPr>
        <w:t xml:space="preserve"> жителей микрорайона 24</w:t>
      </w:r>
      <w:r w:rsidRPr="00A6038C">
        <w:rPr>
          <w:rFonts w:ascii="Times New Roman" w:hAnsi="Times New Roman" w:cs="Times New Roman"/>
          <w:sz w:val="28"/>
          <w:szCs w:val="28"/>
        </w:rPr>
        <w:t>, депутатов Думы города, ресурсных и эксплуатирующих организаций указанный проект межевания рекомендовано дополнительно рассмотреть на рабочей группе по рассмотрению проектов планировки и проектов межевания территории города, утверждённой распоряжением Администрации города от 28.03.2017 № 473 «Об утверждении положения и состава рабочей группы по рассмотрению проектов планировки и проектов межевания территории города».</w:t>
      </w:r>
    </w:p>
    <w:p w:rsidR="00232CFE" w:rsidRDefault="00A6038C" w:rsidP="00A6038C">
      <w:pPr>
        <w:tabs>
          <w:tab w:val="left" w:pos="0"/>
        </w:tabs>
        <w:spacing w:after="0" w:line="240" w:lineRule="auto"/>
        <w:jc w:val="both"/>
        <w:rPr>
          <w:rFonts w:ascii="Times New Roman" w:hAnsi="Times New Roman" w:cs="Times New Roman"/>
          <w:sz w:val="28"/>
          <w:szCs w:val="28"/>
        </w:rPr>
      </w:pPr>
      <w:r w:rsidRPr="00A6038C">
        <w:rPr>
          <w:rFonts w:ascii="Times New Roman" w:hAnsi="Times New Roman" w:cs="Times New Roman"/>
          <w:sz w:val="28"/>
          <w:szCs w:val="28"/>
        </w:rPr>
        <w:tab/>
      </w:r>
    </w:p>
    <w:p w:rsidR="00232CFE" w:rsidRDefault="00232CFE" w:rsidP="00A6038C">
      <w:pPr>
        <w:tabs>
          <w:tab w:val="left" w:pos="0"/>
        </w:tabs>
        <w:spacing w:after="0" w:line="240" w:lineRule="auto"/>
        <w:jc w:val="both"/>
        <w:rPr>
          <w:rFonts w:ascii="Times New Roman" w:hAnsi="Times New Roman" w:cs="Times New Roman"/>
          <w:sz w:val="28"/>
          <w:szCs w:val="28"/>
        </w:rPr>
      </w:pPr>
    </w:p>
    <w:p w:rsidR="00232CFE" w:rsidRDefault="00232CFE" w:rsidP="00A6038C">
      <w:pPr>
        <w:tabs>
          <w:tab w:val="left" w:pos="0"/>
        </w:tabs>
        <w:spacing w:after="0" w:line="240" w:lineRule="auto"/>
        <w:jc w:val="both"/>
        <w:rPr>
          <w:rFonts w:ascii="Times New Roman" w:hAnsi="Times New Roman" w:cs="Times New Roman"/>
          <w:sz w:val="28"/>
          <w:szCs w:val="28"/>
        </w:rPr>
      </w:pPr>
    </w:p>
    <w:p w:rsidR="00232CFE" w:rsidRDefault="00232CFE" w:rsidP="00A6038C">
      <w:pPr>
        <w:tabs>
          <w:tab w:val="left" w:pos="0"/>
        </w:tabs>
        <w:spacing w:after="0" w:line="240" w:lineRule="auto"/>
        <w:jc w:val="both"/>
        <w:rPr>
          <w:rFonts w:ascii="Times New Roman" w:hAnsi="Times New Roman" w:cs="Times New Roman"/>
          <w:sz w:val="28"/>
          <w:szCs w:val="28"/>
        </w:rPr>
      </w:pPr>
    </w:p>
    <w:p w:rsidR="00232CFE" w:rsidRDefault="00232CFE" w:rsidP="00A6038C">
      <w:pPr>
        <w:tabs>
          <w:tab w:val="left" w:pos="0"/>
        </w:tabs>
        <w:spacing w:after="0" w:line="240" w:lineRule="auto"/>
        <w:jc w:val="both"/>
        <w:rPr>
          <w:rFonts w:ascii="Times New Roman" w:hAnsi="Times New Roman" w:cs="Times New Roman"/>
          <w:sz w:val="28"/>
          <w:szCs w:val="28"/>
        </w:rPr>
      </w:pPr>
    </w:p>
    <w:p w:rsidR="00232CFE" w:rsidRDefault="00232CFE" w:rsidP="00A6038C">
      <w:pPr>
        <w:tabs>
          <w:tab w:val="left" w:pos="0"/>
        </w:tabs>
        <w:spacing w:after="0" w:line="240" w:lineRule="auto"/>
        <w:jc w:val="both"/>
        <w:rPr>
          <w:rFonts w:ascii="Times New Roman" w:hAnsi="Times New Roman" w:cs="Times New Roman"/>
          <w:sz w:val="28"/>
          <w:szCs w:val="28"/>
        </w:rPr>
      </w:pPr>
    </w:p>
    <w:p w:rsidR="00232CFE" w:rsidRDefault="00232CFE" w:rsidP="00A6038C">
      <w:pPr>
        <w:tabs>
          <w:tab w:val="left" w:pos="0"/>
        </w:tabs>
        <w:spacing w:after="0" w:line="240" w:lineRule="auto"/>
        <w:jc w:val="both"/>
        <w:rPr>
          <w:rFonts w:ascii="Times New Roman" w:hAnsi="Times New Roman" w:cs="Times New Roman"/>
          <w:sz w:val="28"/>
          <w:szCs w:val="28"/>
        </w:rPr>
      </w:pPr>
    </w:p>
    <w:p w:rsidR="00A6038C" w:rsidRPr="00A6038C" w:rsidRDefault="00232CFE" w:rsidP="00A6038C">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A6038C" w:rsidRPr="00A6038C">
        <w:rPr>
          <w:rFonts w:ascii="Times New Roman" w:hAnsi="Times New Roman" w:cs="Times New Roman"/>
          <w:sz w:val="28"/>
          <w:szCs w:val="28"/>
        </w:rPr>
        <w:t>С учётом решений рабочей группы, в установленным порядке проектная документация будет направлена Главе города для принятия решения об утверждении, либо об отклонении от утверждения документации по проекту меж</w:t>
      </w:r>
      <w:r w:rsidR="00A6038C">
        <w:rPr>
          <w:rFonts w:ascii="Times New Roman" w:hAnsi="Times New Roman" w:cs="Times New Roman"/>
          <w:sz w:val="28"/>
          <w:szCs w:val="28"/>
        </w:rPr>
        <w:t xml:space="preserve">евания территории микрорайона 24 </w:t>
      </w:r>
      <w:r w:rsidR="00A6038C" w:rsidRPr="00A6038C">
        <w:rPr>
          <w:rFonts w:ascii="Times New Roman" w:hAnsi="Times New Roman" w:cs="Times New Roman"/>
          <w:sz w:val="28"/>
          <w:szCs w:val="28"/>
        </w:rPr>
        <w:t>города Сургута.</w:t>
      </w:r>
    </w:p>
    <w:p w:rsidR="00A6038C" w:rsidRPr="00A6038C" w:rsidRDefault="00A6038C" w:rsidP="00A6038C">
      <w:pPr>
        <w:spacing w:after="0" w:line="240" w:lineRule="auto"/>
        <w:ind w:firstLine="567"/>
        <w:jc w:val="both"/>
        <w:rPr>
          <w:rFonts w:ascii="Times New Roman" w:hAnsi="Times New Roman" w:cs="Times New Roman"/>
          <w:sz w:val="28"/>
          <w:szCs w:val="28"/>
        </w:rPr>
      </w:pPr>
      <w:r w:rsidRPr="00A6038C">
        <w:rPr>
          <w:rFonts w:ascii="Times New Roman" w:hAnsi="Times New Roman" w:cs="Times New Roman"/>
          <w:sz w:val="28"/>
          <w:szCs w:val="28"/>
        </w:rPr>
        <w:t>Принятые решения будут опубликованы в средствах массовой информации и размещены на официальном портале Администрации города Сургута.</w:t>
      </w:r>
    </w:p>
    <w:p w:rsidR="00A6038C" w:rsidRPr="00A6038C" w:rsidRDefault="00A6038C" w:rsidP="00482FEC">
      <w:pPr>
        <w:pStyle w:val="a8"/>
        <w:jc w:val="left"/>
      </w:pPr>
    </w:p>
    <w:p w:rsidR="00A6038C" w:rsidRPr="00A6038C" w:rsidRDefault="00A6038C" w:rsidP="00A6038C">
      <w:pPr>
        <w:spacing w:after="0" w:line="240" w:lineRule="auto"/>
        <w:jc w:val="both"/>
        <w:rPr>
          <w:rFonts w:ascii="Times New Roman" w:hAnsi="Times New Roman" w:cs="Times New Roman"/>
          <w:sz w:val="28"/>
          <w:szCs w:val="28"/>
        </w:rPr>
      </w:pPr>
      <w:r w:rsidRPr="00A6038C">
        <w:rPr>
          <w:rFonts w:ascii="Times New Roman" w:hAnsi="Times New Roman" w:cs="Times New Roman"/>
          <w:sz w:val="28"/>
          <w:szCs w:val="28"/>
        </w:rPr>
        <w:t>Председатель публичных слушаний, директора</w:t>
      </w:r>
    </w:p>
    <w:p w:rsidR="00A6038C" w:rsidRPr="00A6038C" w:rsidRDefault="00A6038C" w:rsidP="00A6038C">
      <w:pPr>
        <w:spacing w:after="0" w:line="240" w:lineRule="auto"/>
        <w:jc w:val="both"/>
        <w:rPr>
          <w:rFonts w:ascii="Times New Roman" w:hAnsi="Times New Roman" w:cs="Times New Roman"/>
          <w:sz w:val="28"/>
          <w:szCs w:val="28"/>
        </w:rPr>
      </w:pPr>
      <w:r w:rsidRPr="00A6038C">
        <w:rPr>
          <w:rFonts w:ascii="Times New Roman" w:hAnsi="Times New Roman" w:cs="Times New Roman"/>
          <w:sz w:val="28"/>
          <w:szCs w:val="28"/>
        </w:rPr>
        <w:t>департамента архитектуры и градостроительства-</w:t>
      </w:r>
    </w:p>
    <w:p w:rsidR="00A6038C" w:rsidRPr="00A6038C" w:rsidRDefault="00A6038C" w:rsidP="00A6038C">
      <w:pPr>
        <w:spacing w:after="0" w:line="240" w:lineRule="auto"/>
        <w:jc w:val="both"/>
        <w:rPr>
          <w:rFonts w:ascii="Times New Roman" w:hAnsi="Times New Roman" w:cs="Times New Roman"/>
          <w:sz w:val="28"/>
          <w:szCs w:val="28"/>
        </w:rPr>
      </w:pPr>
      <w:r w:rsidRPr="00A6038C">
        <w:rPr>
          <w:rFonts w:ascii="Times New Roman" w:hAnsi="Times New Roman" w:cs="Times New Roman"/>
          <w:sz w:val="28"/>
          <w:szCs w:val="28"/>
        </w:rPr>
        <w:t xml:space="preserve">главный архитектор                                                                                           </w:t>
      </w:r>
      <w:r w:rsidR="00DE434E">
        <w:rPr>
          <w:rFonts w:ascii="Times New Roman" w:hAnsi="Times New Roman" w:cs="Times New Roman"/>
          <w:sz w:val="28"/>
          <w:szCs w:val="28"/>
        </w:rPr>
        <w:t xml:space="preserve">                                                      </w:t>
      </w:r>
      <w:r w:rsidRPr="00A6038C">
        <w:rPr>
          <w:rFonts w:ascii="Times New Roman" w:hAnsi="Times New Roman" w:cs="Times New Roman"/>
          <w:sz w:val="28"/>
          <w:szCs w:val="28"/>
        </w:rPr>
        <w:t xml:space="preserve">   </w:t>
      </w:r>
      <w:r w:rsidR="00DE434E">
        <w:rPr>
          <w:rFonts w:ascii="Times New Roman" w:hAnsi="Times New Roman" w:cs="Times New Roman"/>
          <w:sz w:val="28"/>
          <w:szCs w:val="28"/>
        </w:rPr>
        <w:t xml:space="preserve">        </w:t>
      </w:r>
      <w:r w:rsidRPr="00A6038C">
        <w:rPr>
          <w:rFonts w:ascii="Times New Roman" w:hAnsi="Times New Roman" w:cs="Times New Roman"/>
          <w:sz w:val="28"/>
          <w:szCs w:val="28"/>
        </w:rPr>
        <w:t>А.В. Усов</w:t>
      </w:r>
    </w:p>
    <w:p w:rsidR="00A6038C" w:rsidRDefault="00A6038C" w:rsidP="00A6038C">
      <w:pPr>
        <w:spacing w:after="0" w:line="240" w:lineRule="auto"/>
        <w:jc w:val="both"/>
        <w:rPr>
          <w:rFonts w:ascii="Times New Roman" w:hAnsi="Times New Roman" w:cs="Times New Roman"/>
          <w:sz w:val="28"/>
          <w:szCs w:val="28"/>
        </w:rPr>
      </w:pPr>
      <w:r w:rsidRPr="00A6038C">
        <w:rPr>
          <w:rFonts w:ascii="Times New Roman" w:hAnsi="Times New Roman" w:cs="Times New Roman"/>
          <w:sz w:val="28"/>
          <w:szCs w:val="28"/>
        </w:rPr>
        <w:t xml:space="preserve"> </w:t>
      </w:r>
    </w:p>
    <w:p w:rsidR="0053479C" w:rsidRDefault="0053479C" w:rsidP="00A6038C">
      <w:pPr>
        <w:spacing w:after="0" w:line="240" w:lineRule="auto"/>
        <w:jc w:val="both"/>
        <w:rPr>
          <w:rFonts w:ascii="Times New Roman" w:hAnsi="Times New Roman" w:cs="Times New Roman"/>
          <w:sz w:val="28"/>
          <w:szCs w:val="28"/>
        </w:rPr>
      </w:pPr>
    </w:p>
    <w:p w:rsidR="0053479C" w:rsidRPr="00A6038C" w:rsidRDefault="009D7B18" w:rsidP="00A603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Организатор публичных слушаний</w:t>
      </w:r>
    </w:p>
    <w:p w:rsidR="00A6038C" w:rsidRPr="00A6038C" w:rsidRDefault="00A6038C" w:rsidP="00A6038C">
      <w:pPr>
        <w:spacing w:after="0" w:line="240" w:lineRule="auto"/>
        <w:jc w:val="both"/>
        <w:rPr>
          <w:rFonts w:ascii="Times New Roman" w:hAnsi="Times New Roman" w:cs="Times New Roman"/>
          <w:sz w:val="28"/>
          <w:szCs w:val="28"/>
        </w:rPr>
      </w:pPr>
      <w:r w:rsidRPr="00A6038C">
        <w:rPr>
          <w:rFonts w:ascii="Times New Roman" w:hAnsi="Times New Roman" w:cs="Times New Roman"/>
          <w:sz w:val="28"/>
          <w:szCs w:val="28"/>
        </w:rPr>
        <w:t xml:space="preserve">Секретарь публичных слушаний - </w:t>
      </w:r>
    </w:p>
    <w:p w:rsidR="00A6038C" w:rsidRPr="00A6038C" w:rsidRDefault="00A6038C" w:rsidP="00A6038C">
      <w:pPr>
        <w:spacing w:after="0" w:line="240" w:lineRule="auto"/>
        <w:jc w:val="both"/>
        <w:rPr>
          <w:rFonts w:ascii="Times New Roman" w:hAnsi="Times New Roman" w:cs="Times New Roman"/>
          <w:sz w:val="28"/>
          <w:szCs w:val="28"/>
        </w:rPr>
      </w:pPr>
      <w:r w:rsidRPr="00A6038C">
        <w:rPr>
          <w:rFonts w:ascii="Times New Roman" w:hAnsi="Times New Roman" w:cs="Times New Roman"/>
          <w:sz w:val="28"/>
          <w:szCs w:val="28"/>
        </w:rPr>
        <w:t xml:space="preserve">ведущий специалист отдела </w:t>
      </w:r>
    </w:p>
    <w:p w:rsidR="00A6038C" w:rsidRPr="00A6038C" w:rsidRDefault="00A6038C" w:rsidP="00A6038C">
      <w:pPr>
        <w:spacing w:after="0" w:line="240" w:lineRule="auto"/>
        <w:jc w:val="both"/>
        <w:rPr>
          <w:rFonts w:ascii="Times New Roman" w:hAnsi="Times New Roman" w:cs="Times New Roman"/>
          <w:sz w:val="28"/>
          <w:szCs w:val="28"/>
        </w:rPr>
      </w:pPr>
      <w:r w:rsidRPr="00A6038C">
        <w:rPr>
          <w:rFonts w:ascii="Times New Roman" w:hAnsi="Times New Roman" w:cs="Times New Roman"/>
          <w:sz w:val="28"/>
          <w:szCs w:val="28"/>
        </w:rPr>
        <w:t xml:space="preserve">перспективного проектирования ДАиГ                                             </w:t>
      </w:r>
      <w:r w:rsidR="00DE434E">
        <w:rPr>
          <w:rFonts w:ascii="Times New Roman" w:hAnsi="Times New Roman" w:cs="Times New Roman"/>
          <w:sz w:val="28"/>
          <w:szCs w:val="28"/>
        </w:rPr>
        <w:t xml:space="preserve">                                </w:t>
      </w:r>
      <w:r w:rsidR="00660D11">
        <w:rPr>
          <w:rFonts w:ascii="Times New Roman" w:hAnsi="Times New Roman" w:cs="Times New Roman"/>
          <w:sz w:val="28"/>
          <w:szCs w:val="28"/>
        </w:rPr>
        <w:t xml:space="preserve">                          </w:t>
      </w:r>
      <w:r w:rsidR="00232CFE">
        <w:rPr>
          <w:rFonts w:ascii="Times New Roman" w:hAnsi="Times New Roman" w:cs="Times New Roman"/>
          <w:sz w:val="28"/>
          <w:szCs w:val="28"/>
        </w:rPr>
        <w:t xml:space="preserve"> </w:t>
      </w:r>
      <w:r w:rsidR="00660D11">
        <w:rPr>
          <w:rFonts w:ascii="Times New Roman" w:hAnsi="Times New Roman" w:cs="Times New Roman"/>
          <w:sz w:val="28"/>
          <w:szCs w:val="28"/>
        </w:rPr>
        <w:t xml:space="preserve">   </w:t>
      </w:r>
      <w:r w:rsidRPr="00A6038C">
        <w:rPr>
          <w:rFonts w:ascii="Times New Roman" w:hAnsi="Times New Roman" w:cs="Times New Roman"/>
          <w:sz w:val="28"/>
          <w:szCs w:val="28"/>
        </w:rPr>
        <w:t>М.В. Кильдибекова</w:t>
      </w:r>
    </w:p>
    <w:p w:rsidR="00A6038C" w:rsidRPr="00A6038C" w:rsidRDefault="00A6038C" w:rsidP="00A6038C">
      <w:pPr>
        <w:spacing w:after="0" w:line="240" w:lineRule="auto"/>
        <w:jc w:val="both"/>
        <w:rPr>
          <w:rFonts w:ascii="Times New Roman" w:hAnsi="Times New Roman" w:cs="Times New Roman"/>
          <w:sz w:val="28"/>
          <w:szCs w:val="28"/>
        </w:rPr>
      </w:pPr>
    </w:p>
    <w:p w:rsidR="0028497F" w:rsidRPr="00A6038C" w:rsidRDefault="0028497F" w:rsidP="00A6038C">
      <w:pPr>
        <w:spacing w:after="0" w:line="240" w:lineRule="auto"/>
        <w:rPr>
          <w:rFonts w:ascii="Times New Roman" w:hAnsi="Times New Roman" w:cs="Times New Roman"/>
          <w:sz w:val="28"/>
          <w:szCs w:val="28"/>
        </w:rPr>
      </w:pPr>
    </w:p>
    <w:sectPr w:rsidR="0028497F" w:rsidRPr="00A6038C" w:rsidSect="00232CFE">
      <w:pgSz w:w="16838" w:h="11906" w:orient="landscape"/>
      <w:pgMar w:top="28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47F" w:rsidRDefault="0002747F" w:rsidP="00775EA9">
      <w:pPr>
        <w:spacing w:after="0" w:line="240" w:lineRule="auto"/>
      </w:pPr>
      <w:r>
        <w:separator/>
      </w:r>
    </w:p>
  </w:endnote>
  <w:endnote w:type="continuationSeparator" w:id="0">
    <w:p w:rsidR="0002747F" w:rsidRDefault="0002747F" w:rsidP="00775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47F" w:rsidRDefault="0002747F" w:rsidP="00775EA9">
      <w:pPr>
        <w:spacing w:after="0" w:line="240" w:lineRule="auto"/>
      </w:pPr>
      <w:r>
        <w:separator/>
      </w:r>
    </w:p>
  </w:footnote>
  <w:footnote w:type="continuationSeparator" w:id="0">
    <w:p w:rsidR="0002747F" w:rsidRDefault="0002747F" w:rsidP="00775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84ED3"/>
    <w:multiLevelType w:val="singleLevel"/>
    <w:tmpl w:val="82D46EA2"/>
    <w:lvl w:ilvl="0">
      <w:start w:val="4"/>
      <w:numFmt w:val="decimal"/>
      <w:lvlText w:val="%1."/>
      <w:legacy w:legacy="1" w:legacySpace="0" w:legacyIndent="701"/>
      <w:lvlJc w:val="left"/>
      <w:rPr>
        <w:rFonts w:ascii="Times New Roman" w:hAnsi="Times New Roman" w:cs="Times New Roman" w:hint="default"/>
      </w:rPr>
    </w:lvl>
  </w:abstractNum>
  <w:abstractNum w:abstractNumId="1" w15:restartNumberingAfterBreak="0">
    <w:nsid w:val="302823E0"/>
    <w:multiLevelType w:val="multilevel"/>
    <w:tmpl w:val="068EB5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ED2D80"/>
    <w:multiLevelType w:val="singleLevel"/>
    <w:tmpl w:val="06265D04"/>
    <w:lvl w:ilvl="0">
      <w:start w:val="1"/>
      <w:numFmt w:val="decimal"/>
      <w:lvlText w:val="%1."/>
      <w:legacy w:legacy="1" w:legacySpace="0" w:legacyIndent="394"/>
      <w:lvlJc w:val="left"/>
      <w:rPr>
        <w:rFonts w:ascii="Times New Roman" w:hAnsi="Times New Roman"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9F"/>
    <w:rsid w:val="00016930"/>
    <w:rsid w:val="0002747F"/>
    <w:rsid w:val="000350AD"/>
    <w:rsid w:val="000409D7"/>
    <w:rsid w:val="00041309"/>
    <w:rsid w:val="00047A89"/>
    <w:rsid w:val="000578F4"/>
    <w:rsid w:val="000658BB"/>
    <w:rsid w:val="000708A2"/>
    <w:rsid w:val="0008582D"/>
    <w:rsid w:val="000B3D48"/>
    <w:rsid w:val="000C5F2D"/>
    <w:rsid w:val="000D2908"/>
    <w:rsid w:val="000D79B0"/>
    <w:rsid w:val="000E5C9A"/>
    <w:rsid w:val="001407C3"/>
    <w:rsid w:val="001509F8"/>
    <w:rsid w:val="0019061C"/>
    <w:rsid w:val="00190A89"/>
    <w:rsid w:val="001C595B"/>
    <w:rsid w:val="001D7FB6"/>
    <w:rsid w:val="002248C3"/>
    <w:rsid w:val="0022590D"/>
    <w:rsid w:val="00232CFE"/>
    <w:rsid w:val="00256D8D"/>
    <w:rsid w:val="0028497F"/>
    <w:rsid w:val="00284BC8"/>
    <w:rsid w:val="002D0F86"/>
    <w:rsid w:val="002E120F"/>
    <w:rsid w:val="00312694"/>
    <w:rsid w:val="00317EDE"/>
    <w:rsid w:val="003252DD"/>
    <w:rsid w:val="00332402"/>
    <w:rsid w:val="00334134"/>
    <w:rsid w:val="0033627F"/>
    <w:rsid w:val="003520DB"/>
    <w:rsid w:val="00355C61"/>
    <w:rsid w:val="00361C19"/>
    <w:rsid w:val="00380684"/>
    <w:rsid w:val="00381C1D"/>
    <w:rsid w:val="00391485"/>
    <w:rsid w:val="0039401D"/>
    <w:rsid w:val="003A0C95"/>
    <w:rsid w:val="003B209A"/>
    <w:rsid w:val="003B4AF9"/>
    <w:rsid w:val="004164E7"/>
    <w:rsid w:val="00420264"/>
    <w:rsid w:val="00425F58"/>
    <w:rsid w:val="00437AF0"/>
    <w:rsid w:val="00460F79"/>
    <w:rsid w:val="00470842"/>
    <w:rsid w:val="00473BA6"/>
    <w:rsid w:val="00476D96"/>
    <w:rsid w:val="00482FEC"/>
    <w:rsid w:val="00487650"/>
    <w:rsid w:val="00487889"/>
    <w:rsid w:val="00494FF5"/>
    <w:rsid w:val="0053479C"/>
    <w:rsid w:val="00553976"/>
    <w:rsid w:val="00570AEC"/>
    <w:rsid w:val="00575B4D"/>
    <w:rsid w:val="00595610"/>
    <w:rsid w:val="005B3F70"/>
    <w:rsid w:val="005E4ADB"/>
    <w:rsid w:val="005E6320"/>
    <w:rsid w:val="00612C19"/>
    <w:rsid w:val="00632C98"/>
    <w:rsid w:val="00643C99"/>
    <w:rsid w:val="0064461A"/>
    <w:rsid w:val="00647C6F"/>
    <w:rsid w:val="00660D11"/>
    <w:rsid w:val="0066186C"/>
    <w:rsid w:val="006A273A"/>
    <w:rsid w:val="006B1F7E"/>
    <w:rsid w:val="006B5580"/>
    <w:rsid w:val="006C7A71"/>
    <w:rsid w:val="006D0D07"/>
    <w:rsid w:val="006D4E9F"/>
    <w:rsid w:val="006D74E6"/>
    <w:rsid w:val="0070055A"/>
    <w:rsid w:val="007011C5"/>
    <w:rsid w:val="00711B1A"/>
    <w:rsid w:val="007432BC"/>
    <w:rsid w:val="00775EA9"/>
    <w:rsid w:val="00777AE0"/>
    <w:rsid w:val="007864E2"/>
    <w:rsid w:val="007B3131"/>
    <w:rsid w:val="007C75F4"/>
    <w:rsid w:val="007F2410"/>
    <w:rsid w:val="00801FBD"/>
    <w:rsid w:val="00835B3F"/>
    <w:rsid w:val="00841899"/>
    <w:rsid w:val="00855C33"/>
    <w:rsid w:val="00864827"/>
    <w:rsid w:val="00864B85"/>
    <w:rsid w:val="00866817"/>
    <w:rsid w:val="008915C6"/>
    <w:rsid w:val="008C07E0"/>
    <w:rsid w:val="008E55A5"/>
    <w:rsid w:val="0090045E"/>
    <w:rsid w:val="00925932"/>
    <w:rsid w:val="00937130"/>
    <w:rsid w:val="0094600A"/>
    <w:rsid w:val="009510D4"/>
    <w:rsid w:val="00955949"/>
    <w:rsid w:val="00955EAE"/>
    <w:rsid w:val="00972C45"/>
    <w:rsid w:val="00985486"/>
    <w:rsid w:val="00987C66"/>
    <w:rsid w:val="009B5C0A"/>
    <w:rsid w:val="009D3ECA"/>
    <w:rsid w:val="009D7B18"/>
    <w:rsid w:val="009E1C96"/>
    <w:rsid w:val="009F1BA7"/>
    <w:rsid w:val="00A014C1"/>
    <w:rsid w:val="00A26BC2"/>
    <w:rsid w:val="00A54D68"/>
    <w:rsid w:val="00A6038C"/>
    <w:rsid w:val="00A7581E"/>
    <w:rsid w:val="00AA1C2C"/>
    <w:rsid w:val="00AA312D"/>
    <w:rsid w:val="00AC0419"/>
    <w:rsid w:val="00AD6928"/>
    <w:rsid w:val="00AF2643"/>
    <w:rsid w:val="00B01C00"/>
    <w:rsid w:val="00B10CB6"/>
    <w:rsid w:val="00B121B8"/>
    <w:rsid w:val="00B2634E"/>
    <w:rsid w:val="00B47C2C"/>
    <w:rsid w:val="00B815BD"/>
    <w:rsid w:val="00B9304F"/>
    <w:rsid w:val="00BB6C84"/>
    <w:rsid w:val="00BE76DB"/>
    <w:rsid w:val="00BF30B6"/>
    <w:rsid w:val="00C14E9F"/>
    <w:rsid w:val="00C46CFD"/>
    <w:rsid w:val="00C52351"/>
    <w:rsid w:val="00C569A0"/>
    <w:rsid w:val="00C82FB4"/>
    <w:rsid w:val="00CB5670"/>
    <w:rsid w:val="00CD5E8C"/>
    <w:rsid w:val="00CD78C6"/>
    <w:rsid w:val="00D26403"/>
    <w:rsid w:val="00D5045B"/>
    <w:rsid w:val="00D60213"/>
    <w:rsid w:val="00D611F5"/>
    <w:rsid w:val="00D710C3"/>
    <w:rsid w:val="00D710EE"/>
    <w:rsid w:val="00D922C0"/>
    <w:rsid w:val="00D96EB1"/>
    <w:rsid w:val="00DA0CB0"/>
    <w:rsid w:val="00DA6EC5"/>
    <w:rsid w:val="00DE434E"/>
    <w:rsid w:val="00DE7244"/>
    <w:rsid w:val="00E2170E"/>
    <w:rsid w:val="00E448C0"/>
    <w:rsid w:val="00E61954"/>
    <w:rsid w:val="00E81507"/>
    <w:rsid w:val="00E81ACE"/>
    <w:rsid w:val="00EA0B1C"/>
    <w:rsid w:val="00EB2793"/>
    <w:rsid w:val="00EE2F95"/>
    <w:rsid w:val="00F00332"/>
    <w:rsid w:val="00F0108C"/>
    <w:rsid w:val="00F14F72"/>
    <w:rsid w:val="00F46928"/>
    <w:rsid w:val="00F46F0C"/>
    <w:rsid w:val="00F60711"/>
    <w:rsid w:val="00F85F60"/>
    <w:rsid w:val="00F954AF"/>
    <w:rsid w:val="00FA175B"/>
    <w:rsid w:val="00FB5192"/>
    <w:rsid w:val="00FF3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CEFF"/>
  <w15:docId w15:val="{9288D95E-8AF6-4A7C-9D8F-EEDE43B0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basedOn w:val="a"/>
    <w:next w:val="a5"/>
    <w:link w:val="a6"/>
    <w:uiPriority w:val="99"/>
    <w:qFormat/>
    <w:rsid w:val="00381C1D"/>
    <w:pPr>
      <w:spacing w:after="0" w:line="240" w:lineRule="auto"/>
      <w:jc w:val="center"/>
    </w:pPr>
    <w:rPr>
      <w:b/>
      <w:bCs/>
      <w:sz w:val="28"/>
      <w:szCs w:val="28"/>
    </w:rPr>
  </w:style>
  <w:style w:type="character" w:customStyle="1" w:styleId="a6">
    <w:name w:val="Название Знак"/>
    <w:link w:val="a4"/>
    <w:uiPriority w:val="99"/>
    <w:rsid w:val="00381C1D"/>
    <w:rPr>
      <w:b/>
      <w:bCs/>
      <w:sz w:val="28"/>
      <w:szCs w:val="28"/>
    </w:rPr>
  </w:style>
  <w:style w:type="paragraph" w:styleId="a5">
    <w:name w:val="Title"/>
    <w:basedOn w:val="a"/>
    <w:next w:val="a"/>
    <w:link w:val="a7"/>
    <w:uiPriority w:val="10"/>
    <w:qFormat/>
    <w:rsid w:val="00381C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5"/>
    <w:uiPriority w:val="10"/>
    <w:rsid w:val="00381C1D"/>
    <w:rPr>
      <w:rFonts w:asciiTheme="majorHAnsi" w:eastAsiaTheme="majorEastAsia" w:hAnsiTheme="majorHAnsi" w:cstheme="majorBidi"/>
      <w:spacing w:val="-10"/>
      <w:kern w:val="28"/>
      <w:sz w:val="56"/>
      <w:szCs w:val="56"/>
    </w:rPr>
  </w:style>
  <w:style w:type="paragraph" w:customStyle="1" w:styleId="a8">
    <w:basedOn w:val="a"/>
    <w:next w:val="a5"/>
    <w:uiPriority w:val="99"/>
    <w:qFormat/>
    <w:rsid w:val="00A6038C"/>
    <w:pPr>
      <w:spacing w:after="0" w:line="240" w:lineRule="auto"/>
      <w:jc w:val="center"/>
    </w:pPr>
    <w:rPr>
      <w:rFonts w:ascii="Times New Roman" w:eastAsia="Times New Roman" w:hAnsi="Times New Roman" w:cs="Times New Roman"/>
      <w:b/>
      <w:bCs/>
      <w:sz w:val="28"/>
      <w:szCs w:val="28"/>
      <w:lang w:eastAsia="ru-RU"/>
    </w:rPr>
  </w:style>
  <w:style w:type="paragraph" w:styleId="a9">
    <w:name w:val="Balloon Text"/>
    <w:basedOn w:val="a"/>
    <w:link w:val="aa"/>
    <w:uiPriority w:val="99"/>
    <w:semiHidden/>
    <w:unhideWhenUsed/>
    <w:rsid w:val="003520D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520DB"/>
    <w:rPr>
      <w:rFonts w:ascii="Segoe UI" w:hAnsi="Segoe UI" w:cs="Segoe UI"/>
      <w:sz w:val="18"/>
      <w:szCs w:val="18"/>
    </w:rPr>
  </w:style>
  <w:style w:type="paragraph" w:customStyle="1" w:styleId="Style3">
    <w:name w:val="Style3"/>
    <w:basedOn w:val="a"/>
    <w:uiPriority w:val="99"/>
    <w:rsid w:val="00955EAE"/>
    <w:pPr>
      <w:widowControl w:val="0"/>
      <w:autoSpaceDE w:val="0"/>
      <w:autoSpaceDN w:val="0"/>
      <w:adjustRightInd w:val="0"/>
      <w:spacing w:after="0" w:line="309" w:lineRule="exact"/>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955EAE"/>
    <w:pPr>
      <w:widowControl w:val="0"/>
      <w:autoSpaceDE w:val="0"/>
      <w:autoSpaceDN w:val="0"/>
      <w:adjustRightInd w:val="0"/>
      <w:spacing w:after="0" w:line="312" w:lineRule="exact"/>
      <w:ind w:firstLine="1051"/>
    </w:pPr>
    <w:rPr>
      <w:rFonts w:ascii="Times New Roman" w:eastAsiaTheme="minorEastAsia" w:hAnsi="Times New Roman" w:cs="Times New Roman"/>
      <w:sz w:val="24"/>
      <w:szCs w:val="24"/>
      <w:lang w:eastAsia="ru-RU"/>
    </w:rPr>
  </w:style>
  <w:style w:type="character" w:customStyle="1" w:styleId="FontStyle45">
    <w:name w:val="Font Style45"/>
    <w:basedOn w:val="a0"/>
    <w:uiPriority w:val="99"/>
    <w:rsid w:val="00955EAE"/>
    <w:rPr>
      <w:rFonts w:ascii="Times New Roman" w:hAnsi="Times New Roman" w:cs="Times New Roman"/>
      <w:b/>
      <w:bCs/>
      <w:sz w:val="24"/>
      <w:szCs w:val="24"/>
    </w:rPr>
  </w:style>
  <w:style w:type="paragraph" w:customStyle="1" w:styleId="Style10">
    <w:name w:val="Style10"/>
    <w:basedOn w:val="a"/>
    <w:uiPriority w:val="99"/>
    <w:rsid w:val="00955EAE"/>
    <w:pPr>
      <w:widowControl w:val="0"/>
      <w:autoSpaceDE w:val="0"/>
      <w:autoSpaceDN w:val="0"/>
      <w:adjustRightInd w:val="0"/>
      <w:spacing w:after="0" w:line="310" w:lineRule="exact"/>
    </w:pPr>
    <w:rPr>
      <w:rFonts w:ascii="Times New Roman" w:eastAsiaTheme="minorEastAsia" w:hAnsi="Times New Roman" w:cs="Times New Roman"/>
      <w:sz w:val="24"/>
      <w:szCs w:val="24"/>
      <w:lang w:eastAsia="ru-RU"/>
    </w:rPr>
  </w:style>
  <w:style w:type="paragraph" w:customStyle="1" w:styleId="Style22">
    <w:name w:val="Style22"/>
    <w:basedOn w:val="a"/>
    <w:uiPriority w:val="99"/>
    <w:rsid w:val="00955EAE"/>
    <w:pPr>
      <w:widowControl w:val="0"/>
      <w:autoSpaceDE w:val="0"/>
      <w:autoSpaceDN w:val="0"/>
      <w:adjustRightInd w:val="0"/>
      <w:spacing w:after="0" w:line="317" w:lineRule="exact"/>
      <w:ind w:firstLine="715"/>
      <w:jc w:val="both"/>
    </w:pPr>
    <w:rPr>
      <w:rFonts w:ascii="Times New Roman" w:eastAsiaTheme="minorEastAsia" w:hAnsi="Times New Roman" w:cs="Times New Roman"/>
      <w:sz w:val="24"/>
      <w:szCs w:val="24"/>
      <w:lang w:eastAsia="ru-RU"/>
    </w:rPr>
  </w:style>
  <w:style w:type="character" w:customStyle="1" w:styleId="FontStyle53">
    <w:name w:val="Font Style53"/>
    <w:basedOn w:val="a0"/>
    <w:uiPriority w:val="99"/>
    <w:rsid w:val="00955EAE"/>
    <w:rPr>
      <w:rFonts w:ascii="Times New Roman" w:hAnsi="Times New Roman" w:cs="Times New Roman"/>
      <w:sz w:val="24"/>
      <w:szCs w:val="24"/>
    </w:rPr>
  </w:style>
  <w:style w:type="character" w:customStyle="1" w:styleId="FontStyle46">
    <w:name w:val="Font Style46"/>
    <w:basedOn w:val="a0"/>
    <w:uiPriority w:val="99"/>
    <w:rsid w:val="00955EAE"/>
    <w:rPr>
      <w:rFonts w:ascii="Calibri" w:hAnsi="Calibri" w:cs="Calibri"/>
      <w:sz w:val="26"/>
      <w:szCs w:val="26"/>
    </w:rPr>
  </w:style>
  <w:style w:type="paragraph" w:customStyle="1" w:styleId="Style2">
    <w:name w:val="Style2"/>
    <w:basedOn w:val="a"/>
    <w:uiPriority w:val="99"/>
    <w:rsid w:val="00AA1C2C"/>
    <w:pPr>
      <w:widowControl w:val="0"/>
      <w:autoSpaceDE w:val="0"/>
      <w:autoSpaceDN w:val="0"/>
      <w:adjustRightInd w:val="0"/>
      <w:spacing w:after="0" w:line="311" w:lineRule="exact"/>
      <w:ind w:firstLine="710"/>
    </w:pPr>
    <w:rPr>
      <w:rFonts w:ascii="Calibri" w:eastAsiaTheme="minorEastAsia" w:hAnsi="Calibri"/>
      <w:sz w:val="24"/>
      <w:szCs w:val="24"/>
      <w:lang w:eastAsia="ru-RU"/>
    </w:rPr>
  </w:style>
  <w:style w:type="character" w:customStyle="1" w:styleId="FontStyle11">
    <w:name w:val="Font Style11"/>
    <w:basedOn w:val="a0"/>
    <w:uiPriority w:val="99"/>
    <w:rsid w:val="00AA1C2C"/>
    <w:rPr>
      <w:rFonts w:ascii="Calibri" w:hAnsi="Calibri" w:cs="Calibri"/>
      <w:sz w:val="20"/>
      <w:szCs w:val="20"/>
    </w:rPr>
  </w:style>
  <w:style w:type="character" w:customStyle="1" w:styleId="FontStyle26">
    <w:name w:val="Font Style26"/>
    <w:basedOn w:val="a0"/>
    <w:uiPriority w:val="99"/>
    <w:rsid w:val="00575B4D"/>
    <w:rPr>
      <w:rFonts w:ascii="Times New Roman" w:hAnsi="Times New Roman" w:cs="Times New Roman"/>
      <w:sz w:val="26"/>
      <w:szCs w:val="26"/>
    </w:rPr>
  </w:style>
  <w:style w:type="paragraph" w:customStyle="1" w:styleId="Style29">
    <w:name w:val="Style29"/>
    <w:basedOn w:val="a"/>
    <w:uiPriority w:val="99"/>
    <w:rsid w:val="000708A2"/>
    <w:pPr>
      <w:widowControl w:val="0"/>
      <w:autoSpaceDE w:val="0"/>
      <w:autoSpaceDN w:val="0"/>
      <w:adjustRightInd w:val="0"/>
      <w:spacing w:after="0" w:line="274" w:lineRule="exact"/>
    </w:pPr>
    <w:rPr>
      <w:rFonts w:ascii="Times New Roman" w:eastAsiaTheme="minorEastAsia" w:hAnsi="Times New Roman" w:cs="Times New Roman"/>
      <w:sz w:val="24"/>
      <w:szCs w:val="24"/>
      <w:lang w:eastAsia="ru-RU"/>
    </w:rPr>
  </w:style>
  <w:style w:type="paragraph" w:customStyle="1" w:styleId="Style30">
    <w:name w:val="Style30"/>
    <w:basedOn w:val="a"/>
    <w:uiPriority w:val="99"/>
    <w:rsid w:val="000708A2"/>
    <w:pPr>
      <w:widowControl w:val="0"/>
      <w:autoSpaceDE w:val="0"/>
      <w:autoSpaceDN w:val="0"/>
      <w:adjustRightInd w:val="0"/>
      <w:spacing w:after="0" w:line="272" w:lineRule="exact"/>
    </w:pPr>
    <w:rPr>
      <w:rFonts w:ascii="Times New Roman" w:eastAsiaTheme="minorEastAsia" w:hAnsi="Times New Roman" w:cs="Times New Roman"/>
      <w:sz w:val="24"/>
      <w:szCs w:val="24"/>
      <w:lang w:eastAsia="ru-RU"/>
    </w:rPr>
  </w:style>
  <w:style w:type="paragraph" w:customStyle="1" w:styleId="Style31">
    <w:name w:val="Style31"/>
    <w:basedOn w:val="a"/>
    <w:uiPriority w:val="99"/>
    <w:rsid w:val="000708A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9">
    <w:name w:val="Style39"/>
    <w:basedOn w:val="a"/>
    <w:uiPriority w:val="99"/>
    <w:rsid w:val="000708A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59">
    <w:name w:val="Font Style59"/>
    <w:basedOn w:val="a0"/>
    <w:uiPriority w:val="99"/>
    <w:rsid w:val="000708A2"/>
    <w:rPr>
      <w:rFonts w:ascii="Times New Roman" w:hAnsi="Times New Roman" w:cs="Times New Roman"/>
      <w:b/>
      <w:bCs/>
      <w:sz w:val="24"/>
      <w:szCs w:val="24"/>
    </w:rPr>
  </w:style>
  <w:style w:type="character" w:customStyle="1" w:styleId="FontStyle60">
    <w:name w:val="Font Style60"/>
    <w:basedOn w:val="a0"/>
    <w:uiPriority w:val="99"/>
    <w:rsid w:val="000708A2"/>
    <w:rPr>
      <w:rFonts w:ascii="Times New Roman" w:hAnsi="Times New Roman" w:cs="Times New Roman"/>
      <w:sz w:val="22"/>
      <w:szCs w:val="22"/>
    </w:rPr>
  </w:style>
  <w:style w:type="paragraph" w:customStyle="1" w:styleId="Style1">
    <w:name w:val="Style1"/>
    <w:basedOn w:val="a"/>
    <w:uiPriority w:val="99"/>
    <w:rsid w:val="0094600A"/>
    <w:pPr>
      <w:widowControl w:val="0"/>
      <w:autoSpaceDE w:val="0"/>
      <w:autoSpaceDN w:val="0"/>
      <w:adjustRightInd w:val="0"/>
      <w:spacing w:after="0" w:line="370" w:lineRule="exact"/>
      <w:jc w:val="both"/>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94600A"/>
    <w:rPr>
      <w:rFonts w:ascii="Times New Roman" w:hAnsi="Times New Roman" w:cs="Times New Roman"/>
      <w:sz w:val="26"/>
      <w:szCs w:val="26"/>
    </w:rPr>
  </w:style>
  <w:style w:type="character" w:customStyle="1" w:styleId="FontStyle13">
    <w:name w:val="Font Style13"/>
    <w:basedOn w:val="a0"/>
    <w:uiPriority w:val="99"/>
    <w:rsid w:val="0094600A"/>
    <w:rPr>
      <w:rFonts w:ascii="Times New Roman" w:hAnsi="Times New Roman" w:cs="Times New Roman"/>
      <w:b/>
      <w:bCs/>
      <w:spacing w:val="-20"/>
      <w:sz w:val="26"/>
      <w:szCs w:val="26"/>
    </w:rPr>
  </w:style>
  <w:style w:type="paragraph" w:styleId="ab">
    <w:name w:val="header"/>
    <w:basedOn w:val="a"/>
    <w:link w:val="ac"/>
    <w:uiPriority w:val="99"/>
    <w:unhideWhenUsed/>
    <w:rsid w:val="00775EA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75EA9"/>
  </w:style>
  <w:style w:type="paragraph" w:styleId="ad">
    <w:name w:val="footer"/>
    <w:basedOn w:val="a"/>
    <w:link w:val="ae"/>
    <w:uiPriority w:val="99"/>
    <w:unhideWhenUsed/>
    <w:rsid w:val="00775EA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75EA9"/>
  </w:style>
  <w:style w:type="paragraph" w:customStyle="1" w:styleId="Style5">
    <w:name w:val="Style5"/>
    <w:basedOn w:val="a"/>
    <w:uiPriority w:val="99"/>
    <w:rsid w:val="00047A89"/>
    <w:pPr>
      <w:widowControl w:val="0"/>
      <w:autoSpaceDE w:val="0"/>
      <w:autoSpaceDN w:val="0"/>
      <w:adjustRightInd w:val="0"/>
      <w:spacing w:after="0" w:line="307" w:lineRule="exact"/>
      <w:ind w:firstLine="1080"/>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047A89"/>
    <w:pPr>
      <w:widowControl w:val="0"/>
      <w:autoSpaceDE w:val="0"/>
      <w:autoSpaceDN w:val="0"/>
      <w:adjustRightInd w:val="0"/>
      <w:spacing w:after="0" w:line="307" w:lineRule="exact"/>
      <w:ind w:firstLine="1109"/>
      <w:jc w:val="both"/>
    </w:pPr>
    <w:rPr>
      <w:rFonts w:ascii="Times New Roman" w:eastAsiaTheme="minorEastAsia" w:hAnsi="Times New Roman" w:cs="Times New Roman"/>
      <w:sz w:val="24"/>
      <w:szCs w:val="24"/>
      <w:lang w:eastAsia="ru-RU"/>
    </w:rPr>
  </w:style>
  <w:style w:type="character" w:customStyle="1" w:styleId="FontStyle15">
    <w:name w:val="Font Style15"/>
    <w:basedOn w:val="a0"/>
    <w:uiPriority w:val="99"/>
    <w:rsid w:val="00047A89"/>
    <w:rPr>
      <w:rFonts w:ascii="Times New Roman" w:hAnsi="Times New Roman" w:cs="Times New Roman"/>
      <w:b/>
      <w:bCs/>
      <w:sz w:val="24"/>
      <w:szCs w:val="24"/>
    </w:rPr>
  </w:style>
  <w:style w:type="character" w:customStyle="1" w:styleId="FontStyle16">
    <w:name w:val="Font Style16"/>
    <w:basedOn w:val="a0"/>
    <w:uiPriority w:val="99"/>
    <w:rsid w:val="00047A89"/>
    <w:rPr>
      <w:rFonts w:ascii="Times New Roman" w:hAnsi="Times New Roman" w:cs="Times New Roman"/>
      <w:sz w:val="24"/>
      <w:szCs w:val="24"/>
    </w:rPr>
  </w:style>
  <w:style w:type="paragraph" w:customStyle="1" w:styleId="Style8">
    <w:name w:val="Style8"/>
    <w:basedOn w:val="a"/>
    <w:uiPriority w:val="99"/>
    <w:rsid w:val="008915C6"/>
    <w:pPr>
      <w:widowControl w:val="0"/>
      <w:autoSpaceDE w:val="0"/>
      <w:autoSpaceDN w:val="0"/>
      <w:adjustRightInd w:val="0"/>
      <w:spacing w:after="0" w:line="307" w:lineRule="exact"/>
      <w:ind w:firstLine="667"/>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BE76D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8">
    <w:name w:val="Font Style18"/>
    <w:basedOn w:val="a0"/>
    <w:uiPriority w:val="99"/>
    <w:rsid w:val="00BE76DB"/>
    <w:rPr>
      <w:rFonts w:ascii="Calibri" w:hAnsi="Calibri" w:cs="Calibri"/>
      <w:sz w:val="18"/>
      <w:szCs w:val="18"/>
    </w:rPr>
  </w:style>
  <w:style w:type="paragraph" w:styleId="af">
    <w:name w:val="List Paragraph"/>
    <w:basedOn w:val="a"/>
    <w:uiPriority w:val="34"/>
    <w:qFormat/>
    <w:rsid w:val="009B5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014988">
      <w:bodyDiv w:val="1"/>
      <w:marLeft w:val="0"/>
      <w:marRight w:val="0"/>
      <w:marTop w:val="0"/>
      <w:marBottom w:val="0"/>
      <w:divBdr>
        <w:top w:val="none" w:sz="0" w:space="0" w:color="auto"/>
        <w:left w:val="none" w:sz="0" w:space="0" w:color="auto"/>
        <w:bottom w:val="none" w:sz="0" w:space="0" w:color="auto"/>
        <w:right w:val="none" w:sz="0" w:space="0" w:color="auto"/>
      </w:divBdr>
    </w:div>
    <w:div w:id="1121916268">
      <w:bodyDiv w:val="1"/>
      <w:marLeft w:val="0"/>
      <w:marRight w:val="0"/>
      <w:marTop w:val="0"/>
      <w:marBottom w:val="0"/>
      <w:divBdr>
        <w:top w:val="none" w:sz="0" w:space="0" w:color="auto"/>
        <w:left w:val="none" w:sz="0" w:space="0" w:color="auto"/>
        <w:bottom w:val="none" w:sz="0" w:space="0" w:color="auto"/>
        <w:right w:val="none" w:sz="0" w:space="0" w:color="auto"/>
      </w:divBdr>
    </w:div>
    <w:div w:id="1205286692">
      <w:bodyDiv w:val="1"/>
      <w:marLeft w:val="0"/>
      <w:marRight w:val="0"/>
      <w:marTop w:val="0"/>
      <w:marBottom w:val="0"/>
      <w:divBdr>
        <w:top w:val="none" w:sz="0" w:space="0" w:color="auto"/>
        <w:left w:val="none" w:sz="0" w:space="0" w:color="auto"/>
        <w:bottom w:val="none" w:sz="0" w:space="0" w:color="auto"/>
        <w:right w:val="none" w:sz="0" w:space="0" w:color="auto"/>
      </w:divBdr>
    </w:div>
    <w:div w:id="157558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48FEB-9186-4E28-826B-97726A914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2930</TotalTime>
  <Pages>9</Pages>
  <Words>3225</Words>
  <Characters>18383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Кильдибекова Марина Васильевна</dc:creator>
  <cp:keywords/>
  <dc:description/>
  <cp:lastModifiedBy>Кильдибекова Марина Васильевна</cp:lastModifiedBy>
  <cp:revision>143</cp:revision>
  <cp:lastPrinted>2018-04-18T09:34:00Z</cp:lastPrinted>
  <dcterms:created xsi:type="dcterms:W3CDTF">2017-11-13T07:45:00Z</dcterms:created>
  <dcterms:modified xsi:type="dcterms:W3CDTF">2018-05-03T07:20:00Z</dcterms:modified>
</cp:coreProperties>
</file>