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A0" w:rsidRPr="004039F0" w:rsidRDefault="003A0782" w:rsidP="008720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39F0">
        <w:rPr>
          <w:rFonts w:ascii="Times New Roman" w:hAnsi="Times New Roman" w:cs="Times New Roman"/>
          <w:sz w:val="26"/>
          <w:szCs w:val="26"/>
        </w:rPr>
        <w:t xml:space="preserve">Заключение </w:t>
      </w:r>
    </w:p>
    <w:p w:rsidR="003A0782" w:rsidRPr="004039F0" w:rsidRDefault="00872040" w:rsidP="008720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39F0">
        <w:rPr>
          <w:rFonts w:ascii="Times New Roman" w:hAnsi="Times New Roman" w:cs="Times New Roman"/>
          <w:sz w:val="26"/>
          <w:szCs w:val="26"/>
        </w:rPr>
        <w:t>п</w:t>
      </w:r>
      <w:r w:rsidR="003A0782" w:rsidRPr="004039F0">
        <w:rPr>
          <w:rFonts w:ascii="Times New Roman" w:hAnsi="Times New Roman" w:cs="Times New Roman"/>
          <w:sz w:val="26"/>
          <w:szCs w:val="26"/>
        </w:rPr>
        <w:t>о результатам публичных слушаний  29.10.2018</w:t>
      </w:r>
    </w:p>
    <w:p w:rsidR="003A0782" w:rsidRPr="004039F0" w:rsidRDefault="003A0782" w:rsidP="0087204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039F0">
        <w:rPr>
          <w:rFonts w:ascii="Times New Roman" w:hAnsi="Times New Roman" w:cs="Times New Roman"/>
          <w:sz w:val="26"/>
          <w:szCs w:val="26"/>
        </w:rPr>
        <w:t>по проекту планировки и проекту межевания территории</w:t>
      </w:r>
    </w:p>
    <w:p w:rsidR="003A0782" w:rsidRPr="004039F0" w:rsidRDefault="003A0782" w:rsidP="008720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39F0">
        <w:rPr>
          <w:rFonts w:ascii="Times New Roman" w:hAnsi="Times New Roman" w:cs="Times New Roman"/>
          <w:sz w:val="26"/>
          <w:szCs w:val="26"/>
        </w:rPr>
        <w:t>жилой застройки «Марьина гора» г. Сургут</w:t>
      </w:r>
    </w:p>
    <w:p w:rsidR="003A0782" w:rsidRPr="004039F0" w:rsidRDefault="003A0782" w:rsidP="008720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782" w:rsidRPr="004039F0" w:rsidRDefault="00872040" w:rsidP="0087204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39F0">
        <w:rPr>
          <w:rFonts w:ascii="Times New Roman" w:hAnsi="Times New Roman" w:cs="Times New Roman"/>
          <w:sz w:val="26"/>
          <w:szCs w:val="26"/>
        </w:rPr>
        <w:t xml:space="preserve">       </w:t>
      </w:r>
      <w:r w:rsidR="003A0782" w:rsidRPr="004039F0">
        <w:rPr>
          <w:rFonts w:ascii="Times New Roman" w:hAnsi="Times New Roman" w:cs="Times New Roman"/>
          <w:sz w:val="26"/>
          <w:szCs w:val="26"/>
        </w:rPr>
        <w:t xml:space="preserve">Публичные слушания были </w:t>
      </w:r>
      <w:r w:rsidR="008D5AEC" w:rsidRPr="004039F0">
        <w:rPr>
          <w:rFonts w:ascii="Times New Roman" w:hAnsi="Times New Roman" w:cs="Times New Roman"/>
          <w:sz w:val="26"/>
          <w:szCs w:val="26"/>
        </w:rPr>
        <w:t>прове</w:t>
      </w:r>
      <w:r w:rsidR="003A0782" w:rsidRPr="004039F0">
        <w:rPr>
          <w:rFonts w:ascii="Times New Roman" w:hAnsi="Times New Roman" w:cs="Times New Roman"/>
          <w:sz w:val="26"/>
          <w:szCs w:val="26"/>
        </w:rPr>
        <w:t>дены на основании постановления Главы города от 18.09.2018 № 157</w:t>
      </w:r>
      <w:r w:rsidR="008D5AEC" w:rsidRPr="004039F0">
        <w:rPr>
          <w:rFonts w:ascii="Times New Roman" w:hAnsi="Times New Roman" w:cs="Times New Roman"/>
          <w:sz w:val="26"/>
          <w:szCs w:val="26"/>
        </w:rPr>
        <w:t xml:space="preserve"> о назначении публичных слушаний по проекту планировки и проекту межевания территории жилой застройки «Марьина гора»</w:t>
      </w:r>
      <w:r w:rsidR="003A0782" w:rsidRPr="004039F0">
        <w:rPr>
          <w:rFonts w:ascii="Times New Roman" w:hAnsi="Times New Roman" w:cs="Times New Roman"/>
          <w:sz w:val="26"/>
          <w:szCs w:val="26"/>
        </w:rPr>
        <w:t>.</w:t>
      </w:r>
    </w:p>
    <w:p w:rsidR="008D5AEC" w:rsidRPr="004039F0" w:rsidRDefault="00872040" w:rsidP="00872040">
      <w:pPr>
        <w:pStyle w:val="a4"/>
        <w:jc w:val="both"/>
        <w:rPr>
          <w:b w:val="0"/>
          <w:sz w:val="26"/>
          <w:szCs w:val="26"/>
        </w:rPr>
      </w:pPr>
      <w:r w:rsidRPr="004039F0">
        <w:rPr>
          <w:b w:val="0"/>
          <w:sz w:val="26"/>
          <w:szCs w:val="26"/>
        </w:rPr>
        <w:t xml:space="preserve">       </w:t>
      </w:r>
      <w:r w:rsidR="008D5AEC" w:rsidRPr="004039F0">
        <w:rPr>
          <w:b w:val="0"/>
          <w:sz w:val="26"/>
          <w:szCs w:val="26"/>
        </w:rPr>
        <w:t>Орган</w:t>
      </w:r>
      <w:r w:rsidRPr="004039F0">
        <w:rPr>
          <w:b w:val="0"/>
          <w:sz w:val="26"/>
          <w:szCs w:val="26"/>
        </w:rPr>
        <w:t>,</w:t>
      </w:r>
      <w:r w:rsidR="008D5AEC" w:rsidRPr="004039F0">
        <w:rPr>
          <w:b w:val="0"/>
          <w:sz w:val="26"/>
          <w:szCs w:val="26"/>
        </w:rPr>
        <w:t xml:space="preserve"> уполномоченный провести публичные слушания: департамент архитектуры и градостроительства</w:t>
      </w:r>
      <w:r w:rsidR="00ED5D1C" w:rsidRPr="004039F0">
        <w:rPr>
          <w:b w:val="0"/>
          <w:sz w:val="26"/>
          <w:szCs w:val="26"/>
        </w:rPr>
        <w:t>.</w:t>
      </w:r>
      <w:r w:rsidR="008D5AEC" w:rsidRPr="004039F0">
        <w:rPr>
          <w:b w:val="0"/>
          <w:sz w:val="26"/>
          <w:szCs w:val="26"/>
        </w:rPr>
        <w:t xml:space="preserve"> </w:t>
      </w:r>
    </w:p>
    <w:p w:rsidR="00BE66AE" w:rsidRPr="004039F0" w:rsidRDefault="00872040" w:rsidP="00872040">
      <w:pPr>
        <w:pStyle w:val="a4"/>
        <w:jc w:val="both"/>
        <w:rPr>
          <w:b w:val="0"/>
          <w:bCs w:val="0"/>
          <w:sz w:val="26"/>
          <w:szCs w:val="26"/>
        </w:rPr>
      </w:pPr>
      <w:r w:rsidRPr="004039F0">
        <w:rPr>
          <w:b w:val="0"/>
          <w:sz w:val="26"/>
          <w:szCs w:val="26"/>
        </w:rPr>
        <w:t xml:space="preserve">       </w:t>
      </w:r>
      <w:r w:rsidR="008D5AEC" w:rsidRPr="004039F0">
        <w:rPr>
          <w:b w:val="0"/>
          <w:sz w:val="26"/>
          <w:szCs w:val="26"/>
        </w:rPr>
        <w:t>Дата проведения</w:t>
      </w:r>
      <w:r w:rsidR="00BE66AE" w:rsidRPr="004039F0">
        <w:rPr>
          <w:b w:val="0"/>
          <w:sz w:val="26"/>
          <w:szCs w:val="26"/>
        </w:rPr>
        <w:t xml:space="preserve"> публичных слушаний</w:t>
      </w:r>
      <w:r w:rsidR="008D5AEC" w:rsidRPr="004039F0">
        <w:rPr>
          <w:b w:val="0"/>
          <w:bCs w:val="0"/>
          <w:sz w:val="26"/>
          <w:szCs w:val="26"/>
        </w:rPr>
        <w:t>: 29.10.2018</w:t>
      </w:r>
      <w:r w:rsidR="00ED5D1C" w:rsidRPr="004039F0">
        <w:rPr>
          <w:b w:val="0"/>
          <w:bCs w:val="0"/>
          <w:sz w:val="26"/>
          <w:szCs w:val="26"/>
        </w:rPr>
        <w:t>.</w:t>
      </w:r>
      <w:r w:rsidR="008D5AEC" w:rsidRPr="004039F0">
        <w:rPr>
          <w:b w:val="0"/>
          <w:bCs w:val="0"/>
          <w:sz w:val="26"/>
          <w:szCs w:val="26"/>
        </w:rPr>
        <w:t xml:space="preserve"> </w:t>
      </w:r>
    </w:p>
    <w:p w:rsidR="008D5AEC" w:rsidRPr="004039F0" w:rsidRDefault="00872040" w:rsidP="00872040">
      <w:pPr>
        <w:pStyle w:val="a4"/>
        <w:jc w:val="both"/>
        <w:rPr>
          <w:b w:val="0"/>
          <w:bCs w:val="0"/>
          <w:sz w:val="26"/>
          <w:szCs w:val="26"/>
        </w:rPr>
      </w:pPr>
      <w:r w:rsidRPr="004039F0">
        <w:rPr>
          <w:b w:val="0"/>
          <w:bCs w:val="0"/>
          <w:sz w:val="26"/>
          <w:szCs w:val="26"/>
        </w:rPr>
        <w:t xml:space="preserve">       </w:t>
      </w:r>
      <w:r w:rsidR="00BE66AE" w:rsidRPr="004039F0">
        <w:rPr>
          <w:b w:val="0"/>
          <w:bCs w:val="0"/>
          <w:sz w:val="26"/>
          <w:szCs w:val="26"/>
        </w:rPr>
        <w:t>Время начала проведения публичных слушаний:</w:t>
      </w:r>
      <w:r w:rsidR="008D5AEC" w:rsidRPr="004039F0">
        <w:rPr>
          <w:b w:val="0"/>
          <w:bCs w:val="0"/>
          <w:sz w:val="26"/>
          <w:szCs w:val="26"/>
        </w:rPr>
        <w:t xml:space="preserve"> 18.00</w:t>
      </w:r>
      <w:r w:rsidR="00BE66AE" w:rsidRPr="004039F0">
        <w:rPr>
          <w:b w:val="0"/>
          <w:bCs w:val="0"/>
          <w:sz w:val="26"/>
          <w:szCs w:val="26"/>
        </w:rPr>
        <w:t>,</w:t>
      </w:r>
      <w:r w:rsidR="002C5B52" w:rsidRPr="004039F0">
        <w:rPr>
          <w:b w:val="0"/>
          <w:bCs w:val="0"/>
          <w:sz w:val="26"/>
          <w:szCs w:val="26"/>
        </w:rPr>
        <w:t xml:space="preserve"> </w:t>
      </w:r>
      <w:r w:rsidR="00BE66AE" w:rsidRPr="004039F0">
        <w:rPr>
          <w:b w:val="0"/>
          <w:bCs w:val="0"/>
          <w:sz w:val="26"/>
          <w:szCs w:val="26"/>
        </w:rPr>
        <w:t>по местному времени</w:t>
      </w:r>
      <w:r w:rsidR="00ED5D1C" w:rsidRPr="004039F0">
        <w:rPr>
          <w:b w:val="0"/>
          <w:bCs w:val="0"/>
          <w:sz w:val="26"/>
          <w:szCs w:val="26"/>
        </w:rPr>
        <w:t>.</w:t>
      </w:r>
    </w:p>
    <w:p w:rsidR="008D5AEC" w:rsidRPr="004039F0" w:rsidRDefault="00872040" w:rsidP="00872040">
      <w:pPr>
        <w:pStyle w:val="a4"/>
        <w:jc w:val="both"/>
        <w:rPr>
          <w:b w:val="0"/>
          <w:sz w:val="26"/>
          <w:szCs w:val="26"/>
        </w:rPr>
      </w:pPr>
      <w:r w:rsidRPr="004039F0">
        <w:rPr>
          <w:b w:val="0"/>
          <w:sz w:val="26"/>
          <w:szCs w:val="26"/>
        </w:rPr>
        <w:t xml:space="preserve">       </w:t>
      </w:r>
      <w:r w:rsidR="008D5AEC" w:rsidRPr="004039F0">
        <w:rPr>
          <w:b w:val="0"/>
          <w:sz w:val="26"/>
          <w:szCs w:val="26"/>
        </w:rPr>
        <w:t>Место проведения</w:t>
      </w:r>
      <w:r w:rsidR="00BE66AE" w:rsidRPr="004039F0">
        <w:rPr>
          <w:b w:val="0"/>
          <w:sz w:val="26"/>
          <w:szCs w:val="26"/>
        </w:rPr>
        <w:t xml:space="preserve"> публичных слушаний</w:t>
      </w:r>
      <w:r w:rsidR="008D5AEC" w:rsidRPr="004039F0">
        <w:rPr>
          <w:b w:val="0"/>
          <w:bCs w:val="0"/>
          <w:sz w:val="26"/>
          <w:szCs w:val="26"/>
        </w:rPr>
        <w:t xml:space="preserve">: </w:t>
      </w:r>
      <w:r w:rsidR="008D5AEC" w:rsidRPr="004039F0">
        <w:rPr>
          <w:b w:val="0"/>
          <w:sz w:val="26"/>
          <w:szCs w:val="26"/>
        </w:rPr>
        <w:t>зал заседаний</w:t>
      </w:r>
      <w:r w:rsidRPr="004039F0">
        <w:rPr>
          <w:b w:val="0"/>
          <w:sz w:val="26"/>
          <w:szCs w:val="26"/>
        </w:rPr>
        <w:t xml:space="preserve">, </w:t>
      </w:r>
      <w:r w:rsidR="008D5AEC" w:rsidRPr="004039F0">
        <w:rPr>
          <w:b w:val="0"/>
          <w:sz w:val="26"/>
          <w:szCs w:val="26"/>
        </w:rPr>
        <w:t xml:space="preserve"> расположенный на пятом этаже административного здания по улице Энгельса,</w:t>
      </w:r>
      <w:r w:rsidRPr="004039F0">
        <w:rPr>
          <w:b w:val="0"/>
          <w:sz w:val="26"/>
          <w:szCs w:val="26"/>
        </w:rPr>
        <w:t xml:space="preserve"> дом </w:t>
      </w:r>
      <w:r w:rsidR="008D5AEC" w:rsidRPr="004039F0">
        <w:rPr>
          <w:b w:val="0"/>
          <w:sz w:val="26"/>
          <w:szCs w:val="26"/>
        </w:rPr>
        <w:t>8.</w:t>
      </w:r>
    </w:p>
    <w:p w:rsidR="00BE66AE" w:rsidRPr="004039F0" w:rsidRDefault="00872040" w:rsidP="00872040">
      <w:pPr>
        <w:pStyle w:val="a4"/>
        <w:tabs>
          <w:tab w:val="left" w:pos="567"/>
        </w:tabs>
        <w:jc w:val="both"/>
        <w:rPr>
          <w:b w:val="0"/>
          <w:sz w:val="26"/>
          <w:szCs w:val="26"/>
        </w:rPr>
      </w:pPr>
      <w:r w:rsidRPr="004039F0">
        <w:rPr>
          <w:b w:val="0"/>
          <w:sz w:val="26"/>
          <w:szCs w:val="26"/>
        </w:rPr>
        <w:t xml:space="preserve">       </w:t>
      </w:r>
      <w:r w:rsidR="00BE66AE" w:rsidRPr="004039F0">
        <w:rPr>
          <w:b w:val="0"/>
          <w:sz w:val="26"/>
          <w:szCs w:val="26"/>
        </w:rPr>
        <w:t xml:space="preserve">На слушаниях присутствовало </w:t>
      </w:r>
      <w:r w:rsidRPr="004039F0">
        <w:rPr>
          <w:b w:val="0"/>
          <w:sz w:val="26"/>
          <w:szCs w:val="26"/>
        </w:rPr>
        <w:t>20</w:t>
      </w:r>
      <w:r w:rsidR="00BE66AE" w:rsidRPr="004039F0">
        <w:rPr>
          <w:b w:val="0"/>
          <w:sz w:val="26"/>
          <w:szCs w:val="26"/>
        </w:rPr>
        <w:t xml:space="preserve"> человек</w:t>
      </w:r>
      <w:r w:rsidR="00ED5D1C" w:rsidRPr="004039F0">
        <w:rPr>
          <w:b w:val="0"/>
          <w:sz w:val="26"/>
          <w:szCs w:val="26"/>
        </w:rPr>
        <w:t>.</w:t>
      </w:r>
    </w:p>
    <w:p w:rsidR="00BE66AE" w:rsidRDefault="00BE66AE" w:rsidP="008D5AEC">
      <w:pPr>
        <w:pStyle w:val="a4"/>
        <w:jc w:val="both"/>
        <w:rPr>
          <w:b w:val="0"/>
        </w:rPr>
      </w:pPr>
    </w:p>
    <w:tbl>
      <w:tblPr>
        <w:tblStyle w:val="a6"/>
        <w:tblW w:w="15336" w:type="dxa"/>
        <w:tblLook w:val="04A0" w:firstRow="1" w:lastRow="0" w:firstColumn="1" w:lastColumn="0" w:noHBand="0" w:noVBand="1"/>
      </w:tblPr>
      <w:tblGrid>
        <w:gridCol w:w="2424"/>
        <w:gridCol w:w="7176"/>
        <w:gridCol w:w="5392"/>
        <w:gridCol w:w="284"/>
        <w:gridCol w:w="60"/>
      </w:tblGrid>
      <w:tr w:rsidR="005A12EE" w:rsidTr="0002233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74" w:rsidRDefault="00F9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задан вопрос, озвучено замечание, предложение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74" w:rsidRDefault="00F9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вопроса, замечания, предложения</w:t>
            </w: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74" w:rsidRDefault="00F9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Комментарии.</w:t>
            </w:r>
          </w:p>
          <w:p w:rsidR="00F92474" w:rsidRDefault="00F9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проектной организации и подразделений Администрации города</w:t>
            </w:r>
          </w:p>
          <w:p w:rsidR="00F92474" w:rsidRDefault="00F9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(возможные предложения)</w:t>
            </w:r>
          </w:p>
        </w:tc>
      </w:tr>
      <w:tr w:rsidR="005A12EE" w:rsidTr="0002233C">
        <w:trPr>
          <w:trHeight w:val="239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12" w:rsidRPr="00551927" w:rsidRDefault="00110F12" w:rsidP="0021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27">
              <w:rPr>
                <w:rFonts w:ascii="Times New Roman" w:hAnsi="Times New Roman" w:cs="Times New Roman"/>
                <w:sz w:val="24"/>
                <w:szCs w:val="24"/>
              </w:rPr>
              <w:t>Кириленко А.П.</w:t>
            </w:r>
            <w:r w:rsidR="005519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1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0FB" w:rsidRPr="005519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1927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Думы города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F12" w:rsidRDefault="00E9032E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0F12" w:rsidRPr="00110F12">
              <w:rPr>
                <w:rFonts w:ascii="Times New Roman" w:hAnsi="Times New Roman" w:cs="Times New Roman"/>
                <w:sz w:val="24"/>
                <w:szCs w:val="24"/>
              </w:rPr>
              <w:t>о генеральному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0F12"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есть  зона транспортной инфраструктуры. Какие объекты планируется построить на территории, которая относится к данной функциональной зоне?</w:t>
            </w:r>
          </w:p>
          <w:p w:rsidR="00C567F9" w:rsidRPr="00110F12" w:rsidRDefault="00C567F9" w:rsidP="00C56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81293" w:rsidRPr="00C567F9">
              <w:rPr>
                <w:rFonts w:ascii="Times New Roman" w:hAnsi="Times New Roman" w:cs="Times New Roman"/>
                <w:sz w:val="24"/>
                <w:szCs w:val="24"/>
              </w:rPr>
              <w:t xml:space="preserve">сли в таком виде в Думу попадут  документы на изменения правил землепользования и застройки,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ввиду</w:t>
            </w:r>
            <w:r w:rsidR="00081293" w:rsidRPr="00C567F9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81293" w:rsidRPr="00C567F9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Генеральному плану,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согласование</w:t>
            </w:r>
            <w:r w:rsidR="00081293" w:rsidRPr="00C567F9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Pr="00C567F9">
              <w:rPr>
                <w:rFonts w:ascii="Times New Roman" w:hAnsi="Times New Roman" w:cs="Times New Roman"/>
                <w:sz w:val="24"/>
                <w:szCs w:val="24"/>
              </w:rPr>
              <w:t>, т.е. необходима корректировка Генерального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F12" w:rsidRPr="00110F12" w:rsidRDefault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12" w:rsidRPr="00E71DC3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C3">
              <w:rPr>
                <w:rFonts w:ascii="Times New Roman" w:hAnsi="Times New Roman" w:cs="Times New Roman"/>
                <w:sz w:val="24"/>
                <w:szCs w:val="24"/>
              </w:rPr>
              <w:t>Валгушкин Ю.В.</w:t>
            </w:r>
            <w:r w:rsidR="00E71DC3" w:rsidRPr="00E71DC3">
              <w:rPr>
                <w:rFonts w:ascii="Times New Roman" w:hAnsi="Times New Roman" w:cs="Times New Roman"/>
                <w:sz w:val="24"/>
                <w:szCs w:val="24"/>
              </w:rPr>
              <w:t>, председатель публичных слушаний</w:t>
            </w:r>
            <w:r w:rsidR="0042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F12" w:rsidRPr="00110F12" w:rsidRDefault="00E9032E" w:rsidP="00110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0F12" w:rsidRPr="00110F12">
              <w:rPr>
                <w:rFonts w:ascii="Times New Roman" w:hAnsi="Times New Roman" w:cs="Times New Roman"/>
                <w:sz w:val="24"/>
                <w:szCs w:val="24"/>
              </w:rPr>
              <w:t>Речь идет о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находящихся в з</w:t>
            </w:r>
            <w:r w:rsidR="00110F12" w:rsidRPr="00110F12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0F12"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ИТ.2.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10F12" w:rsidRPr="00110F12">
              <w:rPr>
                <w:rFonts w:ascii="Times New Roman" w:hAnsi="Times New Roman" w:cs="Times New Roman"/>
                <w:sz w:val="24"/>
                <w:szCs w:val="24"/>
              </w:rPr>
              <w:t>то вы предлагаете в проекте планировки и межевания на этих земельных участках</w:t>
            </w:r>
            <w:r w:rsidR="00C567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10F12" w:rsidRPr="00110F12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C3">
              <w:rPr>
                <w:rFonts w:ascii="Times New Roman" w:hAnsi="Times New Roman" w:cs="Times New Roman"/>
                <w:sz w:val="24"/>
                <w:szCs w:val="24"/>
              </w:rPr>
              <w:t>Данилова Е. В.</w:t>
            </w:r>
            <w:r w:rsidR="00E9032E" w:rsidRPr="00E71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032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>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10F12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Pr="00110F12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110F12" w:rsidRPr="00110F12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3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1D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 w:rsidR="00E71DC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планировки предложен</w:t>
            </w:r>
            <w:r w:rsidR="00E71D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DC3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E71D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творчества.</w:t>
            </w:r>
          </w:p>
          <w:p w:rsidR="00110F12" w:rsidRPr="00110F12" w:rsidRDefault="00981D91" w:rsidP="0001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49BC" w:rsidTr="0002233C">
        <w:trPr>
          <w:trHeight w:val="1230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9BC" w:rsidRPr="00551927" w:rsidRDefault="006649BC" w:rsidP="00BD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27">
              <w:rPr>
                <w:rFonts w:ascii="Times New Roman" w:hAnsi="Times New Roman" w:cs="Times New Roman"/>
                <w:sz w:val="24"/>
                <w:szCs w:val="24"/>
              </w:rPr>
              <w:t>Гапеев А.М.</w:t>
            </w:r>
            <w:r w:rsidR="005519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70E6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природопользованию и экологии Администрации </w:t>
            </w:r>
            <w:r w:rsidR="00B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9BC" w:rsidRPr="006649BC" w:rsidRDefault="006649BC" w:rsidP="000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Понятно, Зона Р.1 как и Р.2 вошла в Ваш планировочный элемент. Городские леса Вы не затрагиваете. Но, однако, Вы прорисовываете  дорожки, площадки и все такое прочее. У Вас прозвучало</w:t>
            </w:r>
            <w:r w:rsidRPr="00664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парк?</w:t>
            </w:r>
          </w:p>
          <w:p w:rsidR="006649BC" w:rsidRPr="006649BC" w:rsidRDefault="0066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9BC" w:rsidRPr="00110F12" w:rsidRDefault="006649BC" w:rsidP="0066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1. Данилова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>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10F12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Pr="00110F12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6649BC" w:rsidRPr="006649BC" w:rsidRDefault="006649BC" w:rsidP="000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Рекреационная зона, парк.</w:t>
            </w:r>
          </w:p>
          <w:p w:rsidR="006649BC" w:rsidRDefault="006649BC" w:rsidP="00DF6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9BC" w:rsidRPr="006649BC" w:rsidRDefault="00664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Tr="0002233C">
        <w:trPr>
          <w:trHeight w:val="2070"/>
        </w:trPr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BC" w:rsidRPr="006649BC" w:rsidRDefault="00664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9BC" w:rsidRPr="006649BC" w:rsidRDefault="006649BC" w:rsidP="000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2. Норма озеленени</w:t>
            </w:r>
            <w:r w:rsidR="002E3F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 xml:space="preserve"> учтена с этим зеленым массивом? </w:t>
            </w:r>
          </w:p>
          <w:p w:rsidR="006649BC" w:rsidRPr="006649BC" w:rsidRDefault="006649BC" w:rsidP="0066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9BC" w:rsidRPr="006649BC" w:rsidRDefault="006649BC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Сурлевич</w:t>
            </w:r>
            <w:proofErr w:type="spellEnd"/>
            <w:r w:rsidRPr="006649BC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 w:rsidR="00211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871" w:rsidRPr="0055192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«Сибпромстрой-</w:t>
            </w:r>
            <w:proofErr w:type="spellStart"/>
            <w:r w:rsidR="00211871" w:rsidRPr="00551927">
              <w:rPr>
                <w:rFonts w:ascii="Times New Roman" w:hAnsi="Times New Roman" w:cs="Times New Roman"/>
                <w:sz w:val="24"/>
                <w:szCs w:val="24"/>
              </w:rPr>
              <w:t>Югория</w:t>
            </w:r>
            <w:proofErr w:type="spellEnd"/>
            <w:r w:rsidR="00211871" w:rsidRPr="0055192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649BC" w:rsidRPr="006649BC" w:rsidRDefault="006649BC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– По норме 10 тыс.</w:t>
            </w:r>
            <w:r w:rsidR="00BA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649BC">
              <w:rPr>
                <w:rFonts w:ascii="Times New Roman" w:hAnsi="Times New Roman" w:cs="Times New Roman"/>
                <w:sz w:val="24"/>
                <w:szCs w:val="24"/>
              </w:rPr>
              <w:t xml:space="preserve">, получилось 39 тыс. м2. </w:t>
            </w:r>
          </w:p>
          <w:p w:rsidR="006649BC" w:rsidRPr="006649BC" w:rsidRDefault="006649BC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Данилова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>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Pr="00110F1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10F12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Pr="00110F12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9BC" w:rsidRPr="006649BC" w:rsidRDefault="006649BC" w:rsidP="00403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Это значительно больше, чем 10 тыс. м</w:t>
            </w:r>
            <w:proofErr w:type="gramStart"/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BF2B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B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49BC">
              <w:rPr>
                <w:rFonts w:ascii="Times New Roman" w:hAnsi="Times New Roman" w:cs="Times New Roman"/>
                <w:sz w:val="24"/>
                <w:szCs w:val="24"/>
              </w:rPr>
              <w:t>ревышает норму.</w:t>
            </w:r>
          </w:p>
        </w:tc>
      </w:tr>
      <w:tr w:rsidR="005A12EE" w:rsidTr="0002233C">
        <w:trPr>
          <w:trHeight w:val="84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DC" w:rsidRPr="00211871" w:rsidRDefault="00BA6FDC" w:rsidP="00BA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Кучин А.С.</w:t>
            </w:r>
            <w:r w:rsidR="00CF6719" w:rsidRPr="00211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871" w:rsidRPr="0021187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Pr="0021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871" w:rsidRPr="00211871">
              <w:rPr>
                <w:rFonts w:ascii="Times New Roman" w:hAnsi="Times New Roman" w:cs="Times New Roman"/>
                <w:sz w:val="24"/>
                <w:szCs w:val="24"/>
              </w:rPr>
              <w:t>Думы города</w:t>
            </w:r>
          </w:p>
          <w:p w:rsidR="00110F12" w:rsidRDefault="00110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6BF" w:rsidRPr="00766989" w:rsidRDefault="00DF66BF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A6FDC" w:rsidRPr="007669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бщая площадь объекта, мы с Вами говорим про 71 га, это верхняя часть.</w:t>
            </w:r>
          </w:p>
          <w:p w:rsidR="005A12EE" w:rsidRPr="00766989" w:rsidRDefault="005A12E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2EE" w:rsidRPr="00766989" w:rsidRDefault="005A12E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DC" w:rsidRPr="00766989" w:rsidRDefault="00BA6FDC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2EE" w:rsidRPr="00766989" w:rsidRDefault="005A12E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DF66BF" w:rsidRPr="00766989" w:rsidRDefault="00DF66BF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A6FDC"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Какая плотность населения? Это на какой площади?</w:t>
            </w:r>
          </w:p>
          <w:p w:rsidR="005A12EE" w:rsidRPr="00766989" w:rsidRDefault="005A12EE" w:rsidP="00DF6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6BF" w:rsidRPr="00766989" w:rsidRDefault="00DF66BF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A6FDC" w:rsidRPr="00766989" w:rsidRDefault="00BA6FDC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DC" w:rsidRPr="00766989" w:rsidRDefault="005A12E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FB3ABE" w:rsidRPr="00766989" w:rsidRDefault="00DF66BF" w:rsidP="00FB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3. Объекты образования, дошкольного образования, поликлиника планируются к реализации до 2027 года? А они все обеспечены финансированием?</w:t>
            </w:r>
            <w:r w:rsidR="00BA6FDC"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ABE" w:rsidRPr="00766989">
              <w:rPr>
                <w:rFonts w:ascii="Times New Roman" w:hAnsi="Times New Roman" w:cs="Times New Roman"/>
                <w:sz w:val="24"/>
                <w:szCs w:val="24"/>
              </w:rPr>
              <w:t>Вы отдаете себе отчет, что до 2027 года не появятся ни школы, ни поликлиника, ни детские сады.</w:t>
            </w:r>
          </w:p>
          <w:p w:rsidR="00DF66BF" w:rsidRPr="00766989" w:rsidRDefault="00DF66BF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12" w:rsidRPr="00766989" w:rsidRDefault="00110F12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BE" w:rsidRPr="00766989" w:rsidRDefault="00FB3AB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BE" w:rsidRPr="00766989" w:rsidRDefault="00FB3AB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BE" w:rsidRPr="00766989" w:rsidRDefault="00FB3AB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BE" w:rsidRPr="00766989" w:rsidRDefault="00FB3AB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3D" w:rsidRPr="00766989" w:rsidRDefault="00FA123D" w:rsidP="00FB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2EE" w:rsidRPr="00766989" w:rsidRDefault="005A12EE" w:rsidP="00FB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FB3ABE" w:rsidRPr="00766989" w:rsidRDefault="00FB3ABE" w:rsidP="00FB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4. Вы говорили о ливневы</w:t>
            </w:r>
            <w:r w:rsidR="00F220FB" w:rsidRPr="007669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</w:t>
            </w:r>
            <w:r w:rsidR="00F220FB" w:rsidRPr="00766989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? Ход и стадия проектирования? Кто будет их возводить, подключать?</w:t>
            </w:r>
          </w:p>
          <w:p w:rsidR="00FB3ABE" w:rsidRPr="00766989" w:rsidRDefault="00FB3AB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BE" w:rsidRPr="00766989" w:rsidRDefault="00FB3AB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BE" w:rsidRPr="00766989" w:rsidRDefault="00FB3AB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BE" w:rsidRPr="00766989" w:rsidRDefault="00FB3AB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BE" w:rsidRPr="00766989" w:rsidRDefault="00FB3AB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BE" w:rsidRPr="00766989" w:rsidRDefault="00FB3AB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BE" w:rsidRPr="00766989" w:rsidRDefault="00FB3AB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3" w:rsidRPr="00766989" w:rsidRDefault="00010E93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E6" w:rsidRPr="00766989" w:rsidRDefault="00BD70E6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2EE" w:rsidRPr="00766989" w:rsidRDefault="005A12EE" w:rsidP="000E7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0E7914" w:rsidRPr="00766989" w:rsidRDefault="000E7914" w:rsidP="000E7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5. В проекте нет площадей проектируемых объектов образования. </w:t>
            </w:r>
          </w:p>
          <w:p w:rsidR="000E7914" w:rsidRPr="00766989" w:rsidRDefault="000E7914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14" w:rsidRPr="00766989" w:rsidRDefault="000E7914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14" w:rsidRPr="00766989" w:rsidRDefault="000E7914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14" w:rsidRPr="00766989" w:rsidRDefault="000E7914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2EE" w:rsidRPr="00766989" w:rsidRDefault="005A12E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0E7914" w:rsidRPr="00766989" w:rsidRDefault="000E7914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6. И еще по поводу защитных зон от железнодорожной ветки.</w:t>
            </w:r>
          </w:p>
          <w:p w:rsidR="00A10AC4" w:rsidRPr="00766989" w:rsidRDefault="00A10AC4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AC4" w:rsidRPr="00766989" w:rsidRDefault="00A10AC4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AC4" w:rsidRPr="00766989" w:rsidRDefault="00A10AC4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AC4" w:rsidRPr="00766989" w:rsidRDefault="00A10AC4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E6" w:rsidRPr="00766989" w:rsidRDefault="00BD70E6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AC4" w:rsidRPr="00766989" w:rsidRDefault="00A10AC4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D4B" w:rsidRPr="00766989" w:rsidRDefault="005A12EE" w:rsidP="00A10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A10AC4" w:rsidRPr="00766989" w:rsidRDefault="00A10AC4" w:rsidP="00A10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22D4B" w:rsidRPr="007669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опрос о транспортн</w:t>
            </w:r>
            <w:r w:rsidR="00822D4B" w:rsidRPr="0076698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</w:t>
            </w:r>
            <w:r w:rsidR="00822D4B" w:rsidRPr="007669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.  Мы с Вами говорим, что въезд в микрорайон с  Нижневартовского шоссе и с улицы Сосновой? Да? Хорошо,  в данный момент единственный выезд из микрорайона в город – ул</w:t>
            </w:r>
            <w:r w:rsidR="00822D4B" w:rsidRPr="00766989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Щепеткина. Второй выезд через  Нижневартовское шоссе. Город должен быть в курсе, как 14 тыс</w:t>
            </w:r>
            <w:r w:rsidR="00822D4B" w:rsidRPr="00766989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будут ездить на работу и обратно. </w:t>
            </w:r>
          </w:p>
          <w:p w:rsidR="00A10AC4" w:rsidRPr="00766989" w:rsidRDefault="00A10AC4" w:rsidP="00A10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Меня </w:t>
            </w:r>
            <w:r w:rsidR="004039F0">
              <w:rPr>
                <w:rFonts w:ascii="Times New Roman" w:hAnsi="Times New Roman" w:cs="Times New Roman"/>
                <w:sz w:val="24"/>
                <w:szCs w:val="24"/>
              </w:rPr>
              <w:t xml:space="preserve">интересует 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вопрос по поводу проектируемых новых развязок. Может быть не к Вам. Как у нас люди будут выезжать, когда у  нас появится путепровод через железнодорожные пути. Когда  планируется выезд к Тюменскому тракту?</w:t>
            </w:r>
            <w:r w:rsidR="00EE4507"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Хотя бы примерно.</w:t>
            </w:r>
          </w:p>
          <w:p w:rsidR="00BD70E6" w:rsidRPr="00766989" w:rsidRDefault="004039F0" w:rsidP="00A10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A10AC4" w:rsidRPr="00766989" w:rsidRDefault="00A10AC4" w:rsidP="002E3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8. Вопрос с обеспечением финансирования. Мы сейчас понимаем, что </w:t>
            </w:r>
            <w:r w:rsidR="00EE4507"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EE4507" w:rsidRPr="007669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  <w:r w:rsidR="00551927" w:rsidRPr="0076698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амбициозного</w:t>
            </w:r>
            <w:proofErr w:type="gramEnd"/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городу придется взять обязательства на строительство школ</w:t>
            </w:r>
            <w:r w:rsidR="005016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, путепровода, сетей</w:t>
            </w:r>
            <w:r w:rsidR="00EE4507" w:rsidRPr="00766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4507" w:rsidRPr="007669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ногомиллиардные</w:t>
            </w:r>
            <w:r w:rsidR="00EE4507" w:rsidRPr="00766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на самом деле</w:t>
            </w:r>
            <w:r w:rsidR="00EE4507" w:rsidRPr="00766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затраты. Не учитывать это в нашем стиле развития кажется странным. Я хочу сказать, что проект интересный, но, к сожалению, район не обеспечен ни </w:t>
            </w:r>
            <w:r w:rsidRPr="00766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инфраструктурой, ни больницами, ни школами. И может вызвать проблемы во всем районе. Я считаю, что нужно </w:t>
            </w:r>
            <w:proofErr w:type="gramStart"/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принять и проработать</w:t>
            </w:r>
            <w:proofErr w:type="gramEnd"/>
            <w:r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комплексного развития территории и застройки  социально-культурными объектами данного района.</w:t>
            </w: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FDC" w:rsidRPr="00BA6FDC" w:rsidRDefault="00BA6FDC" w:rsidP="00BA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DF66BF" w:rsidRPr="00BA6FDC">
              <w:rPr>
                <w:rFonts w:ascii="Times New Roman" w:hAnsi="Times New Roman" w:cs="Times New Roman"/>
                <w:sz w:val="24"/>
                <w:szCs w:val="24"/>
              </w:rPr>
              <w:t>Данилова Е.В.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, главный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DF66BF" w:rsidRPr="00BA6FDC" w:rsidRDefault="00BA6FDC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66BF" w:rsidRPr="00BA6FDC">
              <w:rPr>
                <w:rFonts w:ascii="Times New Roman" w:hAnsi="Times New Roman" w:cs="Times New Roman"/>
                <w:sz w:val="24"/>
                <w:szCs w:val="24"/>
              </w:rPr>
              <w:t>71 га – это первоочередное  освоение планируется на незастроенной 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6BF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  <w:r w:rsidR="00A93ACA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DF66BF" w:rsidRPr="00BA6FDC">
              <w:rPr>
                <w:rFonts w:ascii="Times New Roman" w:hAnsi="Times New Roman" w:cs="Times New Roman"/>
                <w:sz w:val="24"/>
                <w:szCs w:val="24"/>
              </w:rPr>
              <w:t>включа</w:t>
            </w:r>
            <w:r w:rsidR="00A93AC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DF66BF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городские леса  и объекты федерального значения.</w:t>
            </w:r>
          </w:p>
          <w:p w:rsidR="00BA6FDC" w:rsidRDefault="005A12EE" w:rsidP="00BA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A6FDC" w:rsidRPr="00BA6FDC" w:rsidRDefault="00DF66BF" w:rsidP="00BA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A6FDC" w:rsidRPr="00BA6FDC">
              <w:rPr>
                <w:rFonts w:ascii="Times New Roman" w:hAnsi="Times New Roman" w:cs="Times New Roman"/>
                <w:sz w:val="24"/>
                <w:szCs w:val="24"/>
              </w:rPr>
              <w:t>Данилова Е.В., главный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6FDC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="00BA6FDC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BA6FDC" w:rsidRPr="00BA6FDC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="00BA6FDC" w:rsidRPr="00BA6FD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DF66BF" w:rsidRPr="00BA6FDC" w:rsidRDefault="00BA6FDC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66BF" w:rsidRPr="00BA6FDC">
              <w:rPr>
                <w:rFonts w:ascii="Times New Roman" w:hAnsi="Times New Roman" w:cs="Times New Roman"/>
                <w:sz w:val="24"/>
                <w:szCs w:val="24"/>
              </w:rPr>
              <w:t>380 человек на гектар. Это на территории многоэтажной жилой застройке.</w:t>
            </w:r>
          </w:p>
          <w:p w:rsidR="005A12EE" w:rsidRPr="005A12EE" w:rsidRDefault="005A12EE" w:rsidP="005C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2E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A6FDC" w:rsidRPr="005A12EE" w:rsidRDefault="005C20C3" w:rsidP="005C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2EE">
              <w:rPr>
                <w:rFonts w:ascii="Times New Roman" w:hAnsi="Times New Roman" w:cs="Times New Roman"/>
                <w:sz w:val="24"/>
                <w:szCs w:val="24"/>
              </w:rPr>
              <w:t>3. Валгушкин Ю.В.</w:t>
            </w:r>
            <w:r w:rsidR="00F220FB" w:rsidRPr="005A12EE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публичных слушаний. </w:t>
            </w:r>
            <w:r w:rsidRPr="005A12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6989" w:rsidRDefault="005C20C3" w:rsidP="00FB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2EE">
              <w:rPr>
                <w:rFonts w:ascii="Times New Roman" w:hAnsi="Times New Roman" w:cs="Times New Roman"/>
                <w:sz w:val="24"/>
                <w:szCs w:val="24"/>
              </w:rPr>
              <w:t>- Финансирование</w:t>
            </w:r>
            <w:r w:rsidR="00BA6FDC" w:rsidRPr="005A12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12EE">
              <w:rPr>
                <w:rFonts w:ascii="Times New Roman" w:hAnsi="Times New Roman" w:cs="Times New Roman"/>
                <w:sz w:val="24"/>
                <w:szCs w:val="24"/>
              </w:rPr>
              <w:t xml:space="preserve"> они не обеспечены. </w:t>
            </w:r>
            <w:r w:rsidR="0030659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проект </w:t>
            </w:r>
            <w:r w:rsidR="005E415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планировки и </w:t>
            </w:r>
            <w:r w:rsidR="00306594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</w:t>
            </w:r>
            <w:r w:rsidR="005E4150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основанием для проектирования социальных объектов. Государственная программа «Развитие образования в ХМАО-Югре на 2018-2025 годы» предусматривает строительство объектов образования в рамках государственно-частного партнерства и концессии, кроме медицинского объекта, являющегося </w:t>
            </w:r>
            <w:r w:rsidR="00766989">
              <w:rPr>
                <w:rFonts w:ascii="Times New Roman" w:hAnsi="Times New Roman" w:cs="Times New Roman"/>
                <w:sz w:val="24"/>
                <w:szCs w:val="24"/>
              </w:rPr>
              <w:t xml:space="preserve">окружным </w:t>
            </w:r>
            <w:r w:rsidR="005E4150">
              <w:rPr>
                <w:rFonts w:ascii="Times New Roman" w:hAnsi="Times New Roman" w:cs="Times New Roman"/>
                <w:sz w:val="24"/>
                <w:szCs w:val="24"/>
              </w:rPr>
              <w:t>объектом</w:t>
            </w:r>
            <w:r w:rsidR="00766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12EE" w:rsidRPr="005A12EE" w:rsidRDefault="00766989" w:rsidP="00FB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5E4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871" w:rsidRPr="00BA6FDC" w:rsidRDefault="00FB3ABE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0F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Данилова Е.В.</w:t>
            </w:r>
            <w:r w:rsidR="00F2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главный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FB3ABE" w:rsidRPr="00BA6FDC" w:rsidRDefault="00FB3ABE" w:rsidP="00FB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-  Проектируемые очистные сооружения нанесены на схемах территориального планирования.</w:t>
            </w:r>
          </w:p>
          <w:p w:rsidR="00F220FB" w:rsidRDefault="00FB3ABE" w:rsidP="00FB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Валгушкин Ю.В.</w:t>
            </w:r>
            <w:r w:rsidR="00F2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20FB" w:rsidRPr="00E71DC3">
              <w:rPr>
                <w:rFonts w:ascii="Times New Roman" w:hAnsi="Times New Roman" w:cs="Times New Roman"/>
                <w:sz w:val="24"/>
                <w:szCs w:val="24"/>
              </w:rPr>
              <w:t>председатель публичных слушаний</w:t>
            </w:r>
            <w:r w:rsidR="00F22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ABE" w:rsidRPr="00BA6FDC" w:rsidRDefault="00FB3ABE" w:rsidP="00FB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93AC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твержден</w:t>
            </w:r>
            <w:r w:rsidR="00A93AC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r w:rsidR="00A93ACA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</w:t>
            </w:r>
            <w:r w:rsidR="00A93A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123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FA1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люч</w:t>
            </w:r>
            <w:r w:rsidR="00FA123D">
              <w:rPr>
                <w:rFonts w:ascii="Times New Roman" w:hAnsi="Times New Roman" w:cs="Times New Roman"/>
                <w:sz w:val="24"/>
                <w:szCs w:val="24"/>
              </w:rPr>
              <w:t>ения в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FA123D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определения сроков строительства инженерного обеспечения.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="00822D4B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правообладатель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сам сможет поучаствовать в их строительстве.</w:t>
            </w:r>
          </w:p>
          <w:p w:rsidR="00010E93" w:rsidRDefault="00010E93" w:rsidP="000E7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211871" w:rsidRPr="00BA6FDC" w:rsidRDefault="000E7914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Данилова Е.В.</w:t>
            </w:r>
            <w:r w:rsidR="00211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главный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5016AB" w:rsidRPr="00BA6FDC" w:rsidRDefault="000E7914" w:rsidP="000E7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-  Площади есть (передала таблицу из проекта с площадями общеобразовательных объектов).</w:t>
            </w:r>
            <w:r w:rsidR="0050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Все необходимые материалы есть. Можем предоставить.</w:t>
            </w:r>
          </w:p>
          <w:p w:rsidR="00DF66BF" w:rsidRPr="00BA6FDC" w:rsidRDefault="005A12EE" w:rsidP="00DF66B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</w:t>
            </w:r>
          </w:p>
          <w:p w:rsidR="00211871" w:rsidRPr="00BA6FDC" w:rsidRDefault="000E7914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10AC4" w:rsidRPr="00BA6FDC">
              <w:rPr>
                <w:rFonts w:ascii="Times New Roman" w:hAnsi="Times New Roman" w:cs="Times New Roman"/>
                <w:sz w:val="24"/>
                <w:szCs w:val="24"/>
              </w:rPr>
              <w:t>Данилова Е.В.</w:t>
            </w:r>
            <w:r w:rsidR="00211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главный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A10AC4" w:rsidRPr="00BA6FDC" w:rsidRDefault="00A10AC4" w:rsidP="00A10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–защитные зоны мы предусмотрели 100 метров от жилой застройки. В этой зоне располагаются стоянки для жителей. В этой зоне не размещены объекты, которые бы нарушали нормативы.</w:t>
            </w:r>
          </w:p>
          <w:p w:rsidR="00A10AC4" w:rsidRPr="00BA6FDC" w:rsidRDefault="005A12EE" w:rsidP="00A10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211871" w:rsidRPr="00551927" w:rsidRDefault="00A10AC4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E9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010E93">
              <w:rPr>
                <w:rFonts w:ascii="Times New Roman" w:hAnsi="Times New Roman" w:cs="Times New Roman"/>
                <w:sz w:val="24"/>
                <w:szCs w:val="24"/>
              </w:rPr>
              <w:t>Сурлевич</w:t>
            </w:r>
            <w:proofErr w:type="spellEnd"/>
            <w:r w:rsidRPr="00010E9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 w:rsidR="00211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871" w:rsidRPr="0055192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«Сибпромстрой-</w:t>
            </w:r>
            <w:proofErr w:type="spellStart"/>
            <w:r w:rsidR="00211871" w:rsidRPr="00551927">
              <w:rPr>
                <w:rFonts w:ascii="Times New Roman" w:hAnsi="Times New Roman" w:cs="Times New Roman"/>
                <w:sz w:val="24"/>
                <w:szCs w:val="24"/>
              </w:rPr>
              <w:t>Югория</w:t>
            </w:r>
            <w:proofErr w:type="spellEnd"/>
            <w:r w:rsidR="00211871" w:rsidRPr="0055192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766989" w:rsidRPr="00766989" w:rsidRDefault="00A10AC4" w:rsidP="0076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6989" w:rsidRPr="007669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66989"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По нашему заказу и за счет нашего финансирования проектируем </w:t>
            </w:r>
            <w:proofErr w:type="spellStart"/>
            <w:r w:rsidR="00766989" w:rsidRPr="00766989">
              <w:rPr>
                <w:rFonts w:ascii="Times New Roman" w:hAnsi="Times New Roman" w:cs="Times New Roman"/>
                <w:sz w:val="24"/>
                <w:szCs w:val="24"/>
              </w:rPr>
              <w:t>Нижневартовское</w:t>
            </w:r>
            <w:proofErr w:type="spellEnd"/>
            <w:r w:rsidR="00766989" w:rsidRPr="00766989">
              <w:rPr>
                <w:rFonts w:ascii="Times New Roman" w:hAnsi="Times New Roman" w:cs="Times New Roman"/>
                <w:sz w:val="24"/>
                <w:szCs w:val="24"/>
              </w:rPr>
              <w:t xml:space="preserve"> шоссе от кольца  ГРЭС  до Восточной объездной дороги. В ближайшее время планируется утверждение красных линий. Контракт у нас подписан. К марту 2020 года проект должен быть готов. Переход через железнодорожные пути нами с железной дорогой согласован. </w:t>
            </w:r>
          </w:p>
          <w:p w:rsidR="00766989" w:rsidRPr="00BA6FDC" w:rsidRDefault="00766989" w:rsidP="0076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9F0" w:rsidRDefault="004039F0" w:rsidP="00CF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CF6719" w:rsidRPr="005A12EE" w:rsidRDefault="00A10AC4" w:rsidP="00CF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8. Валгушкин Ю.В.</w:t>
            </w:r>
            <w:r w:rsidR="00CF67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6719" w:rsidRPr="005A12E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публичных слушаний.   </w:t>
            </w:r>
          </w:p>
          <w:p w:rsidR="00A10AC4" w:rsidRPr="00BA6FDC" w:rsidRDefault="00A10AC4" w:rsidP="00501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4E25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юбое финансирование с округа  в обязательном  порядке требует подтверждения проектны</w:t>
            </w:r>
            <w:r w:rsidR="0071706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71706F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, проект</w:t>
            </w:r>
            <w:r w:rsidR="0071706F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</w:t>
            </w:r>
            <w:r w:rsidR="00EE4507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межевания. </w:t>
            </w:r>
            <w:r w:rsidR="005016A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проект планировки и межевания </w:t>
            </w:r>
            <w:r w:rsidR="0050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основанием для проектирования социальных объектов, объектов инженерной инфраструктуры.</w:t>
            </w:r>
          </w:p>
        </w:tc>
      </w:tr>
      <w:tr w:rsidR="00137336" w:rsidTr="0002233C">
        <w:trPr>
          <w:trHeight w:val="84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C" w:rsidRDefault="0050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М.О., </w:t>
            </w:r>
            <w:r w:rsidR="003B5E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E4507" w:rsidRPr="003B5ECF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сполнительный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РОО «Чистый путь» </w:t>
            </w:r>
          </w:p>
          <w:p w:rsidR="00EE4507" w:rsidRPr="003B5ECF" w:rsidRDefault="00A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F6719" w:rsidRPr="005A12EE" w:rsidRDefault="00EE4507" w:rsidP="00CF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CA">
              <w:rPr>
                <w:rFonts w:ascii="Times New Roman" w:hAnsi="Times New Roman" w:cs="Times New Roman"/>
                <w:sz w:val="24"/>
                <w:szCs w:val="24"/>
              </w:rPr>
              <w:t>Валгушкин Ю.В</w:t>
            </w:r>
            <w:r w:rsidR="00A9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6719" w:rsidRPr="00A93A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6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6719" w:rsidRPr="005A12E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публичных слушаний   </w:t>
            </w:r>
          </w:p>
          <w:p w:rsidR="00EE4507" w:rsidRPr="00C43A01" w:rsidRDefault="00EE4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6AB" w:rsidRDefault="00137336" w:rsidP="00DF6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01">
              <w:rPr>
                <w:rFonts w:ascii="Times New Roman" w:hAnsi="Times New Roman" w:cs="Times New Roman"/>
                <w:sz w:val="24"/>
                <w:szCs w:val="24"/>
              </w:rPr>
              <w:t>Нас пригласили сегодня сюда, так как наш центр находится в этом месте, в границах земельного участка  находится наше здание. Скажите, попадаем ли мы в Ваш проект? Можем ли мы заниматься нашим земельным участком?</w:t>
            </w:r>
          </w:p>
          <w:p w:rsidR="00137336" w:rsidRPr="00C43A01" w:rsidRDefault="00A93ACA" w:rsidP="00DF6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</w:t>
            </w:r>
          </w:p>
          <w:p w:rsidR="00EE4507" w:rsidRDefault="00EE4507" w:rsidP="00EE4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A01"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сегодняшний день в учреждении производится реабилитация лиц, страдающих алкогольной и наркотической зависимостью. Какова санитарно-защитная зона и учтена ли она? На сегодняшний день объект эксплуатируется именно по такому назначению. Мы должны понимать, можем ли мы продолжать предоставление Учреждению под эти цели данного объекта, потому что объект находится в муниципальной собственности. </w:t>
            </w:r>
          </w:p>
          <w:p w:rsidR="005016AB" w:rsidRPr="00C43A01" w:rsidRDefault="005016AB" w:rsidP="00EE4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871" w:rsidRPr="00BA6FDC" w:rsidRDefault="00137336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27">
              <w:rPr>
                <w:rFonts w:ascii="Times New Roman" w:hAnsi="Times New Roman" w:cs="Times New Roman"/>
                <w:sz w:val="24"/>
                <w:szCs w:val="24"/>
              </w:rPr>
              <w:t>Данилова Е.В.</w:t>
            </w:r>
            <w:r w:rsidR="00211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главный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5016AB" w:rsidRDefault="00137336" w:rsidP="001373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3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C43A01">
              <w:rPr>
                <w:rFonts w:ascii="Times New Roman" w:hAnsi="Times New Roman" w:cs="Times New Roman"/>
                <w:sz w:val="24"/>
                <w:szCs w:val="24"/>
              </w:rPr>
              <w:t xml:space="preserve">В данном проекте земельный участок сохранен. </w:t>
            </w:r>
          </w:p>
          <w:p w:rsidR="005016AB" w:rsidRPr="00C43A01" w:rsidRDefault="005016AB" w:rsidP="001373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336" w:rsidRPr="00C43A01" w:rsidRDefault="00137336" w:rsidP="0013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3AC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</w:p>
          <w:p w:rsidR="00211871" w:rsidRPr="00BA6FDC" w:rsidRDefault="00626290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27">
              <w:rPr>
                <w:rFonts w:ascii="Times New Roman" w:hAnsi="Times New Roman" w:cs="Times New Roman"/>
                <w:sz w:val="24"/>
                <w:szCs w:val="24"/>
              </w:rPr>
              <w:t>Данилова Е.В.</w:t>
            </w:r>
            <w:r w:rsidR="00211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главный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626290" w:rsidRPr="00C43A01" w:rsidRDefault="00626290" w:rsidP="00626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Pr="00C43A01">
              <w:rPr>
                <w:rFonts w:ascii="Times New Roman" w:hAnsi="Times New Roman" w:cs="Times New Roman"/>
                <w:sz w:val="24"/>
                <w:szCs w:val="24"/>
              </w:rPr>
              <w:t xml:space="preserve">От этого объекта до жилых зданий более 100 метров. </w:t>
            </w:r>
          </w:p>
          <w:p w:rsidR="00137336" w:rsidRPr="00C43A01" w:rsidRDefault="00137336" w:rsidP="00DF6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336" w:rsidTr="0002233C">
        <w:trPr>
          <w:trHeight w:val="84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3C" w:rsidRPr="0002233C" w:rsidRDefault="00EE4507" w:rsidP="0002233C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02233C">
              <w:rPr>
                <w:b w:val="0"/>
                <w:sz w:val="24"/>
                <w:szCs w:val="24"/>
              </w:rPr>
              <w:t>Николаенко И.А.</w:t>
            </w:r>
            <w:r w:rsidR="00A93ACA" w:rsidRPr="0002233C">
              <w:rPr>
                <w:b w:val="0"/>
                <w:sz w:val="24"/>
                <w:szCs w:val="24"/>
              </w:rPr>
              <w:t>,</w:t>
            </w:r>
            <w:r w:rsidR="00A93ACA">
              <w:rPr>
                <w:b w:val="0"/>
                <w:sz w:val="24"/>
                <w:szCs w:val="24"/>
              </w:rPr>
              <w:t xml:space="preserve"> М</w:t>
            </w:r>
            <w:r w:rsidR="00EC520E">
              <w:rPr>
                <w:b w:val="0"/>
                <w:sz w:val="24"/>
                <w:szCs w:val="24"/>
              </w:rPr>
              <w:t>Б</w:t>
            </w:r>
            <w:bookmarkStart w:id="0" w:name="_GoBack"/>
            <w:bookmarkEnd w:id="0"/>
            <w:r w:rsidR="00A93ACA">
              <w:rPr>
                <w:b w:val="0"/>
                <w:sz w:val="24"/>
                <w:szCs w:val="24"/>
              </w:rPr>
              <w:t xml:space="preserve">У </w:t>
            </w:r>
            <w:r w:rsidR="00A93ACA" w:rsidRPr="005016AB">
              <w:rPr>
                <w:b w:val="0"/>
                <w:sz w:val="24"/>
                <w:szCs w:val="24"/>
              </w:rPr>
              <w:t>«</w:t>
            </w:r>
            <w:r w:rsidR="0002233C" w:rsidRPr="005016AB">
              <w:rPr>
                <w:rFonts w:cs="Arial"/>
                <w:b w:val="0"/>
                <w:sz w:val="24"/>
                <w:szCs w:val="24"/>
              </w:rPr>
              <w:t>Управление лесопаркового хозяйства и экологической безопасности</w:t>
            </w:r>
          </w:p>
          <w:p w:rsidR="00EE4507" w:rsidRPr="00BA6FDC" w:rsidRDefault="00EE4507" w:rsidP="00EE4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37336" w:rsidRDefault="00137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A42" w:rsidRPr="00BA6FDC" w:rsidRDefault="00557A42" w:rsidP="0055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A6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Наш земельный участок, граничащий с проектируемым микрорайоном,  под городские леса. Хотелось бы узнать, на какие отметки будет подниматься микрорайон относительно теку</w:t>
            </w:r>
            <w:r w:rsidR="002E3F4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его состояния, чтобы избежать подтопления зеленой зоны</w:t>
            </w:r>
            <w:r w:rsidR="00EE45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E4507" w:rsidRDefault="00EE4507" w:rsidP="00557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4507" w:rsidRDefault="00EE4507" w:rsidP="00557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ACA" w:rsidRDefault="00A93ACA" w:rsidP="00557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ACA" w:rsidRDefault="00A93ACA" w:rsidP="00557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</w:t>
            </w:r>
          </w:p>
          <w:p w:rsidR="00557A42" w:rsidRPr="00BA6FDC" w:rsidRDefault="00557A42" w:rsidP="0055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A6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Прошу обратить внимание </w:t>
            </w:r>
            <w:r w:rsidR="00EE450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 вопрос </w:t>
            </w:r>
            <w:r w:rsidR="00EE450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исключени</w:t>
            </w:r>
            <w:r w:rsidR="00EE45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подтопления территории.</w:t>
            </w:r>
          </w:p>
          <w:p w:rsidR="00137336" w:rsidRPr="00BA6FDC" w:rsidRDefault="00137336" w:rsidP="00DF6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871" w:rsidRPr="00BA6FDC" w:rsidRDefault="00211871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57A42" w:rsidRPr="00551927">
              <w:rPr>
                <w:rFonts w:ascii="Times New Roman" w:hAnsi="Times New Roman" w:cs="Times New Roman"/>
                <w:sz w:val="24"/>
                <w:szCs w:val="24"/>
              </w:rPr>
              <w:t>Данилова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главный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557A42" w:rsidRDefault="00557A42" w:rsidP="0055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8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6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6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территории будет сделана отсыпка примерно на метр относительно существующей. Т.е. вертикальная планировка решена с учетом существующего положения</w:t>
            </w:r>
            <w:r w:rsidR="00EE45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базы, существующего леса.</w:t>
            </w:r>
          </w:p>
          <w:p w:rsidR="00EE4507" w:rsidRPr="00BA6FDC" w:rsidRDefault="00A93ACA" w:rsidP="0055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211871" w:rsidRPr="00BA6FDC" w:rsidRDefault="00557A42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A6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1871" w:rsidRPr="00551927">
              <w:rPr>
                <w:rFonts w:ascii="Times New Roman" w:hAnsi="Times New Roman" w:cs="Times New Roman"/>
                <w:sz w:val="24"/>
                <w:szCs w:val="24"/>
              </w:rPr>
              <w:t>Данилова Е.В.</w:t>
            </w:r>
            <w:r w:rsidR="00211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главный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137336" w:rsidRPr="00BA6FDC" w:rsidRDefault="00211871" w:rsidP="004039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7A42" w:rsidRPr="00BA6FDC">
              <w:rPr>
                <w:rFonts w:ascii="Times New Roman" w:hAnsi="Times New Roman" w:cs="Times New Roman"/>
                <w:sz w:val="24"/>
                <w:szCs w:val="24"/>
              </w:rPr>
              <w:t>Вертикальная планировка решена по проездам</w:t>
            </w:r>
            <w:r w:rsidR="000223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57A42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асфальтобетон, дождеприемники.</w:t>
            </w:r>
          </w:p>
        </w:tc>
      </w:tr>
      <w:tr w:rsidR="00557A42" w:rsidTr="0002233C">
        <w:trPr>
          <w:trHeight w:val="84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42" w:rsidRPr="00BF2B2C" w:rsidRDefault="00BF2B2C" w:rsidP="00BF2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B2C">
              <w:rPr>
                <w:rFonts w:ascii="Times New Roman" w:hAnsi="Times New Roman" w:cs="Times New Roman"/>
                <w:sz w:val="24"/>
                <w:szCs w:val="24"/>
              </w:rPr>
              <w:t>миденко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B2C">
              <w:rPr>
                <w:rFonts w:ascii="Times New Roman" w:hAnsi="Times New Roman" w:cs="Times New Roman"/>
                <w:sz w:val="24"/>
                <w:szCs w:val="24"/>
              </w:rPr>
              <w:t xml:space="preserve">Г.В.,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СГМУП «</w:t>
            </w:r>
            <w:proofErr w:type="spellStart"/>
            <w:r w:rsidR="00EE4507" w:rsidRPr="00BF2B2C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E4507" w:rsidRPr="00BF2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269" w:rsidRPr="00CF5D75" w:rsidRDefault="00557A42" w:rsidP="0055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62269" w:rsidRPr="00CF5D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>удет</w:t>
            </w:r>
            <w:r w:rsidR="00662269" w:rsidRPr="00CF5D75">
              <w:rPr>
                <w:rFonts w:ascii="Times New Roman" w:hAnsi="Times New Roman" w:cs="Times New Roman"/>
                <w:sz w:val="24"/>
                <w:szCs w:val="24"/>
              </w:rPr>
              <w:t xml:space="preserve"> ли </w:t>
            </w: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разрабатываться раздел </w:t>
            </w:r>
            <w:r w:rsidR="00BF2B2C"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>нженерные сети</w:t>
            </w:r>
            <w:r w:rsidR="00BF2B2C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269" w:rsidRPr="00CF5D75" w:rsidRDefault="00662269" w:rsidP="0055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69" w:rsidRDefault="00662269" w:rsidP="0055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9F0" w:rsidRPr="00CF5D75" w:rsidRDefault="004039F0" w:rsidP="0055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557A42" w:rsidRDefault="00557A42" w:rsidP="00CF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D75" w:rsidRPr="00CF5D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2269" w:rsidRPr="00CF5D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269" w:rsidRPr="00CF5D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>верхней части</w:t>
            </w:r>
            <w:r w:rsidR="00662269" w:rsidRPr="00CF5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находятся  наши сети существующие. </w:t>
            </w:r>
            <w:r w:rsidR="00662269" w:rsidRPr="00CF5D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 xml:space="preserve">озле  торгового центра расположены инженерные сети, прямо вдоль расположены сети,  которые очень давно эксплуатируются, около 30 лет. И они выполнены  из стали. Сети напорного </w:t>
            </w:r>
            <w:r w:rsidRPr="00CF5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коллектора. Надо это </w:t>
            </w:r>
            <w:proofErr w:type="gramStart"/>
            <w:r w:rsidRPr="00CF5D75">
              <w:rPr>
                <w:rFonts w:ascii="Times New Roman" w:hAnsi="Times New Roman" w:cs="Times New Roman"/>
                <w:sz w:val="24"/>
                <w:szCs w:val="24"/>
              </w:rPr>
              <w:t>проработать и учесть</w:t>
            </w:r>
            <w:proofErr w:type="gramEnd"/>
            <w:r w:rsidRPr="00CF5D75">
              <w:rPr>
                <w:rFonts w:ascii="Times New Roman" w:hAnsi="Times New Roman" w:cs="Times New Roman"/>
                <w:sz w:val="24"/>
                <w:szCs w:val="24"/>
              </w:rPr>
              <w:t>. Так оставлять  нельзя</w:t>
            </w:r>
            <w:r w:rsidR="00662269" w:rsidRPr="00CF5D75">
              <w:rPr>
                <w:rFonts w:ascii="Times New Roman" w:hAnsi="Times New Roman" w:cs="Times New Roman"/>
                <w:sz w:val="24"/>
                <w:szCs w:val="24"/>
              </w:rPr>
              <w:t xml:space="preserve">, возможно переложить сети. </w:t>
            </w: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>Проект будет  направляться к нам на согласовани</w:t>
            </w:r>
            <w:r w:rsidR="003A0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039F0" w:rsidRPr="00CF5D75" w:rsidRDefault="004039F0" w:rsidP="00CF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871" w:rsidRPr="00BA6FDC" w:rsidRDefault="00211871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557A42" w:rsidRPr="00551927">
              <w:rPr>
                <w:rFonts w:ascii="Times New Roman" w:hAnsi="Times New Roman" w:cs="Times New Roman"/>
                <w:sz w:val="24"/>
                <w:szCs w:val="24"/>
              </w:rPr>
              <w:t>Данилова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главный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Pr="00BA6FD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557A42" w:rsidRPr="00BA6FDC" w:rsidRDefault="00211871" w:rsidP="0055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2269" w:rsidRPr="00CF5D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7A42" w:rsidRPr="00CF5D75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 w:rsidR="00557A42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625"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="00557A42" w:rsidRPr="00BA6FDC">
              <w:rPr>
                <w:rFonts w:ascii="Times New Roman" w:hAnsi="Times New Roman" w:cs="Times New Roman"/>
                <w:sz w:val="24"/>
                <w:szCs w:val="24"/>
              </w:rPr>
              <w:t>нженерные сети</w:t>
            </w:r>
            <w:r w:rsidR="003A06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7A42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есть.</w:t>
            </w:r>
          </w:p>
          <w:p w:rsidR="004039F0" w:rsidRDefault="004039F0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211871" w:rsidRPr="00BA6FDC" w:rsidRDefault="00557A42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1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1871" w:rsidRPr="00551927">
              <w:rPr>
                <w:rFonts w:ascii="Times New Roman" w:hAnsi="Times New Roman" w:cs="Times New Roman"/>
                <w:sz w:val="24"/>
                <w:szCs w:val="24"/>
              </w:rPr>
              <w:t>Данилова Е.В.</w:t>
            </w:r>
            <w:r w:rsidR="00211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главный архитектор проект</w:t>
            </w:r>
            <w:proofErr w:type="gramStart"/>
            <w:r w:rsidR="002E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 ООО</w:t>
            </w:r>
            <w:proofErr w:type="gram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СибПК</w:t>
            </w:r>
            <w:proofErr w:type="spellEnd"/>
            <w:r w:rsidR="00211871" w:rsidRPr="00BA6FD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557A42" w:rsidRPr="00BA6FDC" w:rsidRDefault="00211871" w:rsidP="0055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57A42" w:rsidRPr="00BA6FDC">
              <w:rPr>
                <w:rFonts w:ascii="Times New Roman" w:hAnsi="Times New Roman" w:cs="Times New Roman"/>
                <w:sz w:val="24"/>
                <w:szCs w:val="24"/>
              </w:rPr>
              <w:t>Сети будут перекладываться. Проект будет обязательно направляться на согласование.</w:t>
            </w:r>
          </w:p>
          <w:p w:rsidR="00557A42" w:rsidRPr="00BA6FDC" w:rsidRDefault="00557A42" w:rsidP="00557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A42" w:rsidTr="0002233C">
        <w:trPr>
          <w:trHeight w:val="84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9" w:rsidRPr="005A12EE" w:rsidRDefault="00662269" w:rsidP="00CF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Валгушкин Ю.В.</w:t>
            </w:r>
            <w:r w:rsidR="00CF6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F6719" w:rsidRPr="005A12E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публичных слушаний   </w:t>
            </w:r>
          </w:p>
          <w:p w:rsidR="00557A42" w:rsidRDefault="00557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A42" w:rsidRPr="00BA6FDC" w:rsidRDefault="00BF2B2C" w:rsidP="0055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2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A42" w:rsidRPr="00BA6FDC">
              <w:rPr>
                <w:rFonts w:ascii="Times New Roman" w:hAnsi="Times New Roman" w:cs="Times New Roman"/>
                <w:sz w:val="24"/>
                <w:szCs w:val="24"/>
              </w:rPr>
              <w:t>планировочном элементе располагается индустриальный парк</w:t>
            </w:r>
            <w:r w:rsidR="00662269">
              <w:rPr>
                <w:rFonts w:ascii="Times New Roman" w:hAnsi="Times New Roman" w:cs="Times New Roman"/>
                <w:sz w:val="24"/>
                <w:szCs w:val="24"/>
              </w:rPr>
              <w:t xml:space="preserve">. Необходимо учесть </w:t>
            </w:r>
            <w:r w:rsidR="00557A42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A42" w:rsidRPr="00BA6FDC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="00557A42" w:rsidRPr="00BA6FDC">
              <w:rPr>
                <w:rFonts w:ascii="Times New Roman" w:hAnsi="Times New Roman" w:cs="Times New Roman"/>
                <w:sz w:val="24"/>
                <w:szCs w:val="24"/>
              </w:rPr>
              <w:t>–защитн</w:t>
            </w:r>
            <w:r w:rsidR="00662269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557A42" w:rsidRPr="00BA6FDC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662269">
              <w:rPr>
                <w:rFonts w:ascii="Times New Roman" w:hAnsi="Times New Roman" w:cs="Times New Roman"/>
                <w:sz w:val="24"/>
                <w:szCs w:val="24"/>
              </w:rPr>
              <w:t xml:space="preserve">у.  </w:t>
            </w:r>
          </w:p>
          <w:p w:rsidR="00557A42" w:rsidRPr="00BA6FDC" w:rsidRDefault="00557A42" w:rsidP="006622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871" w:rsidRPr="00551927" w:rsidRDefault="000769DD" w:rsidP="00211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927">
              <w:rPr>
                <w:rFonts w:ascii="Times New Roman" w:hAnsi="Times New Roman" w:cs="Times New Roman"/>
                <w:sz w:val="24"/>
                <w:szCs w:val="24"/>
              </w:rPr>
              <w:t>Сурлевич</w:t>
            </w:r>
            <w:proofErr w:type="spellEnd"/>
            <w:r w:rsidRPr="00551927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 w:rsidR="00211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871" w:rsidRPr="0055192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«Сибпромстрой-</w:t>
            </w:r>
            <w:proofErr w:type="spellStart"/>
            <w:r w:rsidR="00211871" w:rsidRPr="00551927">
              <w:rPr>
                <w:rFonts w:ascii="Times New Roman" w:hAnsi="Times New Roman" w:cs="Times New Roman"/>
                <w:sz w:val="24"/>
                <w:szCs w:val="24"/>
              </w:rPr>
              <w:t>Югория</w:t>
            </w:r>
            <w:proofErr w:type="spellEnd"/>
            <w:r w:rsidR="00211871" w:rsidRPr="0055192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E05CE" w:rsidRDefault="000769DD" w:rsidP="006E0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76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62269" w:rsidRPr="003C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B2C" w:rsidRPr="003C76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763C">
              <w:rPr>
                <w:rFonts w:ascii="Times New Roman" w:hAnsi="Times New Roman" w:cs="Times New Roman"/>
                <w:sz w:val="24"/>
                <w:szCs w:val="24"/>
              </w:rPr>
              <w:t>анитарно</w:t>
            </w:r>
            <w:r w:rsidRPr="00010E93">
              <w:rPr>
                <w:rFonts w:ascii="Times New Roman" w:hAnsi="Times New Roman" w:cs="Times New Roman"/>
                <w:sz w:val="24"/>
                <w:szCs w:val="24"/>
              </w:rPr>
              <w:t xml:space="preserve">-защитная </w:t>
            </w:r>
            <w:r w:rsidR="00662269" w:rsidRPr="00010E93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r w:rsidRPr="00010E93">
              <w:rPr>
                <w:rFonts w:ascii="Times New Roman" w:hAnsi="Times New Roman" w:cs="Times New Roman"/>
                <w:sz w:val="24"/>
                <w:szCs w:val="24"/>
              </w:rPr>
              <w:t xml:space="preserve">100 метров. </w:t>
            </w:r>
            <w:r w:rsidR="006E05CE" w:rsidRPr="006E05CE">
              <w:rPr>
                <w:rFonts w:ascii="Times New Roman" w:hAnsi="Times New Roman" w:cs="Times New Roman"/>
                <w:sz w:val="24"/>
                <w:szCs w:val="24"/>
              </w:rPr>
              <w:t>Никаких дополнительных требований по соблюдению ССЗ от других объектов в адрес ООО «Сибпромстрой-</w:t>
            </w:r>
            <w:proofErr w:type="spellStart"/>
            <w:r w:rsidR="006E05CE" w:rsidRPr="006E05CE">
              <w:rPr>
                <w:rFonts w:ascii="Times New Roman" w:hAnsi="Times New Roman" w:cs="Times New Roman"/>
                <w:sz w:val="24"/>
                <w:szCs w:val="24"/>
              </w:rPr>
              <w:t>Югория</w:t>
            </w:r>
            <w:proofErr w:type="spellEnd"/>
            <w:r w:rsidR="006E05CE" w:rsidRPr="006E05CE">
              <w:rPr>
                <w:rFonts w:ascii="Times New Roman" w:hAnsi="Times New Roman" w:cs="Times New Roman"/>
                <w:sz w:val="24"/>
                <w:szCs w:val="24"/>
              </w:rPr>
              <w:t>» не предоставлялось.</w:t>
            </w:r>
          </w:p>
          <w:p w:rsidR="006E05CE" w:rsidRPr="00BA6FDC" w:rsidRDefault="006E05CE" w:rsidP="006E05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BFD" w:rsidTr="00852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</w:trPr>
        <w:tc>
          <w:tcPr>
            <w:tcW w:w="14992" w:type="dxa"/>
            <w:gridSpan w:val="3"/>
          </w:tcPr>
          <w:p w:rsidR="004039F0" w:rsidRDefault="0085217B" w:rsidP="0085217B">
            <w:pPr>
              <w:pStyle w:val="a3"/>
              <w:tabs>
                <w:tab w:val="left" w:pos="5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85217B" w:rsidRPr="004039F0" w:rsidRDefault="004039F0" w:rsidP="00902D2C">
            <w:pPr>
              <w:pStyle w:val="a3"/>
              <w:tabs>
                <w:tab w:val="left" w:pos="58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="0085217B" w:rsidRPr="004039F0">
              <w:rPr>
                <w:rFonts w:ascii="Times New Roman" w:hAnsi="Times New Roman" w:cs="Times New Roman"/>
                <w:sz w:val="26"/>
                <w:szCs w:val="26"/>
              </w:rPr>
              <w:t xml:space="preserve">Учитывая озвученные на публичных слушаниях замечания и предложения, проект планировки и проект межевания территории жилой застройки «Марьина гора» г. Сургут рекомендовано дополнительно рассмотреть на рабочей группе                      по рассмотрению проектов планировки и проектов межевания территории города, утверждённой распоряжением Администрации города от 28.03.2017 № 473 «Об утверждении положения и состава рабочей группы по рассмотрению проектов планировки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85217B" w:rsidRPr="004039F0">
              <w:rPr>
                <w:rFonts w:ascii="Times New Roman" w:hAnsi="Times New Roman" w:cs="Times New Roman"/>
                <w:sz w:val="26"/>
                <w:szCs w:val="26"/>
              </w:rPr>
              <w:t>и проектов межевания территории города».</w:t>
            </w:r>
            <w:proofErr w:type="gramEnd"/>
          </w:p>
          <w:p w:rsidR="0085217B" w:rsidRPr="004039F0" w:rsidRDefault="0085217B" w:rsidP="004039F0">
            <w:pPr>
              <w:tabs>
                <w:tab w:val="left" w:pos="0"/>
                <w:tab w:val="left" w:pos="57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Start"/>
            <w:r w:rsidRPr="004039F0">
              <w:rPr>
                <w:rFonts w:ascii="Times New Roman" w:hAnsi="Times New Roman" w:cs="Times New Roman"/>
                <w:sz w:val="26"/>
                <w:szCs w:val="26"/>
              </w:rPr>
              <w:t xml:space="preserve">С учётом решений рабочей группы, в установленным порядке проектная документация будет направлена Главе города </w:t>
            </w:r>
            <w:r w:rsidR="004039F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4039F0">
              <w:rPr>
                <w:rFonts w:ascii="Times New Roman" w:hAnsi="Times New Roman" w:cs="Times New Roman"/>
                <w:sz w:val="26"/>
                <w:szCs w:val="26"/>
              </w:rPr>
              <w:t>для принятия решения об утверждении, либо об отклонении от утверждения документации по проекту планировки и проекту межевания территории жилой застройки «Марьина гора» г. Сургут.</w:t>
            </w:r>
            <w:proofErr w:type="gramEnd"/>
          </w:p>
          <w:p w:rsidR="0085217B" w:rsidRPr="004039F0" w:rsidRDefault="0085217B" w:rsidP="004039F0">
            <w:pPr>
              <w:tabs>
                <w:tab w:val="left" w:pos="615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0">
              <w:rPr>
                <w:rFonts w:ascii="Times New Roman" w:hAnsi="Times New Roman" w:cs="Times New Roman"/>
                <w:sz w:val="26"/>
                <w:szCs w:val="26"/>
              </w:rPr>
              <w:t xml:space="preserve">Принятое решение будет </w:t>
            </w:r>
            <w:proofErr w:type="gramStart"/>
            <w:r w:rsidRPr="004039F0">
              <w:rPr>
                <w:rFonts w:ascii="Times New Roman" w:hAnsi="Times New Roman" w:cs="Times New Roman"/>
                <w:sz w:val="26"/>
                <w:szCs w:val="26"/>
              </w:rPr>
              <w:t>опубликовано в средствах массовой информации и размещено</w:t>
            </w:r>
            <w:proofErr w:type="gramEnd"/>
            <w:r w:rsidRPr="004039F0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портале Администрации города Сургута.</w:t>
            </w:r>
          </w:p>
          <w:p w:rsidR="004039F0" w:rsidRPr="004039F0" w:rsidRDefault="004039F0" w:rsidP="0085217B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217B" w:rsidRPr="004039F0" w:rsidRDefault="0085217B" w:rsidP="0085217B">
            <w:pPr>
              <w:rPr>
                <w:sz w:val="26"/>
                <w:szCs w:val="26"/>
              </w:rPr>
            </w:pPr>
          </w:p>
          <w:p w:rsidR="0085217B" w:rsidRPr="004039F0" w:rsidRDefault="0085217B" w:rsidP="004039F0">
            <w:pPr>
              <w:tabs>
                <w:tab w:val="left" w:pos="1243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0">
              <w:rPr>
                <w:rFonts w:ascii="Times New Roman" w:hAnsi="Times New Roman" w:cs="Times New Roman"/>
                <w:sz w:val="26"/>
                <w:szCs w:val="26"/>
              </w:rPr>
              <w:t>Председатель публичных слушаний, директор</w:t>
            </w:r>
            <w:r w:rsidR="004039F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Ю.В. Валгушкин</w:t>
            </w:r>
          </w:p>
          <w:p w:rsidR="0085217B" w:rsidRPr="004039F0" w:rsidRDefault="0085217B" w:rsidP="00852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0">
              <w:rPr>
                <w:rFonts w:ascii="Times New Roman" w:hAnsi="Times New Roman" w:cs="Times New Roman"/>
                <w:sz w:val="26"/>
                <w:szCs w:val="26"/>
              </w:rPr>
              <w:t>департамента архитектуры и градостроительства</w:t>
            </w:r>
            <w:r w:rsidR="00403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39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10F12" w:rsidRPr="004039F0" w:rsidRDefault="0085217B" w:rsidP="004039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0">
              <w:rPr>
                <w:rFonts w:ascii="Times New Roman" w:hAnsi="Times New Roman" w:cs="Times New Roman"/>
                <w:sz w:val="26"/>
                <w:szCs w:val="26"/>
              </w:rPr>
              <w:t xml:space="preserve">главный архитектор                                                                                                     </w:t>
            </w:r>
          </w:p>
          <w:p w:rsidR="00A93ACA" w:rsidRPr="004039F0" w:rsidRDefault="00A93ACA" w:rsidP="00700BFD">
            <w:pPr>
              <w:ind w:lef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F12" w:rsidRPr="00FC04EB" w:rsidRDefault="00110F12" w:rsidP="00700BFD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FD" w:rsidRPr="004039F0" w:rsidRDefault="00700BFD" w:rsidP="00700BFD">
            <w:pPr>
              <w:ind w:lef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0">
              <w:rPr>
                <w:rFonts w:ascii="Times New Roman" w:hAnsi="Times New Roman" w:cs="Times New Roman"/>
                <w:sz w:val="26"/>
                <w:szCs w:val="26"/>
              </w:rPr>
              <w:t>Секретарь публичных слушаний</w:t>
            </w:r>
            <w:r w:rsidR="0085217B" w:rsidRPr="004039F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039F0" w:rsidRPr="004039F0">
              <w:rPr>
                <w:rFonts w:ascii="Times New Roman" w:hAnsi="Times New Roman" w:cs="Times New Roman"/>
                <w:sz w:val="26"/>
                <w:szCs w:val="26"/>
              </w:rPr>
              <w:t>- ведущий</w:t>
            </w:r>
            <w:r w:rsidR="0085217B" w:rsidRPr="004039F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="004039F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</w:t>
            </w:r>
            <w:r w:rsidR="0085217B" w:rsidRPr="004039F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5217B" w:rsidRPr="004039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С.В. Асхабалиева</w:t>
            </w:r>
          </w:p>
          <w:p w:rsidR="00700BFD" w:rsidRPr="004039F0" w:rsidRDefault="00700BFD" w:rsidP="00700BFD">
            <w:pPr>
              <w:ind w:lef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0">
              <w:rPr>
                <w:rFonts w:ascii="Times New Roman" w:hAnsi="Times New Roman" w:cs="Times New Roman"/>
                <w:sz w:val="26"/>
                <w:szCs w:val="26"/>
              </w:rPr>
              <w:t>инженер отдела перспективного проектирования</w:t>
            </w:r>
          </w:p>
          <w:p w:rsidR="00700BFD" w:rsidRPr="00FC04EB" w:rsidRDefault="00700BFD" w:rsidP="004039F0">
            <w:pPr>
              <w:ind w:left="75"/>
              <w:jc w:val="both"/>
              <w:rPr>
                <w:b/>
              </w:rPr>
            </w:pPr>
            <w:r w:rsidRPr="004039F0">
              <w:rPr>
                <w:rFonts w:ascii="Times New Roman" w:hAnsi="Times New Roman" w:cs="Times New Roman"/>
                <w:sz w:val="26"/>
                <w:szCs w:val="26"/>
              </w:rPr>
              <w:t>департамента архитектуры</w:t>
            </w:r>
            <w:r w:rsidR="00403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39F0">
              <w:rPr>
                <w:rFonts w:ascii="Times New Roman" w:hAnsi="Times New Roman" w:cs="Times New Roman"/>
                <w:sz w:val="26"/>
                <w:szCs w:val="26"/>
              </w:rPr>
              <w:t xml:space="preserve"> и градостроительства                                                                          </w:t>
            </w:r>
          </w:p>
        </w:tc>
        <w:tc>
          <w:tcPr>
            <w:tcW w:w="284" w:type="dxa"/>
          </w:tcPr>
          <w:p w:rsidR="00110F12" w:rsidRDefault="00700BFD" w:rsidP="00700BFD">
            <w:pPr>
              <w:pStyle w:val="a4"/>
              <w:jc w:val="left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 xml:space="preserve">                                                                      </w:t>
            </w:r>
          </w:p>
          <w:p w:rsidR="00110F12" w:rsidRDefault="00110F12" w:rsidP="00700BFD">
            <w:pPr>
              <w:pStyle w:val="a4"/>
              <w:jc w:val="left"/>
              <w:rPr>
                <w:b w:val="0"/>
                <w:shd w:val="clear" w:color="auto" w:fill="FFFFFF"/>
              </w:rPr>
            </w:pPr>
          </w:p>
          <w:p w:rsidR="00110F12" w:rsidRDefault="00110F12" w:rsidP="00700BFD">
            <w:pPr>
              <w:pStyle w:val="a4"/>
              <w:jc w:val="left"/>
              <w:rPr>
                <w:b w:val="0"/>
                <w:shd w:val="clear" w:color="auto" w:fill="FFFFFF"/>
              </w:rPr>
            </w:pPr>
          </w:p>
          <w:p w:rsidR="00A93ACA" w:rsidRDefault="00A93ACA" w:rsidP="00700BFD">
            <w:pPr>
              <w:pStyle w:val="a4"/>
              <w:jc w:val="left"/>
              <w:rPr>
                <w:b w:val="0"/>
                <w:shd w:val="clear" w:color="auto" w:fill="FFFFFF"/>
              </w:rPr>
            </w:pPr>
          </w:p>
          <w:p w:rsidR="00A93ACA" w:rsidRDefault="00A93ACA" w:rsidP="00700BFD">
            <w:pPr>
              <w:pStyle w:val="a4"/>
              <w:jc w:val="left"/>
              <w:rPr>
                <w:b w:val="0"/>
                <w:shd w:val="clear" w:color="auto" w:fill="FFFFFF"/>
              </w:rPr>
            </w:pPr>
          </w:p>
          <w:p w:rsidR="00A93ACA" w:rsidRDefault="00A93ACA" w:rsidP="00700BFD">
            <w:pPr>
              <w:pStyle w:val="a4"/>
              <w:jc w:val="left"/>
              <w:rPr>
                <w:b w:val="0"/>
                <w:shd w:val="clear" w:color="auto" w:fill="FFFFFF"/>
              </w:rPr>
            </w:pPr>
          </w:p>
          <w:p w:rsidR="00A93ACA" w:rsidRDefault="00A93ACA" w:rsidP="00700BFD">
            <w:pPr>
              <w:pStyle w:val="a4"/>
              <w:jc w:val="left"/>
              <w:rPr>
                <w:b w:val="0"/>
                <w:shd w:val="clear" w:color="auto" w:fill="FFFFFF"/>
              </w:rPr>
            </w:pPr>
          </w:p>
          <w:p w:rsidR="00700BFD" w:rsidRPr="00700BFD" w:rsidRDefault="00BF2B2C" w:rsidP="0085217B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  <w:shd w:val="clear" w:color="auto" w:fill="FFFFFF"/>
              </w:rPr>
              <w:t xml:space="preserve">                                                                      </w:t>
            </w:r>
          </w:p>
        </w:tc>
      </w:tr>
    </w:tbl>
    <w:p w:rsidR="00700BFD" w:rsidRPr="0002233C" w:rsidRDefault="00700BFD" w:rsidP="0002233C">
      <w:pPr>
        <w:pStyle w:val="a4"/>
        <w:jc w:val="both"/>
        <w:rPr>
          <w:b w:val="0"/>
          <w:sz w:val="24"/>
          <w:szCs w:val="24"/>
        </w:rPr>
      </w:pPr>
    </w:p>
    <w:sectPr w:rsidR="00700BFD" w:rsidRPr="0002233C" w:rsidSect="004039F0"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17" w:rsidRDefault="00AB4217" w:rsidP="00662269">
      <w:pPr>
        <w:spacing w:after="0" w:line="240" w:lineRule="auto"/>
      </w:pPr>
      <w:r>
        <w:separator/>
      </w:r>
    </w:p>
  </w:endnote>
  <w:endnote w:type="continuationSeparator" w:id="0">
    <w:p w:rsidR="00AB4217" w:rsidRDefault="00AB4217" w:rsidP="0066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17" w:rsidRDefault="00AB4217" w:rsidP="00662269">
      <w:pPr>
        <w:spacing w:after="0" w:line="240" w:lineRule="auto"/>
      </w:pPr>
      <w:r>
        <w:separator/>
      </w:r>
    </w:p>
  </w:footnote>
  <w:footnote w:type="continuationSeparator" w:id="0">
    <w:p w:rsidR="00AB4217" w:rsidRDefault="00AB4217" w:rsidP="0066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122"/>
    <w:multiLevelType w:val="hybridMultilevel"/>
    <w:tmpl w:val="1242C920"/>
    <w:lvl w:ilvl="0" w:tplc="0EDEDD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A5"/>
    <w:rsid w:val="00010E93"/>
    <w:rsid w:val="0002233C"/>
    <w:rsid w:val="000769DD"/>
    <w:rsid w:val="00081293"/>
    <w:rsid w:val="000E7914"/>
    <w:rsid w:val="00110F12"/>
    <w:rsid w:val="00137336"/>
    <w:rsid w:val="00211871"/>
    <w:rsid w:val="002A0CA0"/>
    <w:rsid w:val="002C5B52"/>
    <w:rsid w:val="002E3F40"/>
    <w:rsid w:val="00306594"/>
    <w:rsid w:val="003656A5"/>
    <w:rsid w:val="003A0625"/>
    <w:rsid w:val="003A0782"/>
    <w:rsid w:val="003B5ECF"/>
    <w:rsid w:val="003C6115"/>
    <w:rsid w:val="003C763C"/>
    <w:rsid w:val="004039F0"/>
    <w:rsid w:val="00426411"/>
    <w:rsid w:val="004A72D7"/>
    <w:rsid w:val="005016AB"/>
    <w:rsid w:val="00551927"/>
    <w:rsid w:val="00557A42"/>
    <w:rsid w:val="005A12EE"/>
    <w:rsid w:val="005C20C3"/>
    <w:rsid w:val="005E4150"/>
    <w:rsid w:val="00626290"/>
    <w:rsid w:val="00662269"/>
    <w:rsid w:val="006649BC"/>
    <w:rsid w:val="006E05CE"/>
    <w:rsid w:val="00700BFD"/>
    <w:rsid w:val="0071706F"/>
    <w:rsid w:val="00766989"/>
    <w:rsid w:val="00822D4B"/>
    <w:rsid w:val="00824E25"/>
    <w:rsid w:val="0085217B"/>
    <w:rsid w:val="00872040"/>
    <w:rsid w:val="008D5AEC"/>
    <w:rsid w:val="009022CB"/>
    <w:rsid w:val="00902D2C"/>
    <w:rsid w:val="00940D74"/>
    <w:rsid w:val="00973500"/>
    <w:rsid w:val="00980688"/>
    <w:rsid w:val="00981D91"/>
    <w:rsid w:val="009B4F07"/>
    <w:rsid w:val="00A10AC4"/>
    <w:rsid w:val="00A93ACA"/>
    <w:rsid w:val="00AB4217"/>
    <w:rsid w:val="00B13842"/>
    <w:rsid w:val="00B60D68"/>
    <w:rsid w:val="00BA6FDC"/>
    <w:rsid w:val="00BB2E39"/>
    <w:rsid w:val="00BD70E6"/>
    <w:rsid w:val="00BE3221"/>
    <w:rsid w:val="00BE66AE"/>
    <w:rsid w:val="00BF2B2C"/>
    <w:rsid w:val="00C43A01"/>
    <w:rsid w:val="00C567F9"/>
    <w:rsid w:val="00CF5D75"/>
    <w:rsid w:val="00CF6719"/>
    <w:rsid w:val="00D50538"/>
    <w:rsid w:val="00DE52BE"/>
    <w:rsid w:val="00DF66BF"/>
    <w:rsid w:val="00E71DC3"/>
    <w:rsid w:val="00E849E6"/>
    <w:rsid w:val="00E9032E"/>
    <w:rsid w:val="00EC520E"/>
    <w:rsid w:val="00ED5D1C"/>
    <w:rsid w:val="00EE4507"/>
    <w:rsid w:val="00F220FB"/>
    <w:rsid w:val="00F92474"/>
    <w:rsid w:val="00FA123D"/>
    <w:rsid w:val="00FB3ABE"/>
    <w:rsid w:val="00F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Мой для подзаголовка,1.1.,заголовок2,caaieiaie2,Заголовок свой,0.1 section,h2,Level 2,Heading 2 AGT ESIA,DNV-H2,RSKH2,H2,Heading 2 URS,hseHeading 2,OG Heading 2,- 1.1,Title3,Chapter Title,EIA H2"/>
    <w:basedOn w:val="a"/>
    <w:next w:val="a"/>
    <w:link w:val="20"/>
    <w:qFormat/>
    <w:rsid w:val="00700B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82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8D5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8D5A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BE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Мой для подзаголовка Знак,1.1. Знак,заголовок2 Знак,caaieiaie2 Знак,Заголовок свой Знак,0.1 section Знак,h2 Знак,Level 2 Знак,Heading 2 AGT ESIA Знак,DNV-H2 Знак,RSKH2 Знак,H2 Знак,Heading 2 URS Знак,hseHeading 2 Знак,OG Heading 2 Знак"/>
    <w:basedOn w:val="a0"/>
    <w:link w:val="2"/>
    <w:rsid w:val="00700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269"/>
  </w:style>
  <w:style w:type="paragraph" w:styleId="a9">
    <w:name w:val="footer"/>
    <w:basedOn w:val="a"/>
    <w:link w:val="aa"/>
    <w:uiPriority w:val="99"/>
    <w:unhideWhenUsed/>
    <w:rsid w:val="0066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269"/>
  </w:style>
  <w:style w:type="paragraph" w:styleId="ab">
    <w:name w:val="Balloon Text"/>
    <w:basedOn w:val="a"/>
    <w:link w:val="ac"/>
    <w:uiPriority w:val="99"/>
    <w:semiHidden/>
    <w:unhideWhenUsed/>
    <w:rsid w:val="003B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5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Мой для подзаголовка,1.1.,заголовок2,caaieiaie2,Заголовок свой,0.1 section,h2,Level 2,Heading 2 AGT ESIA,DNV-H2,RSKH2,H2,Heading 2 URS,hseHeading 2,OG Heading 2,- 1.1,Title3,Chapter Title,EIA H2"/>
    <w:basedOn w:val="a"/>
    <w:next w:val="a"/>
    <w:link w:val="20"/>
    <w:qFormat/>
    <w:rsid w:val="00700B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82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8D5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8D5A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BE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Мой для подзаголовка Знак,1.1. Знак,заголовок2 Знак,caaieiaie2 Знак,Заголовок свой Знак,0.1 section Знак,h2 Знак,Level 2 Знак,Heading 2 AGT ESIA Знак,DNV-H2 Знак,RSKH2 Знак,H2 Знак,Heading 2 URS Знак,hseHeading 2 Знак,OG Heading 2 Знак"/>
    <w:basedOn w:val="a0"/>
    <w:link w:val="2"/>
    <w:rsid w:val="00700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269"/>
  </w:style>
  <w:style w:type="paragraph" w:styleId="a9">
    <w:name w:val="footer"/>
    <w:basedOn w:val="a"/>
    <w:link w:val="aa"/>
    <w:uiPriority w:val="99"/>
    <w:unhideWhenUsed/>
    <w:rsid w:val="0066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269"/>
  </w:style>
  <w:style w:type="paragraph" w:styleId="ab">
    <w:name w:val="Balloon Text"/>
    <w:basedOn w:val="a"/>
    <w:link w:val="ac"/>
    <w:uiPriority w:val="99"/>
    <w:semiHidden/>
    <w:unhideWhenUsed/>
    <w:rsid w:val="003B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5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B2C5-86B4-4A98-AFD3-172F9334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AshSV</cp:lastModifiedBy>
  <cp:revision>7</cp:revision>
  <cp:lastPrinted>2018-11-07T11:57:00Z</cp:lastPrinted>
  <dcterms:created xsi:type="dcterms:W3CDTF">2018-11-07T06:29:00Z</dcterms:created>
  <dcterms:modified xsi:type="dcterms:W3CDTF">2018-11-07T11:59:00Z</dcterms:modified>
</cp:coreProperties>
</file>