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79" w:rsidRPr="008A2824" w:rsidRDefault="00297279" w:rsidP="0029727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A2824">
        <w:rPr>
          <w:rFonts w:ascii="Times New Roman" w:hAnsi="Times New Roman"/>
          <w:color w:val="000000"/>
          <w:sz w:val="24"/>
          <w:szCs w:val="24"/>
        </w:rPr>
        <w:t>Заключение</w:t>
      </w:r>
    </w:p>
    <w:p w:rsidR="00D55F8A" w:rsidRPr="008A2824" w:rsidRDefault="00297279" w:rsidP="0029727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A2824">
        <w:rPr>
          <w:rFonts w:ascii="Times New Roman" w:hAnsi="Times New Roman"/>
          <w:color w:val="000000"/>
          <w:sz w:val="24"/>
          <w:szCs w:val="24"/>
        </w:rPr>
        <w:t xml:space="preserve">по результатам публичных слушаний </w:t>
      </w:r>
      <w:r w:rsidRPr="008A2824">
        <w:rPr>
          <w:rFonts w:ascii="Times New Roman" w:hAnsi="Times New Roman"/>
          <w:sz w:val="24"/>
          <w:szCs w:val="24"/>
        </w:rPr>
        <w:t xml:space="preserve">по Схеме размещения нестационарных объектов </w:t>
      </w:r>
    </w:p>
    <w:p w:rsidR="00297279" w:rsidRPr="008A2824" w:rsidRDefault="00297279" w:rsidP="00297279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8A2824">
        <w:rPr>
          <w:rFonts w:ascii="Times New Roman" w:hAnsi="Times New Roman"/>
          <w:sz w:val="24"/>
          <w:szCs w:val="24"/>
        </w:rPr>
        <w:t>на территории муниципального образования городской округ город Сургут.</w:t>
      </w:r>
    </w:p>
    <w:p w:rsidR="002C7E11" w:rsidRPr="008A2824" w:rsidRDefault="00297279" w:rsidP="002C7E11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  <w:r w:rsidRPr="008A2824">
        <w:rPr>
          <w:rFonts w:ascii="Times New Roman" w:hAnsi="Times New Roman"/>
          <w:color w:val="000000"/>
          <w:sz w:val="24"/>
          <w:szCs w:val="24"/>
        </w:rPr>
        <w:t xml:space="preserve">Публичные слушания назначены постановлением Главы города </w:t>
      </w:r>
      <w:r w:rsidRPr="008A2824">
        <w:rPr>
          <w:rFonts w:ascii="Times New Roman" w:hAnsi="Times New Roman"/>
          <w:sz w:val="24"/>
          <w:szCs w:val="24"/>
        </w:rPr>
        <w:t>Сургута о</w:t>
      </w:r>
      <w:r w:rsidR="00D55F8A" w:rsidRPr="008A2824">
        <w:rPr>
          <w:rFonts w:ascii="Times New Roman" w:hAnsi="Times New Roman"/>
          <w:sz w:val="24"/>
          <w:szCs w:val="24"/>
        </w:rPr>
        <w:t xml:space="preserve">т 06.04.2016 № 29 </w:t>
      </w:r>
      <w:r w:rsidR="002C7E11" w:rsidRPr="008A2824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D55F8A" w:rsidRPr="008A2824">
        <w:rPr>
          <w:rFonts w:ascii="Times New Roman" w:hAnsi="Times New Roman"/>
          <w:sz w:val="24"/>
          <w:szCs w:val="24"/>
        </w:rPr>
        <w:br/>
      </w:r>
      <w:r w:rsidR="002C7E11" w:rsidRPr="008A2824">
        <w:rPr>
          <w:rFonts w:ascii="Times New Roman" w:hAnsi="Times New Roman"/>
          <w:sz w:val="24"/>
          <w:szCs w:val="24"/>
        </w:rPr>
        <w:t>по Схеме размещения нестационарных объектов на территории муниципального образования городской округ город Сургут».</w:t>
      </w:r>
    </w:p>
    <w:p w:rsidR="002C7E11" w:rsidRPr="008A2824" w:rsidRDefault="002C7E11" w:rsidP="002C7E11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  <w:r w:rsidRPr="008A2824">
        <w:rPr>
          <w:rFonts w:ascii="Times New Roman" w:hAnsi="Times New Roman"/>
          <w:sz w:val="24"/>
          <w:szCs w:val="24"/>
        </w:rPr>
        <w:t xml:space="preserve">Орган, уполномоченный на проведение публичных слушаний: </w:t>
      </w:r>
      <w:r w:rsidR="00D55F8A" w:rsidRPr="008A2824">
        <w:rPr>
          <w:rFonts w:ascii="Times New Roman" w:hAnsi="Times New Roman"/>
          <w:sz w:val="24"/>
          <w:szCs w:val="24"/>
        </w:rPr>
        <w:br/>
      </w:r>
      <w:r w:rsidR="00ED7D94" w:rsidRPr="008A2824">
        <w:rPr>
          <w:rFonts w:ascii="Times New Roman" w:hAnsi="Times New Roman"/>
          <w:sz w:val="24"/>
          <w:szCs w:val="24"/>
        </w:rPr>
        <w:t>Департамент архитектуры и градостроительства Администрации города Сургута.</w:t>
      </w:r>
    </w:p>
    <w:p w:rsidR="00297279" w:rsidRPr="008A2824" w:rsidRDefault="002C7E11" w:rsidP="002C7E1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A2824">
        <w:rPr>
          <w:rFonts w:ascii="Times New Roman" w:hAnsi="Times New Roman"/>
          <w:color w:val="000000"/>
          <w:sz w:val="24"/>
          <w:szCs w:val="24"/>
        </w:rPr>
        <w:t>Дата и в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 xml:space="preserve">ремя </w:t>
      </w:r>
      <w:r w:rsidRPr="008A2824">
        <w:rPr>
          <w:rFonts w:ascii="Times New Roman" w:hAnsi="Times New Roman"/>
          <w:color w:val="000000"/>
          <w:sz w:val="24"/>
          <w:szCs w:val="24"/>
        </w:rPr>
        <w:t>проведения публичных слушаний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5F8A" w:rsidRPr="008A2824">
        <w:rPr>
          <w:rFonts w:ascii="Times New Roman" w:hAnsi="Times New Roman"/>
          <w:color w:val="000000"/>
          <w:sz w:val="24"/>
          <w:szCs w:val="24"/>
        </w:rPr>
        <w:t>22</w:t>
      </w:r>
      <w:r w:rsidRPr="008A2824">
        <w:rPr>
          <w:rFonts w:ascii="Times New Roman" w:hAnsi="Times New Roman"/>
          <w:color w:val="000000"/>
          <w:sz w:val="24"/>
          <w:szCs w:val="24"/>
        </w:rPr>
        <w:t>.</w:t>
      </w:r>
      <w:r w:rsidR="003D3431" w:rsidRPr="008A2824">
        <w:rPr>
          <w:rFonts w:ascii="Times New Roman" w:hAnsi="Times New Roman"/>
          <w:color w:val="000000"/>
          <w:sz w:val="24"/>
          <w:szCs w:val="24"/>
        </w:rPr>
        <w:t>0</w:t>
      </w:r>
      <w:r w:rsidR="00D55F8A" w:rsidRPr="008A2824">
        <w:rPr>
          <w:rFonts w:ascii="Times New Roman" w:hAnsi="Times New Roman"/>
          <w:color w:val="000000"/>
          <w:sz w:val="24"/>
          <w:szCs w:val="24"/>
        </w:rPr>
        <w:t>4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>.</w:t>
      </w:r>
      <w:r w:rsidRPr="008A2824">
        <w:rPr>
          <w:rFonts w:ascii="Times New Roman" w:hAnsi="Times New Roman"/>
          <w:color w:val="000000"/>
          <w:sz w:val="24"/>
          <w:szCs w:val="24"/>
        </w:rPr>
        <w:t>201</w:t>
      </w:r>
      <w:r w:rsidR="00D55F8A" w:rsidRPr="008A2824">
        <w:rPr>
          <w:rFonts w:ascii="Times New Roman" w:hAnsi="Times New Roman"/>
          <w:color w:val="000000"/>
          <w:sz w:val="24"/>
          <w:szCs w:val="24"/>
        </w:rPr>
        <w:t>6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 xml:space="preserve"> в 10.00 </w:t>
      </w:r>
      <w:r w:rsidRPr="008A2824">
        <w:rPr>
          <w:rFonts w:ascii="Times New Roman" w:hAnsi="Times New Roman"/>
          <w:color w:val="000000"/>
          <w:sz w:val="24"/>
          <w:szCs w:val="24"/>
        </w:rPr>
        <w:t>часов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>. Место проведения публичных слушаний: зал заседаний Думы города</w:t>
      </w:r>
      <w:r w:rsidRPr="008A2824">
        <w:rPr>
          <w:rFonts w:ascii="Times New Roman" w:hAnsi="Times New Roman"/>
          <w:color w:val="000000"/>
          <w:sz w:val="24"/>
          <w:szCs w:val="24"/>
        </w:rPr>
        <w:t xml:space="preserve"> Сургута по адресу: г. Сургут, </w:t>
      </w:r>
      <w:r w:rsidR="00297279" w:rsidRPr="008A2824">
        <w:rPr>
          <w:rFonts w:ascii="Times New Roman" w:hAnsi="Times New Roman"/>
          <w:color w:val="000000"/>
          <w:sz w:val="24"/>
          <w:szCs w:val="24"/>
        </w:rPr>
        <w:t>ул. Восход, 4.</w:t>
      </w:r>
    </w:p>
    <w:p w:rsidR="009667FC" w:rsidRPr="008A2824" w:rsidRDefault="009667FC" w:rsidP="007E404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A2C94" w:rsidRPr="008A2824" w:rsidRDefault="00DA2C94" w:rsidP="007E404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1984"/>
        <w:gridCol w:w="2127"/>
        <w:gridCol w:w="4677"/>
        <w:gridCol w:w="3119"/>
        <w:gridCol w:w="3118"/>
      </w:tblGrid>
      <w:tr w:rsidR="008454C3" w:rsidRPr="008A2824" w:rsidTr="00697314">
        <w:tc>
          <w:tcPr>
            <w:tcW w:w="568" w:type="dxa"/>
            <w:shd w:val="clear" w:color="auto" w:fill="auto"/>
            <w:vAlign w:val="center"/>
          </w:tcPr>
          <w:p w:rsidR="008454C3" w:rsidRPr="008A2824" w:rsidRDefault="008454C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54C3" w:rsidRPr="008A2824" w:rsidRDefault="008454C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Вопрос, рассмотренный на публичных слушаниях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0653" w:rsidRPr="008A2824" w:rsidRDefault="00CB065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Автор вопроса,</w:t>
            </w:r>
          </w:p>
          <w:p w:rsidR="008454C3" w:rsidRPr="008A2824" w:rsidRDefault="008454C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4677" w:type="dxa"/>
            <w:vAlign w:val="center"/>
          </w:tcPr>
          <w:p w:rsidR="008454C3" w:rsidRPr="008A2824" w:rsidRDefault="008454C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Вопросы, предложения, пояснения, замечания</w:t>
            </w:r>
          </w:p>
        </w:tc>
        <w:tc>
          <w:tcPr>
            <w:tcW w:w="3119" w:type="dxa"/>
            <w:vAlign w:val="center"/>
          </w:tcPr>
          <w:p w:rsidR="008454C3" w:rsidRPr="008A2824" w:rsidRDefault="00CB0653" w:rsidP="00CB0653">
            <w:pPr>
              <w:pStyle w:val="a6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3118" w:type="dxa"/>
            <w:vAlign w:val="center"/>
          </w:tcPr>
          <w:p w:rsidR="008454C3" w:rsidRPr="008A2824" w:rsidRDefault="008454C3" w:rsidP="008F2F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Мотивация принятого решения</w:t>
            </w:r>
          </w:p>
        </w:tc>
      </w:tr>
      <w:tr w:rsidR="00DE47F5" w:rsidRPr="008A2824" w:rsidTr="00697314">
        <w:trPr>
          <w:trHeight w:val="296"/>
        </w:trPr>
        <w:tc>
          <w:tcPr>
            <w:tcW w:w="568" w:type="dxa"/>
            <w:shd w:val="clear" w:color="auto" w:fill="auto"/>
          </w:tcPr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47F5" w:rsidRPr="008A2824" w:rsidRDefault="00DE47F5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Включение в Схему нестационарных объектов, ранее установленных на основании договоров аренды.</w:t>
            </w:r>
          </w:p>
          <w:p w:rsidR="00DE47F5" w:rsidRPr="008A2824" w:rsidRDefault="00DE47F5" w:rsidP="008A2824">
            <w:pPr>
              <w:pStyle w:val="a6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Заявитель: Департамент архитектуры и градостроительства</w:t>
            </w:r>
            <w:r w:rsidR="00F454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E47F5" w:rsidRPr="008A2824" w:rsidRDefault="00C74DEF" w:rsidP="008A2824">
            <w:pPr>
              <w:pStyle w:val="a6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О.А. </w:t>
            </w:r>
            <w:proofErr w:type="spellStart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Лесникова</w:t>
            </w:r>
            <w:proofErr w:type="spellEnd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47F5" w:rsidRPr="008A28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E47F5" w:rsidRPr="008A282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D55F8A" w:rsidRPr="008A2824">
              <w:rPr>
                <w:rFonts w:ascii="Times New Roman" w:hAnsi="Times New Roman"/>
                <w:sz w:val="24"/>
                <w:szCs w:val="24"/>
              </w:rPr>
              <w:t xml:space="preserve"> архитектуры, художественного оформления и рекламы</w:t>
            </w:r>
            <w:r w:rsidR="00DE47F5" w:rsidRPr="008A2824">
              <w:rPr>
                <w:rFonts w:ascii="Times New Roman" w:hAnsi="Times New Roman"/>
                <w:sz w:val="24"/>
                <w:szCs w:val="24"/>
              </w:rPr>
              <w:t xml:space="preserve"> департамента архитектуры и градостроительства</w:t>
            </w:r>
            <w:r w:rsidR="00F45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E47F5" w:rsidRPr="008A2824" w:rsidRDefault="00DE47F5" w:rsidP="008454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8A2824" w:rsidRPr="008A2824" w:rsidRDefault="008A2824" w:rsidP="004D027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Гахраманов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Э.А.о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., Торговый павильон (продукты), мкр.15А, ул. Островского, 18;</w:t>
            </w:r>
          </w:p>
          <w:p w:rsidR="008A2824" w:rsidRPr="001A68B1" w:rsidRDefault="00BD257F" w:rsidP="004D027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Ли</w:t>
            </w:r>
            <w:r w:rsidR="008A2824"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Г</w:t>
            </w:r>
            <w:r w:rsidR="008A2824"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., Торговый павильон (продукты), </w:t>
            </w:r>
            <w:r w:rsidR="008A2824" w:rsidRPr="008A2824">
              <w:rPr>
                <w:rFonts w:ascii="Times New Roman" w:hAnsi="Times New Roman"/>
                <w:sz w:val="24"/>
                <w:szCs w:val="24"/>
              </w:rPr>
              <w:t>ул. Пушкина, 4.</w:t>
            </w:r>
          </w:p>
          <w:p w:rsidR="001A68B1" w:rsidRPr="008A2824" w:rsidRDefault="001A68B1" w:rsidP="001A68B1">
            <w:p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17F" w:rsidRPr="008A2824" w:rsidRDefault="00E4617F" w:rsidP="001A68B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47F5" w:rsidRDefault="002E33B8" w:rsidP="002F1014">
            <w:pPr>
              <w:pStyle w:val="a6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Не включать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в схему размещения нестационарных объектов на территории муниципального образования городской округ город Сургут нестационарны</w:t>
            </w:r>
            <w:r w:rsidR="002F101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объект</w:t>
            </w:r>
            <w:r w:rsidR="002F10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F1014" w:rsidRPr="008A2824" w:rsidRDefault="002F1014" w:rsidP="00822653">
            <w:pPr>
              <w:tabs>
                <w:tab w:val="left" w:pos="318"/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0DB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Гахраманов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Э.А.о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., Торговый павильон (продукты), мкр.15А, ул. Островского, 18;</w:t>
            </w:r>
          </w:p>
          <w:p w:rsidR="002F1014" w:rsidRPr="008A2824" w:rsidRDefault="002F1014" w:rsidP="00822653">
            <w:pPr>
              <w:tabs>
                <w:tab w:val="left" w:pos="318"/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940DBB">
              <w:rPr>
                <w:rFonts w:ascii="Times New Roman" w:hAnsi="Times New Roman"/>
                <w:noProof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Ли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Г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., Торговый павильон (продукты),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ул. Пушкина, 4.</w:t>
            </w:r>
          </w:p>
        </w:tc>
        <w:tc>
          <w:tcPr>
            <w:tcW w:w="3118" w:type="dxa"/>
          </w:tcPr>
          <w:p w:rsidR="002F1014" w:rsidRDefault="00822653" w:rsidP="00822653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Отрицательные заключения </w:t>
            </w: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>департамента городского хозяйства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и департамента архитектуры и градостроительства</w:t>
            </w:r>
            <w:r w:rsidR="00F4542D">
              <w:rPr>
                <w:rStyle w:val="af2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1014" w:rsidRDefault="002F1014" w:rsidP="002F10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1014" w:rsidRDefault="002F1014" w:rsidP="002F10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1014" w:rsidRDefault="002F1014" w:rsidP="002F10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1014" w:rsidRDefault="002F1014" w:rsidP="002F10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Default="002F1014" w:rsidP="002F1014">
            <w:pPr>
              <w:pStyle w:val="a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2F10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1F6">
              <w:rPr>
                <w:rStyle w:val="af2"/>
                <w:rFonts w:ascii="Times New Roman" w:hAnsi="Times New Roman"/>
                <w:sz w:val="24"/>
                <w:szCs w:val="24"/>
              </w:rPr>
              <w:t>Размещение</w:t>
            </w: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в границах земельного участка жилого дома № 18 по ул. Островского</w:t>
            </w:r>
            <w:r w:rsidR="00F4542D"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2F1014" w:rsidRPr="008A2824" w:rsidRDefault="002F1014" w:rsidP="0082265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6161F6">
              <w:rPr>
                <w:rStyle w:val="af2"/>
                <w:rFonts w:ascii="Times New Roman" w:hAnsi="Times New Roman"/>
                <w:sz w:val="24"/>
                <w:szCs w:val="24"/>
              </w:rPr>
              <w:t>Размещение</w:t>
            </w:r>
            <w:r w:rsidR="006161F6" w:rsidRPr="002F1014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>в гран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ицах проезда общего пользования, </w:t>
            </w: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>охранной зоны сетей канализации и частично на газоне.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54C3" w:rsidRPr="008A2824" w:rsidTr="00697314">
        <w:tc>
          <w:tcPr>
            <w:tcW w:w="568" w:type="dxa"/>
            <w:shd w:val="clear" w:color="auto" w:fill="auto"/>
          </w:tcPr>
          <w:p w:rsidR="008454C3" w:rsidRPr="008A2824" w:rsidRDefault="000D669C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Включение в Схему новых нестационарных объектов.</w:t>
            </w:r>
          </w:p>
          <w:p w:rsidR="00DE47F5" w:rsidRPr="008A2824" w:rsidRDefault="00DE47F5" w:rsidP="00DE47F5">
            <w:pPr>
              <w:pStyle w:val="a6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Заявитель: Департамент архитектуры и градостроительства</w:t>
            </w:r>
            <w:r w:rsidR="00F454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454C3" w:rsidRPr="008A2824" w:rsidRDefault="008454C3" w:rsidP="002D40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E47F5" w:rsidRPr="008A2824" w:rsidRDefault="00C74DEF" w:rsidP="00DE47F5">
            <w:pPr>
              <w:pStyle w:val="a6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О.А. </w:t>
            </w:r>
            <w:proofErr w:type="spellStart"/>
            <w:r w:rsidR="00DE47F5" w:rsidRPr="008A2824">
              <w:rPr>
                <w:rFonts w:ascii="Times New Roman" w:hAnsi="Times New Roman"/>
                <w:b/>
                <w:sz w:val="24"/>
                <w:szCs w:val="24"/>
              </w:rPr>
              <w:t>Лесникова</w:t>
            </w:r>
            <w:proofErr w:type="spellEnd"/>
            <w:r w:rsidR="00DE47F5"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DE47F5" w:rsidRPr="008A282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4542D" w:rsidRPr="008A2824">
              <w:rPr>
                <w:rFonts w:ascii="Times New Roman" w:hAnsi="Times New Roman"/>
                <w:sz w:val="24"/>
                <w:szCs w:val="24"/>
              </w:rPr>
              <w:t>отдела архитектуры, художественного оформления и рекламы департамента архитектуры и градостроительства</w:t>
            </w:r>
            <w:r w:rsidR="00F454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F5" w:rsidRPr="008A2824" w:rsidRDefault="00DE47F5" w:rsidP="00DE47F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11" w:rsidRPr="008A2824" w:rsidRDefault="002B0111" w:rsidP="0014235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11" w:rsidRPr="008A2824" w:rsidRDefault="002B0111" w:rsidP="0014235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E47F5" w:rsidRPr="008A2824" w:rsidRDefault="00DE47F5" w:rsidP="00DE47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(рыболовные товары),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Тюменский тракт;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(живая птица), н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а въезде в СОТ «Сириус»;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(живая птица), н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а въезде в СОТ «Железнодорожников»;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Торговый павильон (от ресторана «</w:t>
            </w:r>
            <w:r w:rsidRPr="008A2824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  <w:lang w:val="en-US"/>
              </w:rPr>
              <w:t>Storia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 4, ул. Энтузиастов, 44;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(мясная продукция),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 8, ул. Майская, 13/2;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 xml:space="preserve">Торговый павильон (овощи-фрукты),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 А, ул. Магистральная, 24;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 xml:space="preserve">2 торговых киоска (напитки) и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(продукты),</w:t>
            </w:r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 парка «За Саймой», ул. </w:t>
            </w:r>
            <w:proofErr w:type="spellStart"/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Саймовская</w:t>
            </w:r>
            <w:proofErr w:type="spellEnd"/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(п. Строитель);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Торговый павильон (автозапчасти с сервисным центром), у</w:t>
            </w:r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л. </w:t>
            </w:r>
            <w:proofErr w:type="spellStart"/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Быстринская</w:t>
            </w:r>
            <w:proofErr w:type="spellEnd"/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23/3;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Энергетиков, 14, СОКБ;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пр-т Ленина, ост. УБР;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Энтузиастов, ост. «Магазин «Восход»;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Энтузиастов, 59а;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Ленинградская, 1/2;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Крылова, ост. «ПИКС»;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Торговый павильон (шины с сервисным центром), у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л. Гагарина, 5;</w:t>
            </w:r>
          </w:p>
          <w:p w:rsidR="008A2824" w:rsidRP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Торговый павильон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(овощи-фрукты), проезд Взлетный, 4/1;</w:t>
            </w:r>
          </w:p>
          <w:p w:rsid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(мясная продукция),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поворот на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Чернореченское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 xml:space="preserve"> кладбище;</w:t>
            </w:r>
          </w:p>
          <w:p w:rsidR="00636DCF" w:rsidRPr="00636DCF" w:rsidRDefault="00636DCF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Торговый павильон (кондитерские изделия), ул. Губкина, 1;</w:t>
            </w:r>
          </w:p>
          <w:p w:rsidR="00636DCF" w:rsidRPr="00636DCF" w:rsidRDefault="00636DCF" w:rsidP="00636DCF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Торговый павильон (кондитерские изделия), ул. Губкина, 11;</w:t>
            </w:r>
          </w:p>
          <w:p w:rsidR="00636DCF" w:rsidRPr="00636DCF" w:rsidRDefault="00636DCF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Торговый павильон (кондитерские изделия), ул. 30 лет Победы, 9;</w:t>
            </w:r>
          </w:p>
          <w:p w:rsidR="00636DCF" w:rsidRPr="00636DCF" w:rsidRDefault="00636DCF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Торговый павильон (кондитерские изделия), пр-т Ленина, 68;</w:t>
            </w:r>
          </w:p>
          <w:p w:rsidR="00636DCF" w:rsidRDefault="00636DCF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Торговый павильон (</w:t>
            </w:r>
            <w:r w:rsidR="001E2503">
              <w:rPr>
                <w:rStyle w:val="af2"/>
                <w:rFonts w:ascii="Times New Roman" w:hAnsi="Times New Roman"/>
                <w:sz w:val="24"/>
                <w:szCs w:val="24"/>
              </w:rPr>
              <w:t>ремонт обуви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), ул. Майская, 8/1.</w:t>
            </w:r>
          </w:p>
          <w:p w:rsidR="00644089" w:rsidRPr="00636DCF" w:rsidRDefault="00644089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3 торговых павильона (питание), торговый павильон (напитки), торговый павильон (прокат). </w:t>
            </w:r>
          </w:p>
          <w:p w:rsidR="008A2824" w:rsidRDefault="008A2824" w:rsidP="004D027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Остановочные комплексы с торговым павильоном (133 штуки).</w:t>
            </w:r>
          </w:p>
          <w:p w:rsidR="00644089" w:rsidRPr="008A2824" w:rsidRDefault="00644089" w:rsidP="00644089">
            <w:p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DE47F5" w:rsidRPr="008A2824" w:rsidRDefault="00DE47F5" w:rsidP="008A282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812" w:rsidRPr="008A2824" w:rsidRDefault="005E7812" w:rsidP="009C258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14" w:rsidRDefault="006F2A55" w:rsidP="006F2A5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Включить в схему размещения нестационарных объектов на территории муниципального образования городской округ город Сургут нестационарные объекты:</w:t>
            </w: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0F8" w:rsidRDefault="00A930F8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014" w:rsidRPr="00940DBB" w:rsidRDefault="002F101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0DBB" w:rsidRPr="00940D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ИП Кадырова И.В., </w:t>
            </w:r>
            <w:r w:rsidR="00940DBB"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940D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орговый павильон (рыболовные товары), </w:t>
            </w:r>
            <w:r w:rsidRPr="00940DBB">
              <w:rPr>
                <w:rFonts w:ascii="Times New Roman" w:hAnsi="Times New Roman" w:cs="Times New Roman"/>
                <w:sz w:val="24"/>
                <w:szCs w:val="24"/>
              </w:rPr>
              <w:t>Тюменский тракт;</w:t>
            </w: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C61C43" w:rsidRDefault="00A930F8" w:rsidP="00940DBB">
            <w:pPr>
              <w:tabs>
                <w:tab w:val="left" w:pos="426"/>
              </w:tabs>
              <w:spacing w:after="0" w:line="240" w:lineRule="auto"/>
              <w:ind w:left="176" w:right="-137" w:hanging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0DB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940DBB">
              <w:rPr>
                <w:rFonts w:ascii="Times New Roman" w:hAnsi="Times New Roman"/>
                <w:sz w:val="24"/>
                <w:szCs w:val="24"/>
              </w:rPr>
              <w:t>Дорстройиндустрия</w:t>
            </w:r>
            <w:proofErr w:type="spellEnd"/>
            <w:r w:rsidR="00940DBB">
              <w:rPr>
                <w:rFonts w:ascii="Times New Roman" w:hAnsi="Times New Roman"/>
                <w:sz w:val="24"/>
                <w:szCs w:val="24"/>
              </w:rPr>
              <w:t>» т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орговый павильон (от ресторана «</w:t>
            </w:r>
            <w:r w:rsidRPr="008A2824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  <w:lang w:val="en-US"/>
              </w:rPr>
              <w:t>Storia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</w:p>
          <w:p w:rsidR="00A930F8" w:rsidRDefault="00A930F8" w:rsidP="00C61C43">
            <w:pPr>
              <w:tabs>
                <w:tab w:val="left" w:pos="426"/>
              </w:tabs>
              <w:spacing w:after="0" w:line="240" w:lineRule="auto"/>
              <w:ind w:right="-137" w:firstLine="2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C61C43">
              <w:rPr>
                <w:rFonts w:ascii="Times New Roman" w:hAnsi="Times New Roman"/>
                <w:sz w:val="24"/>
                <w:szCs w:val="24"/>
              </w:rPr>
              <w:t>.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4, ул. Энтузиастов, 44;</w:t>
            </w: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4542D" w:rsidRDefault="00F4542D" w:rsidP="00A930F8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A930F8" w:rsidP="00F4542D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0DB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940DBB">
              <w:rPr>
                <w:rFonts w:ascii="Times New Roman" w:hAnsi="Times New Roman"/>
                <w:sz w:val="24"/>
                <w:szCs w:val="24"/>
              </w:rPr>
              <w:t>Фаттаева</w:t>
            </w:r>
            <w:proofErr w:type="spellEnd"/>
            <w:r w:rsidR="0094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0DBB">
              <w:rPr>
                <w:rFonts w:ascii="Times New Roman" w:hAnsi="Times New Roman"/>
                <w:sz w:val="24"/>
                <w:szCs w:val="24"/>
              </w:rPr>
              <w:t>С.К.к</w:t>
            </w:r>
            <w:proofErr w:type="spellEnd"/>
            <w:r w:rsidR="00940DBB">
              <w:rPr>
                <w:rFonts w:ascii="Times New Roman" w:hAnsi="Times New Roman"/>
                <w:sz w:val="24"/>
                <w:szCs w:val="24"/>
              </w:rPr>
              <w:t>.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торговы</w:t>
            </w:r>
            <w:r w:rsidR="00940DBB">
              <w:rPr>
                <w:rFonts w:ascii="Times New Roman" w:hAnsi="Times New Roman"/>
                <w:sz w:val="24"/>
                <w:szCs w:val="24"/>
              </w:rPr>
              <w:t>й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C43">
              <w:rPr>
                <w:rFonts w:ascii="Times New Roman" w:hAnsi="Times New Roman"/>
                <w:sz w:val="24"/>
                <w:szCs w:val="24"/>
              </w:rPr>
              <w:t>п</w:t>
            </w:r>
            <w:r w:rsidR="0094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DBB" w:rsidRPr="008A2824">
              <w:rPr>
                <w:rFonts w:ascii="Times New Roman" w:hAnsi="Times New Roman"/>
                <w:sz w:val="24"/>
                <w:szCs w:val="24"/>
              </w:rPr>
              <w:t>(напитки</w:t>
            </w:r>
            <w:r w:rsidR="00940DBB">
              <w:rPr>
                <w:rFonts w:ascii="Times New Roman" w:hAnsi="Times New Roman"/>
                <w:sz w:val="24"/>
                <w:szCs w:val="24"/>
              </w:rPr>
              <w:t>, питание</w:t>
            </w:r>
            <w:r w:rsidR="00940DBB" w:rsidRPr="008A2824">
              <w:rPr>
                <w:rFonts w:ascii="Times New Roman" w:hAnsi="Times New Roman"/>
                <w:sz w:val="24"/>
                <w:szCs w:val="24"/>
              </w:rPr>
              <w:t>)</w:t>
            </w:r>
            <w:r w:rsidR="00940DBB">
              <w:rPr>
                <w:rFonts w:ascii="Times New Roman" w:hAnsi="Times New Roman"/>
                <w:sz w:val="24"/>
                <w:szCs w:val="24"/>
              </w:rPr>
              <w:t>,</w:t>
            </w:r>
            <w:r w:rsidR="00940DBB"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 парка «За Саймой»</w:t>
            </w:r>
            <w:r w:rsidR="00940D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DBB" w:rsidRDefault="00940DBB" w:rsidP="00F4542D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="00A930F8"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DBB" w:rsidRDefault="00940DBB" w:rsidP="00F4542D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(напитки</w:t>
            </w:r>
            <w:r>
              <w:rPr>
                <w:rFonts w:ascii="Times New Roman" w:hAnsi="Times New Roman"/>
                <w:sz w:val="24"/>
                <w:szCs w:val="24"/>
              </w:rPr>
              <w:t>, питание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)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 парка «За Саймой»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930F8" w:rsidRDefault="00940DBB" w:rsidP="00F4542D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835"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</w:t>
            </w:r>
            <w:r w:rsidR="00A930F8"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 (продукты),</w:t>
            </w:r>
            <w:r w:rsidR="00A930F8"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 парка «За Саймой»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40DBB" w:rsidRDefault="00940DBB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2F1014" w:rsidRPr="008A2824" w:rsidRDefault="002F101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(живая птица), н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а въезде в СОТ «Сириус»;</w:t>
            </w:r>
          </w:p>
          <w:p w:rsidR="002F1014" w:rsidRDefault="002F101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(живая птица), н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а въезде в СОТ «Железнодорожников»;</w:t>
            </w:r>
          </w:p>
          <w:p w:rsidR="002F1014" w:rsidRDefault="002F101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(мясная продукция),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 8, ул. Майская, 13/2;</w:t>
            </w:r>
          </w:p>
          <w:p w:rsidR="00940DBB" w:rsidRDefault="002F101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0DB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940DBB">
              <w:rPr>
                <w:rFonts w:ascii="Times New Roman" w:hAnsi="Times New Roman"/>
                <w:sz w:val="24"/>
                <w:szCs w:val="24"/>
              </w:rPr>
              <w:t>Сабанчина</w:t>
            </w:r>
            <w:proofErr w:type="spellEnd"/>
            <w:r w:rsidR="00940DBB"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  <w:p w:rsidR="002F1014" w:rsidRDefault="00940DBB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F1014" w:rsidRPr="008A2824">
              <w:rPr>
                <w:rFonts w:ascii="Times New Roman" w:hAnsi="Times New Roman"/>
                <w:sz w:val="24"/>
                <w:szCs w:val="24"/>
              </w:rPr>
              <w:t>орговый павильон (автозапчасти), у</w:t>
            </w:r>
            <w:r w:rsidR="002F1014"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л. </w:t>
            </w:r>
            <w:proofErr w:type="spellStart"/>
            <w:r w:rsidR="002F1014"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Быстринская</w:t>
            </w:r>
            <w:proofErr w:type="spellEnd"/>
            <w:r w:rsidR="002F1014" w:rsidRPr="008A28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23/3;</w:t>
            </w:r>
          </w:p>
          <w:p w:rsidR="00A21644" w:rsidRDefault="00A2164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1644" w:rsidRDefault="00A2164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653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40D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="00940D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Мунтян</w:t>
            </w:r>
            <w:proofErr w:type="spellEnd"/>
            <w:r w:rsidR="00940D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А.Г., т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орговый павильон (</w:t>
            </w:r>
            <w:r w:rsidR="00940DBB">
              <w:rPr>
                <w:rFonts w:ascii="Times New Roman" w:hAnsi="Times New Roman"/>
                <w:noProof/>
                <w:sz w:val="24"/>
                <w:szCs w:val="24"/>
              </w:rPr>
              <w:t>автозапчасти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), у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л. Гагарина, 5;</w:t>
            </w:r>
          </w:p>
          <w:p w:rsidR="00A21644" w:rsidRDefault="00A2164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A21644" w:rsidRDefault="00A21644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A21644" w:rsidP="00940DBB">
            <w:pPr>
              <w:tabs>
                <w:tab w:val="left" w:pos="426"/>
              </w:tabs>
              <w:spacing w:after="0" w:line="240" w:lineRule="auto"/>
              <w:ind w:left="205" w:right="-137" w:hanging="284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940DBB">
              <w:rPr>
                <w:rStyle w:val="af2"/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940DBB">
              <w:rPr>
                <w:rStyle w:val="af2"/>
                <w:rFonts w:ascii="Times New Roman" w:hAnsi="Times New Roman"/>
                <w:sz w:val="24"/>
                <w:szCs w:val="24"/>
              </w:rPr>
              <w:t>Сибирьрегионстрой</w:t>
            </w:r>
            <w:proofErr w:type="spellEnd"/>
            <w:r w:rsidR="00940DBB">
              <w:rPr>
                <w:rStyle w:val="af2"/>
                <w:rFonts w:ascii="Times New Roman" w:hAnsi="Times New Roman"/>
                <w:sz w:val="24"/>
                <w:szCs w:val="24"/>
              </w:rPr>
              <w:t>»</w:t>
            </w:r>
          </w:p>
          <w:p w:rsidR="00940DBB" w:rsidRDefault="00A21644" w:rsidP="00940DBB">
            <w:pPr>
              <w:tabs>
                <w:tab w:val="left" w:pos="426"/>
              </w:tabs>
              <w:spacing w:after="0" w:line="240" w:lineRule="auto"/>
              <w:ind w:left="63" w:hanging="63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="00940DBB">
              <w:rPr>
                <w:rStyle w:val="af2"/>
                <w:rFonts w:ascii="Times New Roman" w:hAnsi="Times New Roman"/>
                <w:sz w:val="24"/>
                <w:szCs w:val="24"/>
              </w:rPr>
              <w:t>3 торговых павильона (питание), пр-т Ленина, 1;</w:t>
            </w:r>
          </w:p>
          <w:p w:rsidR="00940DBB" w:rsidRDefault="00940DBB" w:rsidP="00940DBB">
            <w:pPr>
              <w:tabs>
                <w:tab w:val="left" w:pos="426"/>
              </w:tabs>
              <w:spacing w:after="0" w:line="240" w:lineRule="auto"/>
              <w:ind w:left="205" w:right="-137" w:hanging="284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>- ООО «</w:t>
            </w:r>
            <w:proofErr w:type="spellStart"/>
            <w:r>
              <w:rPr>
                <w:rStyle w:val="af2"/>
                <w:rFonts w:ascii="Times New Roman" w:hAnsi="Times New Roman"/>
                <w:sz w:val="24"/>
                <w:szCs w:val="24"/>
              </w:rPr>
              <w:t>Сибирьрегионстрой</w:t>
            </w:r>
            <w:proofErr w:type="spellEnd"/>
            <w:r>
              <w:rPr>
                <w:rStyle w:val="af2"/>
                <w:rFonts w:ascii="Times New Roman" w:hAnsi="Times New Roman"/>
                <w:sz w:val="24"/>
                <w:szCs w:val="24"/>
              </w:rPr>
              <w:t>»</w:t>
            </w:r>
          </w:p>
          <w:p w:rsidR="00940DBB" w:rsidRDefault="00940DBB" w:rsidP="00940DBB">
            <w:pPr>
              <w:tabs>
                <w:tab w:val="left" w:pos="426"/>
              </w:tabs>
              <w:spacing w:after="0" w:line="240" w:lineRule="auto"/>
              <w:ind w:left="63" w:hanging="63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lastRenderedPageBreak/>
              <w:t xml:space="preserve"> торговый павильон (напитки), пр-т Ленина, 1;</w:t>
            </w:r>
          </w:p>
          <w:p w:rsidR="00940DBB" w:rsidRDefault="00940DBB" w:rsidP="00940DBB">
            <w:pPr>
              <w:tabs>
                <w:tab w:val="left" w:pos="426"/>
              </w:tabs>
              <w:spacing w:after="0" w:line="240" w:lineRule="auto"/>
              <w:ind w:left="205" w:right="-137" w:hanging="284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>- ООО «</w:t>
            </w:r>
            <w:proofErr w:type="spellStart"/>
            <w:r>
              <w:rPr>
                <w:rStyle w:val="af2"/>
                <w:rFonts w:ascii="Times New Roman" w:hAnsi="Times New Roman"/>
                <w:sz w:val="24"/>
                <w:szCs w:val="24"/>
              </w:rPr>
              <w:t>Сибирьрегионстрой</w:t>
            </w:r>
            <w:proofErr w:type="spellEnd"/>
            <w:r>
              <w:rPr>
                <w:rStyle w:val="af2"/>
                <w:rFonts w:ascii="Times New Roman" w:hAnsi="Times New Roman"/>
                <w:sz w:val="24"/>
                <w:szCs w:val="24"/>
              </w:rPr>
              <w:t>»</w:t>
            </w:r>
          </w:p>
          <w:p w:rsidR="00940DBB" w:rsidRDefault="00940DBB" w:rsidP="00940DBB">
            <w:pPr>
              <w:tabs>
                <w:tab w:val="left" w:pos="426"/>
              </w:tabs>
              <w:spacing w:after="0" w:line="240" w:lineRule="auto"/>
              <w:ind w:left="63" w:hanging="63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торговый павильон (прокат), пр-т Ленина, 1;</w:t>
            </w:r>
          </w:p>
          <w:p w:rsidR="00940DBB" w:rsidRDefault="00940DBB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Остановочные комплексы с торговым павильоном</w:t>
            </w:r>
            <w:r w:rsidR="009C1E27">
              <w:rPr>
                <w:rFonts w:ascii="Times New Roman" w:hAnsi="Times New Roman"/>
                <w:sz w:val="24"/>
                <w:szCs w:val="24"/>
              </w:rPr>
              <w:t xml:space="preserve"> (107 штук)</w:t>
            </w:r>
            <w:r w:rsidR="00A216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A55" w:rsidRPr="008A2824" w:rsidRDefault="006F2A55" w:rsidP="006F2A5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Не включать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в схему размещения нестационарных объектов на территории муниципального образования городской округ город Сургут нестационарные объекты:</w:t>
            </w:r>
          </w:p>
          <w:p w:rsidR="00B04AC7" w:rsidRDefault="00B04AC7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B04AC7" w:rsidRDefault="00B04AC7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2115">
              <w:rPr>
                <w:rFonts w:ascii="Times New Roman" w:hAnsi="Times New Roman"/>
                <w:sz w:val="24"/>
                <w:szCs w:val="24"/>
              </w:rPr>
              <w:t>ИП Григоря</w:t>
            </w:r>
            <w:r w:rsidR="0066713D">
              <w:rPr>
                <w:rFonts w:ascii="Times New Roman" w:hAnsi="Times New Roman"/>
                <w:sz w:val="24"/>
                <w:szCs w:val="24"/>
              </w:rPr>
              <w:t>н</w:t>
            </w:r>
            <w:r w:rsidR="00592115">
              <w:rPr>
                <w:rFonts w:ascii="Times New Roman" w:hAnsi="Times New Roman"/>
                <w:sz w:val="24"/>
                <w:szCs w:val="24"/>
              </w:rPr>
              <w:t xml:space="preserve"> А.А., т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орговый павильон (овощи-фрукты), 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. А, ул. Магистральная, 24;</w:t>
            </w:r>
          </w:p>
          <w:p w:rsidR="00822653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Энергетиков, 14, СОКБ;</w:t>
            </w:r>
          </w:p>
          <w:p w:rsidR="00FC3547" w:rsidRDefault="00FC3547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FC3547" w:rsidRPr="008A2824" w:rsidRDefault="00FC3547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пр-т Ленина, ост. УБР;</w:t>
            </w: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(мясокомбинат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Энтузиастов, ост. «Магазин «Восход»;</w:t>
            </w: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Энтузиастов, 59а;</w:t>
            </w: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Ленинградская, 1/2;</w:t>
            </w: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Передвижной объект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(мясокомбинат «</w:t>
            </w:r>
            <w:proofErr w:type="spellStart"/>
            <w:r w:rsidRPr="008A2824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8A2824">
              <w:rPr>
                <w:rFonts w:ascii="Times New Roman" w:hAnsi="Times New Roman"/>
                <w:sz w:val="24"/>
                <w:szCs w:val="24"/>
              </w:rPr>
              <w:t>»), ул. Крылова, ост. «ПИКС»;</w:t>
            </w:r>
          </w:p>
          <w:p w:rsidR="00822653" w:rsidRPr="008A2824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592115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592115">
              <w:rPr>
                <w:rFonts w:ascii="Times New Roman" w:hAnsi="Times New Roman"/>
                <w:sz w:val="24"/>
                <w:szCs w:val="24"/>
              </w:rPr>
              <w:t>Фаттаева</w:t>
            </w:r>
            <w:proofErr w:type="spellEnd"/>
            <w:r w:rsidR="00592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2115">
              <w:rPr>
                <w:rFonts w:ascii="Times New Roman" w:hAnsi="Times New Roman"/>
                <w:sz w:val="24"/>
                <w:szCs w:val="24"/>
              </w:rPr>
              <w:t>С.К.к</w:t>
            </w:r>
            <w:proofErr w:type="spellEnd"/>
            <w:r w:rsidR="00592115">
              <w:rPr>
                <w:rFonts w:ascii="Times New Roman" w:hAnsi="Times New Roman"/>
                <w:sz w:val="24"/>
                <w:szCs w:val="24"/>
              </w:rPr>
              <w:t>.,</w:t>
            </w:r>
            <w:r w:rsidR="00592115"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115">
              <w:rPr>
                <w:rFonts w:ascii="Times New Roman" w:hAnsi="Times New Roman"/>
                <w:sz w:val="24"/>
                <w:szCs w:val="24"/>
              </w:rPr>
              <w:t>т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 xml:space="preserve">орговый павильон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(овощи-фрукты), проезд Взлетный, 4/1;</w:t>
            </w:r>
          </w:p>
          <w:p w:rsidR="006F2A55" w:rsidRDefault="00822653" w:rsidP="00822653">
            <w:pPr>
              <w:tabs>
                <w:tab w:val="left" w:pos="4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8A2824">
              <w:rPr>
                <w:rFonts w:ascii="Times New Roman" w:hAnsi="Times New Roman"/>
                <w:noProof/>
                <w:sz w:val="24"/>
                <w:szCs w:val="24"/>
              </w:rPr>
              <w:t>Передвижной объект торговли (мясная продукция),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 xml:space="preserve"> 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Чернореченское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кладбище.</w:t>
            </w:r>
          </w:p>
          <w:p w:rsidR="00636DCF" w:rsidRPr="00636DCF" w:rsidRDefault="00636DCF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592115">
              <w:rPr>
                <w:rStyle w:val="af2"/>
                <w:rFonts w:ascii="Times New Roman" w:hAnsi="Times New Roman"/>
                <w:sz w:val="24"/>
                <w:szCs w:val="24"/>
              </w:rPr>
              <w:t>ООО «СКВИ», т</w:t>
            </w:r>
            <w:r w:rsidR="00592115" w:rsidRPr="00636DCF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орговый 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павильон (кондитерские изделия), ул. Губкина, 1;</w:t>
            </w: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764FE7" w:rsidRDefault="00764FE7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636DCF" w:rsidRPr="00636DCF" w:rsidRDefault="00636DCF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>ООО «СКВИ», т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орговый павильон (кондитерские изделия), ул. Губкина, 11;</w:t>
            </w: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5C3D3A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636DCF" w:rsidRDefault="00636DCF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>ООО «СКВИ», т</w:t>
            </w:r>
            <w:r w:rsidR="00B47DBC" w:rsidRPr="00636DCF">
              <w:rPr>
                <w:rStyle w:val="af2"/>
                <w:rFonts w:ascii="Times New Roman" w:hAnsi="Times New Roman"/>
                <w:sz w:val="24"/>
                <w:szCs w:val="24"/>
              </w:rPr>
              <w:t>орговый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павильон (кондитерские изделия), ул. 30 лет Победы, 9;</w:t>
            </w:r>
          </w:p>
          <w:p w:rsidR="005C3D3A" w:rsidRPr="00636DCF" w:rsidRDefault="005C3D3A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</w:p>
          <w:p w:rsidR="00636DCF" w:rsidRPr="00636DCF" w:rsidRDefault="00636DCF" w:rsidP="00636DCF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Style w:val="af2"/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>ООО «СКВИ», т</w:t>
            </w:r>
            <w:r w:rsidR="00B47DBC" w:rsidRPr="00636DCF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орговый 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павильон (кондитерские изделия), пр-т Ленина, 68;</w:t>
            </w:r>
          </w:p>
          <w:p w:rsidR="00636DCF" w:rsidRPr="008A2824" w:rsidRDefault="00636DCF" w:rsidP="00B47DBC">
            <w:pPr>
              <w:tabs>
                <w:tab w:val="left" w:pos="426"/>
              </w:tabs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>Онанян</w:t>
            </w:r>
            <w:proofErr w:type="spellEnd"/>
            <w:r w:rsidR="00B47DB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Э.Г., т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орговый павильон (</w:t>
            </w:r>
            <w:r w:rsidR="001E2503">
              <w:rPr>
                <w:rStyle w:val="af2"/>
                <w:rFonts w:ascii="Times New Roman" w:hAnsi="Times New Roman"/>
                <w:sz w:val="24"/>
                <w:szCs w:val="24"/>
              </w:rPr>
              <w:t>ремонт обуви</w:t>
            </w:r>
            <w:r w:rsidRPr="00636DCF">
              <w:rPr>
                <w:rStyle w:val="af2"/>
                <w:rFonts w:ascii="Times New Roman" w:hAnsi="Times New Roman"/>
                <w:sz w:val="24"/>
                <w:szCs w:val="24"/>
              </w:rPr>
              <w:t>), ул. Майская, 8/1.</w:t>
            </w:r>
          </w:p>
        </w:tc>
        <w:tc>
          <w:tcPr>
            <w:tcW w:w="3118" w:type="dxa"/>
          </w:tcPr>
          <w:p w:rsidR="006F2A55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6F2A55" w:rsidRPr="008A2824">
              <w:rPr>
                <w:rFonts w:ascii="Times New Roman" w:hAnsi="Times New Roman"/>
                <w:sz w:val="24"/>
                <w:szCs w:val="24"/>
              </w:rPr>
              <w:t>Положительные заключения департамента архитектуры и градостроительства, департамента городского хозяйства, департамента имущественных и земельных отношений, департамента по экономической политике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30F8">
              <w:rPr>
                <w:rFonts w:ascii="Times New Roman" w:hAnsi="Times New Roman"/>
                <w:sz w:val="24"/>
                <w:szCs w:val="24"/>
              </w:rPr>
              <w:t xml:space="preserve"> правового управления,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 по природопользованию и экологии</w:t>
            </w:r>
            <w:r w:rsidR="006F2A55" w:rsidRPr="008A28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2653" w:rsidRPr="00A930F8" w:rsidRDefault="00A930F8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4AC7">
              <w:rPr>
                <w:rFonts w:ascii="Times New Roman" w:hAnsi="Times New Roman"/>
                <w:sz w:val="24"/>
                <w:szCs w:val="24"/>
              </w:rPr>
              <w:t xml:space="preserve">для включения в схему </w:t>
            </w:r>
            <w:r w:rsidR="00F4542D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топографической основе</w:t>
            </w:r>
            <w:r w:rsidR="00F4542D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, предусмотреть </w:t>
            </w:r>
            <w:r w:rsidR="00F4542D" w:rsidRPr="00F4542D">
              <w:rPr>
                <w:rStyle w:val="af2"/>
                <w:rFonts w:ascii="Times New Roman" w:hAnsi="Times New Roman"/>
                <w:sz w:val="24"/>
                <w:szCs w:val="24"/>
              </w:rPr>
              <w:t>организаци</w:t>
            </w:r>
            <w:r w:rsidR="00C13F38">
              <w:rPr>
                <w:rStyle w:val="af2"/>
                <w:rFonts w:ascii="Times New Roman" w:hAnsi="Times New Roman"/>
                <w:sz w:val="24"/>
                <w:szCs w:val="24"/>
              </w:rPr>
              <w:t>ю</w:t>
            </w:r>
            <w:r w:rsidR="00F4542D" w:rsidRPr="00F4542D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="00C13F3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проезда от поворота </w:t>
            </w:r>
            <w:r w:rsidR="00F4542D" w:rsidRPr="00F4542D">
              <w:rPr>
                <w:rStyle w:val="af2"/>
                <w:rFonts w:ascii="Times New Roman" w:hAnsi="Times New Roman"/>
                <w:sz w:val="24"/>
                <w:szCs w:val="24"/>
              </w:rPr>
              <w:t>на территорию СГМУП «</w:t>
            </w:r>
            <w:proofErr w:type="spellStart"/>
            <w:r w:rsidR="00F4542D" w:rsidRPr="00F4542D">
              <w:rPr>
                <w:rStyle w:val="af2"/>
                <w:rFonts w:ascii="Times New Roman" w:hAnsi="Times New Roman"/>
                <w:sz w:val="24"/>
                <w:szCs w:val="24"/>
              </w:rPr>
              <w:t>Горводоканал</w:t>
            </w:r>
            <w:proofErr w:type="spellEnd"/>
            <w:r w:rsidR="00F4542D" w:rsidRPr="00F4542D">
              <w:rPr>
                <w:rStyle w:val="af2"/>
                <w:rFonts w:ascii="Times New Roman" w:hAnsi="Times New Roman"/>
                <w:sz w:val="24"/>
                <w:szCs w:val="24"/>
              </w:rPr>
              <w:t>»</w:t>
            </w:r>
            <w:r w:rsidR="00F4542D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22653" w:rsidRDefault="00F4542D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включения в схему заявителю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топографической основе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822653" w:rsidRDefault="00F4542D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включения в схему заявителям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lastRenderedPageBreak/>
              <w:t>топографической основе</w:t>
            </w:r>
            <w:r w:rsidR="005E7812">
              <w:rPr>
                <w:rStyle w:val="af2"/>
                <w:rFonts w:ascii="Times New Roman" w:hAnsi="Times New Roman"/>
                <w:sz w:val="24"/>
                <w:szCs w:val="24"/>
              </w:rPr>
              <w:t>, с обязат</w:t>
            </w:r>
            <w:r w:rsidR="003456A7">
              <w:rPr>
                <w:rStyle w:val="af2"/>
                <w:rFonts w:ascii="Times New Roman" w:hAnsi="Times New Roman"/>
                <w:sz w:val="24"/>
                <w:szCs w:val="24"/>
              </w:rPr>
              <w:t>ельным устройством биотуалета</w:t>
            </w:r>
            <w:r w:rsidR="00A21644"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940DBB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940DBB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940DBB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21644" w:rsidRDefault="00A21644" w:rsidP="00A216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включения в схему заявителю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топографической основе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A21644" w:rsidRDefault="00A21644" w:rsidP="00A216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включения в схему заявителю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топографической основе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.</w:t>
            </w:r>
          </w:p>
          <w:p w:rsidR="00940DBB" w:rsidRDefault="00940DBB" w:rsidP="00940DB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30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включения в схему заявителю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разработать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схему планировочной организации земельного участка на </w:t>
            </w:r>
            <w:r w:rsidRPr="00A930F8">
              <w:rPr>
                <w:rStyle w:val="af2"/>
                <w:rFonts w:ascii="Times New Roman" w:hAnsi="Times New Roman"/>
                <w:sz w:val="24"/>
                <w:szCs w:val="24"/>
              </w:rPr>
              <w:lastRenderedPageBreak/>
              <w:t>топографической основе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, согласовать с управлением по природопользованию и экологии</w:t>
            </w: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2653" w:rsidRDefault="00822653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4AC7" w:rsidRDefault="00B04AC7" w:rsidP="00B04AC7">
            <w:pPr>
              <w:pStyle w:val="a6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Отрицательные заключения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департамента архитектуры и градостроительства, департамента городского хозяйства, департамента имущественных и земельных отношений,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 по природопользованию и экологии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812" w:rsidRPr="005E7812" w:rsidRDefault="005E7812" w:rsidP="005E7812">
            <w:pPr>
              <w:tabs>
                <w:tab w:val="left" w:pos="567"/>
              </w:tabs>
              <w:spacing w:after="0" w:line="240" w:lineRule="auto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5E78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1F6">
              <w:rPr>
                <w:rFonts w:ascii="Times New Roman" w:hAnsi="Times New Roman"/>
                <w:sz w:val="24"/>
                <w:szCs w:val="24"/>
              </w:rPr>
              <w:t>Размещение на з</w:t>
            </w:r>
            <w:r w:rsidRPr="005E7812">
              <w:rPr>
                <w:rStyle w:val="af2"/>
                <w:rFonts w:ascii="Times New Roman" w:hAnsi="Times New Roman"/>
                <w:sz w:val="24"/>
                <w:szCs w:val="24"/>
              </w:rPr>
              <w:t>емельн</w:t>
            </w:r>
            <w:r w:rsidR="006161F6">
              <w:rPr>
                <w:rStyle w:val="af2"/>
                <w:rFonts w:ascii="Times New Roman" w:hAnsi="Times New Roman"/>
                <w:sz w:val="24"/>
                <w:szCs w:val="24"/>
              </w:rPr>
              <w:t>ом участ</w:t>
            </w:r>
            <w:r w:rsidRPr="005E7812">
              <w:rPr>
                <w:rStyle w:val="af2"/>
                <w:rFonts w:ascii="Times New Roman" w:hAnsi="Times New Roman"/>
                <w:sz w:val="24"/>
                <w:szCs w:val="24"/>
              </w:rPr>
              <w:t>к</w:t>
            </w:r>
            <w:r w:rsidR="006161F6">
              <w:rPr>
                <w:rStyle w:val="af2"/>
                <w:rFonts w:ascii="Times New Roman" w:hAnsi="Times New Roman"/>
                <w:sz w:val="24"/>
                <w:szCs w:val="24"/>
              </w:rPr>
              <w:t>е,</w:t>
            </w:r>
            <w:r w:rsidRPr="005E7812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отведен</w:t>
            </w:r>
            <w:r w:rsidR="006161F6">
              <w:rPr>
                <w:rStyle w:val="af2"/>
                <w:rFonts w:ascii="Times New Roman" w:hAnsi="Times New Roman"/>
                <w:sz w:val="24"/>
                <w:szCs w:val="24"/>
              </w:rPr>
              <w:t>ном</w:t>
            </w:r>
            <w:r w:rsidRPr="005E7812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под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многоквартирный жилой дом;</w:t>
            </w:r>
          </w:p>
          <w:p w:rsidR="00822653" w:rsidRPr="00FC3547" w:rsidRDefault="00FC3547" w:rsidP="006F2A55">
            <w:pPr>
              <w:pStyle w:val="a6"/>
              <w:rPr>
                <w:rStyle w:val="af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3547">
              <w:rPr>
                <w:rStyle w:val="af2"/>
              </w:rPr>
              <w:t xml:space="preserve"> </w:t>
            </w:r>
            <w:r w:rsidRPr="00FC3547">
              <w:rPr>
                <w:rStyle w:val="af2"/>
                <w:rFonts w:ascii="Times New Roman" w:hAnsi="Times New Roman"/>
                <w:sz w:val="24"/>
                <w:szCs w:val="24"/>
              </w:rPr>
              <w:t>Размещение нестационарного объекта на территории СОКБ возможно при согласии собственника и не требует включени</w:t>
            </w:r>
            <w:r w:rsidR="00157F9C">
              <w:rPr>
                <w:rStyle w:val="af2"/>
                <w:rFonts w:ascii="Times New Roman" w:hAnsi="Times New Roman"/>
                <w:sz w:val="24"/>
                <w:szCs w:val="24"/>
              </w:rPr>
              <w:t>я</w:t>
            </w:r>
            <w:r w:rsidRPr="00FC3547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в Схему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B04AC7" w:rsidRDefault="006161F6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в границах красных линий улицы;</w:t>
            </w:r>
          </w:p>
          <w:p w:rsidR="00B04AC7" w:rsidRDefault="00B04AC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4AC7" w:rsidRDefault="00B04AC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61F6" w:rsidRDefault="006161F6" w:rsidP="00616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в границах красных линий улицы;</w:t>
            </w:r>
          </w:p>
          <w:p w:rsidR="00B04AC7" w:rsidRDefault="00B04AC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4AC7" w:rsidRDefault="00B04AC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4AC7" w:rsidRDefault="00B04AC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40DBB" w:rsidRDefault="006161F6" w:rsidP="00616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Размещение</w:t>
            </w:r>
            <w:r w:rsidRPr="002F1014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в гран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ицах проезда общего пользования</w:t>
            </w:r>
            <w:r w:rsidR="008839CD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и на автомобильной парковке;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1F6" w:rsidRDefault="006161F6" w:rsidP="00616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в границах красных линий улицы</w:t>
            </w:r>
            <w:r w:rsidR="00AD4D62">
              <w:rPr>
                <w:rFonts w:ascii="Times New Roman" w:hAnsi="Times New Roman"/>
                <w:sz w:val="24"/>
                <w:szCs w:val="24"/>
              </w:rPr>
              <w:t>, на газоне;</w:t>
            </w:r>
          </w:p>
          <w:p w:rsidR="003235FE" w:rsidRDefault="003235FE" w:rsidP="00616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61F6" w:rsidRDefault="006161F6" w:rsidP="00616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в границах красных линий улицы;</w:t>
            </w:r>
          </w:p>
          <w:p w:rsidR="00584C12" w:rsidRDefault="00584C12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4C12" w:rsidRDefault="00584C12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2A55" w:rsidRPr="008A2824" w:rsidRDefault="00584C12" w:rsidP="006F2A55">
            <w:pPr>
              <w:pStyle w:val="a6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Размещение </w:t>
            </w:r>
            <w:r w:rsidRPr="00584C12">
              <w:rPr>
                <w:rFonts w:ascii="Times New Roman" w:hAnsi="Times New Roman"/>
                <w:noProof/>
                <w:sz w:val="24"/>
                <w:szCs w:val="24"/>
              </w:rPr>
              <w:t>на расстоянии менее 10 м от стены жилого дома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; </w:t>
            </w:r>
          </w:p>
          <w:p w:rsidR="00592115" w:rsidRDefault="00592115" w:rsidP="00584C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4C12" w:rsidRDefault="00584C12" w:rsidP="00584C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в границах красных линий улицы</w:t>
            </w:r>
            <w:r w:rsidR="00F50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A55" w:rsidRPr="008A2824" w:rsidRDefault="006F2A55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C1E27" w:rsidRPr="008A2824" w:rsidRDefault="009C1E27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2115" w:rsidRDefault="00592115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2A55" w:rsidRPr="008A2824" w:rsidRDefault="005C3D3A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3D3A">
              <w:rPr>
                <w:rFonts w:ascii="Times New Roman" w:hAnsi="Times New Roman"/>
                <w:sz w:val="24"/>
                <w:szCs w:val="24"/>
              </w:rPr>
              <w:t xml:space="preserve">Размещение в границах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охранной зоны сетей канализации,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при обслуживании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="00764FE7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возникнет 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препятствие для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>движени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я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пешеходов, проезд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а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спецтехники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br/>
              <w:t>и парковк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и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посетителей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6F2A55" w:rsidRPr="008A2824" w:rsidRDefault="005C3D3A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3D3A">
              <w:rPr>
                <w:rFonts w:ascii="Times New Roman" w:hAnsi="Times New Roman"/>
                <w:sz w:val="24"/>
                <w:szCs w:val="24"/>
              </w:rPr>
              <w:t xml:space="preserve">Размещение в границах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охранной зоны инженерных сетей на </w:t>
            </w:r>
            <w:r w:rsidRPr="005C3D3A">
              <w:rPr>
                <w:rFonts w:ascii="Times New Roman" w:hAnsi="Times New Roman"/>
                <w:sz w:val="24"/>
                <w:szCs w:val="24"/>
              </w:rPr>
              <w:t>з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емельном участке,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lastRenderedPageBreak/>
              <w:t>сформированном под жилой дом;</w:t>
            </w:r>
          </w:p>
          <w:p w:rsidR="006F2A55" w:rsidRPr="005C3D3A" w:rsidRDefault="005C3D3A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3D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3D3A">
              <w:rPr>
                <w:rStyle w:val="af2"/>
                <w:rFonts w:ascii="Times New Roman" w:hAnsi="Times New Roman"/>
                <w:sz w:val="24"/>
                <w:szCs w:val="24"/>
              </w:rPr>
              <w:t>Размещение на территории проезда общего пользования, наличие отрицательного мнения жителей дома;</w:t>
            </w:r>
          </w:p>
          <w:p w:rsidR="006F2A55" w:rsidRPr="001E2503" w:rsidRDefault="007A5858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25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2503" w:rsidRPr="001E2503">
              <w:rPr>
                <w:rStyle w:val="af2"/>
                <w:rFonts w:ascii="Times New Roman" w:hAnsi="Times New Roman"/>
                <w:sz w:val="24"/>
                <w:szCs w:val="24"/>
              </w:rPr>
              <w:t>Размещение на тротуаре</w:t>
            </w:r>
            <w:r w:rsidR="001E2503">
              <w:rPr>
                <w:rStyle w:val="af2"/>
                <w:rFonts w:ascii="Times New Roman" w:hAnsi="Times New Roman"/>
                <w:sz w:val="24"/>
                <w:szCs w:val="24"/>
              </w:rPr>
              <w:t>;</w:t>
            </w:r>
          </w:p>
          <w:p w:rsidR="006F2A55" w:rsidRPr="008A2824" w:rsidRDefault="006F2A55" w:rsidP="006F2A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A2824" w:rsidRPr="008A2824" w:rsidRDefault="008A2824" w:rsidP="008A282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D71F0" w:rsidRPr="001E2503" w:rsidRDefault="001E2503" w:rsidP="008D71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25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E2503">
              <w:rPr>
                <w:rStyle w:val="af2"/>
                <w:rFonts w:ascii="Times New Roman" w:hAnsi="Times New Roman"/>
                <w:sz w:val="24"/>
                <w:szCs w:val="24"/>
              </w:rPr>
              <w:t>Размещение на автомобильной парковке</w:t>
            </w:r>
            <w:r w:rsidR="00EA29D2">
              <w:rPr>
                <w:rStyle w:val="af2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0128" w:rsidRPr="008A2824" w:rsidTr="00697314">
        <w:tc>
          <w:tcPr>
            <w:tcW w:w="568" w:type="dxa"/>
            <w:shd w:val="clear" w:color="auto" w:fill="auto"/>
          </w:tcPr>
          <w:p w:rsidR="000C0128" w:rsidRPr="008A2824" w:rsidRDefault="000C0128" w:rsidP="000C01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shd w:val="clear" w:color="auto" w:fill="auto"/>
          </w:tcPr>
          <w:p w:rsidR="008A2824" w:rsidRPr="008A2824" w:rsidRDefault="008A2824" w:rsidP="008A2824">
            <w:pPr>
              <w:pStyle w:val="a6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>Исключение объектов из Схемы размещения нестационарных объектов.</w:t>
            </w:r>
          </w:p>
          <w:p w:rsidR="000C0128" w:rsidRPr="008A2824" w:rsidRDefault="008A2824" w:rsidP="008A2824">
            <w:pPr>
              <w:pStyle w:val="a6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Заявитель: Департамент архитектуры и градостроительства</w:t>
            </w:r>
          </w:p>
        </w:tc>
        <w:tc>
          <w:tcPr>
            <w:tcW w:w="2127" w:type="dxa"/>
            <w:shd w:val="clear" w:color="auto" w:fill="auto"/>
          </w:tcPr>
          <w:p w:rsidR="008A2824" w:rsidRPr="008A2824" w:rsidRDefault="008A2824" w:rsidP="008A2824">
            <w:pPr>
              <w:pStyle w:val="a6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О.А. </w:t>
            </w:r>
            <w:proofErr w:type="spellStart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Лесникова</w:t>
            </w:r>
            <w:proofErr w:type="spellEnd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54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F4542D" w:rsidRPr="008A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4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4542D" w:rsidRPr="008A2824">
              <w:rPr>
                <w:rFonts w:ascii="Times New Roman" w:hAnsi="Times New Roman"/>
                <w:sz w:val="24"/>
                <w:szCs w:val="24"/>
              </w:rPr>
              <w:t>отдела архитектуры, художественного оформления и рекламы департамента архитектуры и градостроительства</w:t>
            </w:r>
            <w:r w:rsidR="00F454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128" w:rsidRPr="008A2824" w:rsidRDefault="000C0128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A2824" w:rsidRPr="00F93FAB" w:rsidRDefault="008A2824" w:rsidP="008A282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AB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8A2824" w:rsidRPr="00F93FAB" w:rsidRDefault="008A2824" w:rsidP="00764FE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3FAB">
              <w:rPr>
                <w:rFonts w:ascii="Times New Roman" w:hAnsi="Times New Roman"/>
                <w:sz w:val="24"/>
                <w:szCs w:val="24"/>
              </w:rPr>
              <w:t>Иманалиев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FAB">
              <w:rPr>
                <w:rFonts w:ascii="Times New Roman" w:hAnsi="Times New Roman"/>
                <w:sz w:val="24"/>
                <w:szCs w:val="24"/>
              </w:rPr>
              <w:t>В.Т.о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>., торговые</w:t>
            </w:r>
            <w:r w:rsidR="00764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 xml:space="preserve">павильоны, </w:t>
            </w:r>
            <w:proofErr w:type="spellStart"/>
            <w:r w:rsidRPr="00F93FA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>. ПИКС, ул. Привокзальная;</w:t>
            </w:r>
          </w:p>
          <w:p w:rsidR="008A2824" w:rsidRPr="00F93FAB" w:rsidRDefault="008A2824" w:rsidP="00764FE7">
            <w:pPr>
              <w:numPr>
                <w:ilvl w:val="0"/>
                <w:numId w:val="3"/>
              </w:numPr>
              <w:tabs>
                <w:tab w:val="left" w:pos="317"/>
                <w:tab w:val="left" w:pos="426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A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F93FAB">
              <w:rPr>
                <w:rFonts w:ascii="Times New Roman" w:hAnsi="Times New Roman"/>
                <w:sz w:val="24"/>
                <w:szCs w:val="24"/>
              </w:rPr>
              <w:t>Бодягина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 xml:space="preserve"> Н.А., торговый павильон, северный промрайон, ул. Профсоюзов;</w:t>
            </w:r>
          </w:p>
          <w:p w:rsidR="008A2824" w:rsidRDefault="008A2824" w:rsidP="00764FE7">
            <w:pPr>
              <w:numPr>
                <w:ilvl w:val="0"/>
                <w:numId w:val="3"/>
              </w:numPr>
              <w:tabs>
                <w:tab w:val="left" w:pos="317"/>
                <w:tab w:val="left" w:pos="426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ИП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Галандаров</w:t>
            </w:r>
            <w:proofErr w:type="spellEnd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И.И.о</w:t>
            </w:r>
            <w:proofErr w:type="spellEnd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., торговый павильон (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>овощи-фрукты</w:t>
            </w:r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),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м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>. ПИКС, ул. Крылова, 19.</w:t>
            </w:r>
          </w:p>
          <w:p w:rsidR="00E74CD9" w:rsidRPr="00F93FAB" w:rsidRDefault="00E74CD9" w:rsidP="00E74CD9">
            <w:p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66FD" w:rsidRPr="008A2824" w:rsidRDefault="00AC66FD" w:rsidP="00644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A2824" w:rsidRPr="008A2824" w:rsidRDefault="00E61CF0" w:rsidP="008A282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A2824" w:rsidRPr="008A2824">
              <w:rPr>
                <w:rFonts w:ascii="Times New Roman" w:hAnsi="Times New Roman"/>
                <w:b/>
                <w:sz w:val="24"/>
                <w:szCs w:val="24"/>
              </w:rPr>
              <w:t>. Оставить в схеме размещения нестационарных объектов и продлить договора</w:t>
            </w:r>
            <w:r w:rsidR="008A2824" w:rsidRPr="008A282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8A2824"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ранее заключенных условиях: </w:t>
            </w:r>
          </w:p>
          <w:p w:rsidR="000C0128" w:rsidRDefault="00E74CD9" w:rsidP="000C01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93FAB" w:rsidRPr="00F93FAB">
              <w:rPr>
                <w:rFonts w:ascii="Times New Roman" w:hAnsi="Times New Roman"/>
                <w:sz w:val="24"/>
                <w:szCs w:val="24"/>
              </w:rPr>
              <w:t>Иманалиев</w:t>
            </w:r>
            <w:proofErr w:type="spellEnd"/>
            <w:r w:rsidR="00F93FAB" w:rsidRPr="00F9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FAB" w:rsidRPr="00F93FAB">
              <w:rPr>
                <w:rFonts w:ascii="Times New Roman" w:hAnsi="Times New Roman"/>
                <w:sz w:val="24"/>
                <w:szCs w:val="24"/>
              </w:rPr>
              <w:t>В.Т.о</w:t>
            </w:r>
            <w:proofErr w:type="spellEnd"/>
            <w:r w:rsidR="00F93FAB" w:rsidRPr="00F93FAB">
              <w:rPr>
                <w:rFonts w:ascii="Times New Roman" w:hAnsi="Times New Roman"/>
                <w:sz w:val="24"/>
                <w:szCs w:val="24"/>
              </w:rPr>
              <w:t xml:space="preserve">., торговые павильоны, </w:t>
            </w:r>
            <w:proofErr w:type="spellStart"/>
            <w:r w:rsidR="00F93FAB" w:rsidRPr="00F93FA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F93FAB" w:rsidRPr="00F93FAB">
              <w:rPr>
                <w:rFonts w:ascii="Times New Roman" w:hAnsi="Times New Roman"/>
                <w:sz w:val="24"/>
                <w:szCs w:val="24"/>
              </w:rPr>
              <w:t>. ПИКС, ул. Привокзальная</w:t>
            </w:r>
          </w:p>
          <w:p w:rsidR="00E74CD9" w:rsidRDefault="00E74CD9" w:rsidP="00E74CD9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Pr="00F93FAB" w:rsidRDefault="00E74CD9" w:rsidP="00E74CD9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F93FAB">
              <w:rPr>
                <w:rFonts w:ascii="Times New Roman" w:hAnsi="Times New Roman"/>
                <w:sz w:val="24"/>
                <w:szCs w:val="24"/>
              </w:rPr>
              <w:t>Бодягина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 xml:space="preserve"> Н.А., торговый павильон, северный промрайон, ул. Профсоюзов;</w:t>
            </w:r>
          </w:p>
          <w:p w:rsidR="008A2824" w:rsidRDefault="008A2824" w:rsidP="00E61CF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Исключить из 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размещения нестационарных объектов</w:t>
            </w:r>
            <w:r w:rsidR="00E61C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61CF0" w:rsidRPr="00F93FAB" w:rsidRDefault="00E61CF0" w:rsidP="00E61C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- </w:t>
            </w:r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ИП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Галандаров</w:t>
            </w:r>
            <w:proofErr w:type="spellEnd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И.И.о</w:t>
            </w:r>
            <w:proofErr w:type="spellEnd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., торговый павильон (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>овощи-</w:t>
            </w:r>
            <w:r w:rsidRPr="00F93FAB">
              <w:rPr>
                <w:rFonts w:ascii="Times New Roman" w:hAnsi="Times New Roman"/>
                <w:sz w:val="24"/>
                <w:szCs w:val="24"/>
              </w:rPr>
              <w:lastRenderedPageBreak/>
              <w:t>фрукты</w:t>
            </w:r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), </w:t>
            </w:r>
            <w:proofErr w:type="spellStart"/>
            <w:r w:rsidRPr="00F93FAB">
              <w:rPr>
                <w:rFonts w:ascii="Times New Roman" w:hAnsi="Times New Roman"/>
                <w:spacing w:val="-14"/>
                <w:sz w:val="24"/>
                <w:szCs w:val="24"/>
              </w:rPr>
              <w:t>м</w:t>
            </w:r>
            <w:r w:rsidRPr="00F93FAB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F93FAB">
              <w:rPr>
                <w:rFonts w:ascii="Times New Roman" w:hAnsi="Times New Roman"/>
                <w:sz w:val="24"/>
                <w:szCs w:val="24"/>
              </w:rPr>
              <w:t>. ПИКС, ул. Крылова, 19.</w:t>
            </w:r>
          </w:p>
          <w:p w:rsidR="00E61CF0" w:rsidRDefault="00E61CF0" w:rsidP="00E61CF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0AC" w:rsidRDefault="007330AC" w:rsidP="00E61CF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0AC" w:rsidRPr="00E62A43" w:rsidRDefault="007330AC" w:rsidP="00E62A4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62A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2A43" w:rsidRPr="00E62A43">
              <w:rPr>
                <w:rFonts w:ascii="Times New Roman" w:hAnsi="Times New Roman"/>
                <w:sz w:val="24"/>
                <w:szCs w:val="24"/>
              </w:rPr>
              <w:t>ООО</w:t>
            </w:r>
            <w:r w:rsidR="00E62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2A43" w:rsidRPr="00E62A43">
              <w:rPr>
                <w:rFonts w:ascii="Times New Roman" w:hAnsi="Times New Roman"/>
                <w:sz w:val="24"/>
                <w:szCs w:val="24"/>
              </w:rPr>
              <w:t>ТРП «</w:t>
            </w:r>
            <w:proofErr w:type="spellStart"/>
            <w:r w:rsidR="00E62A43" w:rsidRPr="00E62A43">
              <w:rPr>
                <w:rFonts w:ascii="Times New Roman" w:hAnsi="Times New Roman"/>
                <w:sz w:val="24"/>
                <w:szCs w:val="24"/>
              </w:rPr>
              <w:t>Информпечать</w:t>
            </w:r>
            <w:proofErr w:type="spellEnd"/>
            <w:r w:rsidR="00E62A43" w:rsidRPr="00E62A43">
              <w:rPr>
                <w:rFonts w:ascii="Times New Roman" w:hAnsi="Times New Roman"/>
                <w:sz w:val="24"/>
                <w:szCs w:val="24"/>
              </w:rPr>
              <w:t>»</w:t>
            </w:r>
            <w:r w:rsidR="00E62A43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E62A43" w:rsidRPr="00E62A43">
              <w:rPr>
                <w:rFonts w:ascii="Times New Roman" w:hAnsi="Times New Roman"/>
                <w:sz w:val="24"/>
                <w:szCs w:val="24"/>
              </w:rPr>
              <w:t xml:space="preserve">орговый киоск периодическая печать </w:t>
            </w:r>
            <w:r w:rsidR="00E62A43">
              <w:rPr>
                <w:rFonts w:ascii="Times New Roman" w:hAnsi="Times New Roman"/>
                <w:sz w:val="24"/>
                <w:szCs w:val="24"/>
              </w:rPr>
              <w:t>по проспек</w:t>
            </w:r>
            <w:r w:rsidR="00E62A43" w:rsidRPr="00E62A43">
              <w:rPr>
                <w:rFonts w:ascii="Times New Roman" w:hAnsi="Times New Roman"/>
                <w:sz w:val="24"/>
                <w:szCs w:val="24"/>
              </w:rPr>
              <w:t>ту Ленина, 39.</w:t>
            </w:r>
          </w:p>
        </w:tc>
        <w:tc>
          <w:tcPr>
            <w:tcW w:w="3118" w:type="dxa"/>
          </w:tcPr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</w:p>
          <w:p w:rsidR="000C0128" w:rsidRDefault="00E74CD9" w:rsidP="00E74CD9">
            <w:pPr>
              <w:pStyle w:val="a6"/>
              <w:tabs>
                <w:tab w:val="left" w:pos="317"/>
              </w:tabs>
              <w:ind w:left="34"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t>исьмо Министерства промышленности и торговли РФ от 23.03.2015 № ЕВ-5999/08</w:t>
            </w:r>
          </w:p>
          <w:p w:rsidR="00F93FAB" w:rsidRDefault="00E61CF0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30AC">
              <w:rPr>
                <w:rFonts w:ascii="Times New Roman" w:hAnsi="Times New Roman"/>
                <w:sz w:val="24"/>
                <w:szCs w:val="24"/>
              </w:rPr>
              <w:t xml:space="preserve">Вопрос об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t>сключ</w:t>
            </w:r>
            <w:r w:rsidR="007330AC">
              <w:rPr>
                <w:rFonts w:ascii="Times New Roman" w:hAnsi="Times New Roman"/>
                <w:sz w:val="24"/>
                <w:szCs w:val="24"/>
              </w:rPr>
              <w:t>ении снят с повестки</w:t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t xml:space="preserve"> по обращению собственника</w:t>
            </w:r>
            <w:r w:rsidR="007330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1CF0" w:rsidRDefault="00E61CF0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F93FAB" w:rsidRDefault="00E61CF0" w:rsidP="00E61CF0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4CD9">
              <w:rPr>
                <w:rFonts w:ascii="Times New Roman" w:hAnsi="Times New Roman"/>
                <w:sz w:val="24"/>
                <w:szCs w:val="24"/>
              </w:rPr>
              <w:t>Н</w:t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t>арушение условий договора аренды</w:t>
            </w:r>
            <w:r w:rsidR="00F93FAB">
              <w:rPr>
                <w:rFonts w:ascii="Times New Roman" w:hAnsi="Times New Roman"/>
                <w:sz w:val="24"/>
                <w:szCs w:val="24"/>
              </w:rPr>
              <w:br/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t xml:space="preserve">в части передачи павильона </w:t>
            </w:r>
            <w:r w:rsidR="00F93FAB" w:rsidRPr="00355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аренду </w:t>
            </w:r>
            <w:proofErr w:type="spellStart"/>
            <w:r w:rsidR="00F93FAB" w:rsidRPr="00355716">
              <w:rPr>
                <w:rFonts w:ascii="Times New Roman" w:hAnsi="Times New Roman"/>
                <w:sz w:val="24"/>
                <w:szCs w:val="24"/>
              </w:rPr>
              <w:t>Сидикову</w:t>
            </w:r>
            <w:proofErr w:type="spellEnd"/>
            <w:r w:rsidR="00F93FAB" w:rsidRPr="00355716">
              <w:rPr>
                <w:rFonts w:ascii="Times New Roman" w:hAnsi="Times New Roman"/>
                <w:sz w:val="24"/>
                <w:szCs w:val="24"/>
              </w:rPr>
              <w:t xml:space="preserve"> Ш.Ш., реализующему алкогольную продукцию без лицензии</w:t>
            </w:r>
            <w:r w:rsidR="007330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30AC" w:rsidRPr="00F57A7F" w:rsidRDefault="00E62A43" w:rsidP="00A21644">
            <w:pPr>
              <w:pStyle w:val="a6"/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7A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1644">
              <w:rPr>
                <w:rFonts w:ascii="Times New Roman" w:hAnsi="Times New Roman"/>
                <w:sz w:val="24"/>
                <w:szCs w:val="24"/>
              </w:rPr>
              <w:t>Р</w:t>
            </w:r>
            <w:r w:rsidR="00E7530C">
              <w:rPr>
                <w:rFonts w:ascii="Times New Roman" w:hAnsi="Times New Roman"/>
                <w:sz w:val="24"/>
                <w:szCs w:val="24"/>
              </w:rPr>
              <w:t xml:space="preserve">азмещение в границах красных линий улиц, </w:t>
            </w:r>
            <w:r w:rsidR="006213F4" w:rsidRPr="00F57A7F">
              <w:rPr>
                <w:rFonts w:ascii="Times New Roman" w:hAnsi="Times New Roman"/>
                <w:sz w:val="24"/>
                <w:szCs w:val="24"/>
              </w:rPr>
              <w:t>нарушение условий дого</w:t>
            </w:r>
            <w:r w:rsidR="00E7530C">
              <w:rPr>
                <w:rFonts w:ascii="Times New Roman" w:hAnsi="Times New Roman"/>
                <w:sz w:val="24"/>
                <w:szCs w:val="24"/>
              </w:rPr>
              <w:t>вора аренды земельного участка.</w:t>
            </w:r>
            <w:r w:rsidR="006213F4" w:rsidRPr="00F57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628D" w:rsidRPr="008A2824" w:rsidTr="00697314">
        <w:trPr>
          <w:trHeight w:val="1417"/>
        </w:trPr>
        <w:tc>
          <w:tcPr>
            <w:tcW w:w="568" w:type="dxa"/>
            <w:shd w:val="clear" w:color="auto" w:fill="auto"/>
          </w:tcPr>
          <w:p w:rsidR="00CC628D" w:rsidRPr="008A2824" w:rsidRDefault="00CC628D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shd w:val="clear" w:color="auto" w:fill="auto"/>
          </w:tcPr>
          <w:p w:rsidR="002072DB" w:rsidRPr="008A2824" w:rsidRDefault="002072DB" w:rsidP="00CC628D">
            <w:pPr>
              <w:pStyle w:val="a6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sz w:val="24"/>
                <w:szCs w:val="24"/>
              </w:rPr>
              <w:t xml:space="preserve">Исключение </w:t>
            </w:r>
            <w:r w:rsidR="008A2824" w:rsidRPr="008A2824">
              <w:rPr>
                <w:rFonts w:ascii="Times New Roman" w:hAnsi="Times New Roman"/>
                <w:sz w:val="24"/>
                <w:szCs w:val="24"/>
              </w:rPr>
              <w:t xml:space="preserve">субъектов торговли </w:t>
            </w:r>
            <w:r w:rsidRPr="008A2824">
              <w:rPr>
                <w:rFonts w:ascii="Times New Roman" w:hAnsi="Times New Roman"/>
                <w:sz w:val="24"/>
                <w:szCs w:val="24"/>
              </w:rPr>
              <w:t>из Схемы размещения нестационарных объектов.</w:t>
            </w:r>
          </w:p>
          <w:p w:rsidR="00CC628D" w:rsidRPr="008A2824" w:rsidRDefault="00CC628D" w:rsidP="00CC628D">
            <w:pPr>
              <w:pStyle w:val="a6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Заявитель: Департамент архитектуры и градостроительства</w:t>
            </w:r>
          </w:p>
        </w:tc>
        <w:tc>
          <w:tcPr>
            <w:tcW w:w="2127" w:type="dxa"/>
            <w:shd w:val="clear" w:color="auto" w:fill="auto"/>
          </w:tcPr>
          <w:p w:rsidR="00BD0270" w:rsidRPr="008A2824" w:rsidRDefault="008A2824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О.А. </w:t>
            </w:r>
            <w:proofErr w:type="spellStart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Лесникова</w:t>
            </w:r>
            <w:proofErr w:type="spellEnd"/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F4542D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="00F4542D" w:rsidRPr="008A2824">
              <w:rPr>
                <w:rFonts w:ascii="Times New Roman" w:hAnsi="Times New Roman"/>
                <w:sz w:val="24"/>
                <w:szCs w:val="24"/>
              </w:rPr>
              <w:t>отдела архитектуры, художественного оформления и рекламы департамента архитектуры и градостроительства</w:t>
            </w:r>
            <w:r w:rsidR="00F454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270" w:rsidRPr="008A2824" w:rsidRDefault="00BD0270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D0270" w:rsidRPr="008A2824" w:rsidRDefault="00BD0270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D0270" w:rsidRPr="008A2824" w:rsidRDefault="00BD0270" w:rsidP="00BD02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D0270" w:rsidRPr="008A2824" w:rsidRDefault="00BD0270" w:rsidP="00BD027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Агарищева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В.П., 30 лет Победы «ДК Строитель»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(со стороны бассейна «Водолей»);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Ли В.Г., 30 лет Победы «Ростелеком»;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Алиев В.К., 30 лет Победы «Музейный центр»;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Гусейнов М.Г., 50 лет ВЛКСМ, 3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«Спорткомплекс»;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Ракчеева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Т.В., Мира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(д.6) М-н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Даниловский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Епифанов Г.В., Мира,21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13а,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пр.Мира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Амиралиев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27мкр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Мосуров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П.В., Индустриальная, 24, «Пос. Звездный»;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Гусейнов М.Г., Майская, 3,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«Ул. Майская»;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И.Н., Пр. Набережный, 6,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«Гостиница «Обь»;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Габибов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Ф.Г., Пр. Набережный «Больничный комплекс»;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Шамсиев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М.Ш., Привокзальная, 16 (чет. сторона) «Рынок»;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Абдуллоев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Т.А., Саянская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«МК-32»;</w:t>
            </w:r>
          </w:p>
          <w:p w:rsid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Кулиев Ч.А., Ф.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Показаньева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«Больничный комплекс»;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Гахраманов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Э.А., 30 лет Победы «ДК Строитель»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(со стороны торгового центра);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Трегубова Л.А., Ленина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Аэрофлотская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, Трегубова) (заправочная станция) «Автовокзал»;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Наджафов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И.С., Ленина, 75,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«Автовокзал»;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lastRenderedPageBreak/>
              <w:t>Остановочный комплекс с торговым павильоном Мусаев А.Д., Ленина,16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18, «Газпром»;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Новрузов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С.М.,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(храм) «Преображенский храм»;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Отарашвили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О.Г., Пос. Снежный (конечная) «Пос. Снежный»;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Салманов А.Б., пр. Комсомольский, 15, (нечет),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24,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Мед.Училище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Кязимов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О.Ф., Крылова, 47,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«Микрорайон «ПИКС»;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Бабушкина И.А.,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Нефтеюганское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шоссе «Совхоз «Северное»»;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Шамсиев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М.Ш., Ул. Островского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(воинская часть)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Травматологич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центр»;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Епифанов Г.В., Профсоюзов, 42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«Ул. Островского»;</w:t>
            </w:r>
          </w:p>
          <w:p w:rsidR="00E61CF0" w:rsidRPr="00E61CF0" w:rsidRDefault="00E61CF0" w:rsidP="004D027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ЗАО "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Техноцентр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" Чернаков В.И., Профсоюзов, 52, «(Встреча) УФМС».</w:t>
            </w:r>
          </w:p>
          <w:p w:rsidR="00E61CF0" w:rsidRPr="008A2824" w:rsidRDefault="00E61CF0" w:rsidP="00FF31F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022F" w:rsidRPr="008A2824" w:rsidRDefault="001A022F" w:rsidP="00697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47B8" w:rsidRPr="008A2824" w:rsidRDefault="00EB47B8" w:rsidP="00EB47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61C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="00E61CF0" w:rsidRPr="00E61CF0">
              <w:rPr>
                <w:rFonts w:ascii="Times New Roman" w:hAnsi="Times New Roman"/>
                <w:b/>
                <w:sz w:val="24"/>
                <w:szCs w:val="24"/>
              </w:rPr>
              <w:t>Исключить субъекты торговли из</w:t>
            </w:r>
            <w:r w:rsidRPr="00E61CF0">
              <w:rPr>
                <w:rFonts w:ascii="Times New Roman" w:hAnsi="Times New Roman"/>
                <w:b/>
                <w:sz w:val="24"/>
                <w:szCs w:val="24"/>
              </w:rPr>
              <w:t xml:space="preserve"> схем</w:t>
            </w:r>
            <w:r w:rsidR="00E61CF0" w:rsidRPr="00E61CF0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E61CF0">
              <w:rPr>
                <w:rFonts w:ascii="Times New Roman" w:hAnsi="Times New Roman"/>
                <w:b/>
                <w:sz w:val="24"/>
                <w:szCs w:val="24"/>
              </w:rPr>
              <w:t xml:space="preserve"> размещения</w:t>
            </w:r>
            <w:r w:rsidRPr="008A2824">
              <w:rPr>
                <w:rFonts w:ascii="Times New Roman" w:hAnsi="Times New Roman"/>
                <w:b/>
                <w:sz w:val="24"/>
                <w:szCs w:val="24"/>
              </w:rPr>
              <w:t xml:space="preserve"> нестационарных объектов</w:t>
            </w:r>
            <w:r w:rsidR="00E61C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Агарищева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В.П., 30 лет Победы «ДК Строитель»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(со стороны бассейна «Водолей»);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Ли В.Г., 30 лет Победы «Ростелеком»;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Алиев В.К., 30 лет Победы «Музейный центр»;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Гусейнов М.Г., 50 лет ВЛКСМ, 3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«Спорткомплекс»;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Ракчеева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Т.В., Мира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(д.6) М-н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Даниловский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ИП Епифанов Г.В., Мира,21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13а,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пр.Мира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Амиралиев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27мкр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Мосуров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П.В., Индустриальная, 24, «Пос. Звездный»;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Гусейнов М.Г., Майская, 3,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«Ул. Майская»;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И.Н., Пр. Набережный, 6,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«Гостиница «Обь»;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Габибов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Ф.Г., Пр. Набережный «Больничный комплекс»;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lastRenderedPageBreak/>
              <w:t>Шамсиев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М.Ш., Привокзальная, 16 (чет. сторона) «Рынок»;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Абдуллоев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Т.А., Саянская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«МК-32»;</w:t>
            </w:r>
          </w:p>
          <w:p w:rsidR="00E74CD9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Кулиев Ч.А., Ф.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Показаньева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«Больничный комплекс»;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Гахраманов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Э.А., 30 лет Победы «ДК Строитель»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(со стороны торгового центра);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Трегубова Л.А., Ленина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Аэрофлотская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, Трегубова) (заправочная станция) «Автовокзал»;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Наджафов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И.С., Ленина, 75,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«Автовокзал»;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Мусаев А.Д., Ленина,16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18, «Газпром»;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Новрузов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С.М.,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Мелик-</w:t>
            </w:r>
            <w:r w:rsidRPr="00E61CF0">
              <w:rPr>
                <w:rFonts w:ascii="Times New Roman" w:hAnsi="Times New Roman"/>
                <w:sz w:val="24"/>
                <w:szCs w:val="24"/>
              </w:rPr>
              <w:lastRenderedPageBreak/>
              <w:t>Карамова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(храм) «Преображенский храм»;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Отарашвили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О.Г., Пос. Снежный (конечная) «Пос. Снежный»;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Салманов А.Б., пр. Комсомольский, 15, (нечет),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24,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Мед.Училище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Кязимов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О.Ф., Крылова, 47,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«Микрорайон «ПИКС»;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Бабушкина И.А.,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Нефтеюганское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шоссе «Совхоз «Северное»»;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ИП 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Шамсиев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 xml:space="preserve"> М.Ш., Ул. Островского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нечетн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(воинская часть) «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Травматологич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 центр»;</w:t>
            </w:r>
          </w:p>
          <w:p w:rsidR="00E74CD9" w:rsidRPr="00E61CF0" w:rsidRDefault="00E74CD9" w:rsidP="00E74CD9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>Остановочный комплекс с торговым павильоном Епифанов Г.В., Профсоюзов, 42 (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четн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.) «Ул. Островского»;</w:t>
            </w:r>
          </w:p>
          <w:p w:rsidR="00CC628D" w:rsidRPr="008A2824" w:rsidRDefault="00E74CD9" w:rsidP="0066713D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t xml:space="preserve">Остановочный комплекс с торговым павильоном ЗАО </w:t>
            </w:r>
            <w:r w:rsidRPr="00E61CF0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 w:rsidRPr="00E61CF0">
              <w:rPr>
                <w:rFonts w:ascii="Times New Roman" w:hAnsi="Times New Roman"/>
                <w:sz w:val="24"/>
                <w:szCs w:val="24"/>
              </w:rPr>
              <w:t>Техноцентр</w:t>
            </w:r>
            <w:proofErr w:type="spellEnd"/>
            <w:r w:rsidRPr="00E61CF0">
              <w:rPr>
                <w:rFonts w:ascii="Times New Roman" w:hAnsi="Times New Roman"/>
                <w:sz w:val="24"/>
                <w:szCs w:val="24"/>
              </w:rPr>
              <w:t>" Чернаков В.И., Профсоюзов, 52, «(Встреча) УФМС».</w:t>
            </w:r>
          </w:p>
        </w:tc>
        <w:tc>
          <w:tcPr>
            <w:tcW w:w="3118" w:type="dxa"/>
          </w:tcPr>
          <w:p w:rsidR="00CC0BE9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BE9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BE9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BE9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BE9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Pr="00E61CF0" w:rsidRDefault="00CC0BE9" w:rsidP="00CC0BE9">
            <w:pPr>
              <w:pStyle w:val="af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1CF0" w:rsidRPr="00E61C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CF0" w:rsidRPr="00E61CF0">
              <w:rPr>
                <w:rFonts w:ascii="Times New Roman" w:hAnsi="Times New Roman"/>
                <w:sz w:val="24"/>
                <w:szCs w:val="24"/>
              </w:rPr>
              <w:t>кончание действия договора аренды</w:t>
            </w:r>
            <w:r w:rsidR="00E61CF0" w:rsidRPr="00E6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D9" w:rsidRDefault="00E74CD9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3DE" w:rsidRDefault="00FC53DE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3D" w:rsidRDefault="0066713D" w:rsidP="00E61CF0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Default="00E61CF0" w:rsidP="0066713D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1C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B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1CF0">
              <w:rPr>
                <w:rFonts w:ascii="Times New Roman" w:hAnsi="Times New Roman" w:cs="Times New Roman"/>
                <w:sz w:val="24"/>
                <w:szCs w:val="24"/>
              </w:rPr>
              <w:t>арушение условий договора аренды</w:t>
            </w:r>
          </w:p>
          <w:p w:rsidR="00E61CF0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F0" w:rsidRPr="008A2824" w:rsidRDefault="00E61CF0" w:rsidP="00E61C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28D" w:rsidRPr="008A2824" w:rsidRDefault="00CC628D" w:rsidP="00CC62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5E0" w:rsidRPr="008A2824" w:rsidRDefault="00CC65E0" w:rsidP="00DB189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C65E0" w:rsidRPr="008A2824" w:rsidRDefault="00CC65E0" w:rsidP="00DB189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667FC" w:rsidRPr="008A2824" w:rsidRDefault="00644089" w:rsidP="00697314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</w:t>
      </w:r>
      <w:r w:rsidR="009667FC" w:rsidRPr="008A282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9667FC" w:rsidRPr="008A2824">
        <w:rPr>
          <w:rFonts w:ascii="Times New Roman" w:hAnsi="Times New Roman"/>
          <w:sz w:val="24"/>
          <w:szCs w:val="24"/>
        </w:rPr>
        <w:t xml:space="preserve"> департамента архитектуры</w:t>
      </w:r>
      <w:r w:rsidR="0027180D" w:rsidRPr="008A2824">
        <w:rPr>
          <w:rFonts w:ascii="Times New Roman" w:hAnsi="Times New Roman"/>
          <w:sz w:val="24"/>
          <w:szCs w:val="24"/>
        </w:rPr>
        <w:t xml:space="preserve"> </w:t>
      </w:r>
      <w:r w:rsidR="009667FC" w:rsidRPr="008A2824">
        <w:rPr>
          <w:rFonts w:ascii="Times New Roman" w:hAnsi="Times New Roman"/>
          <w:sz w:val="24"/>
          <w:szCs w:val="24"/>
        </w:rPr>
        <w:t xml:space="preserve">и градостроительства </w:t>
      </w:r>
      <w:r w:rsidR="0027180D" w:rsidRPr="008A2824">
        <w:rPr>
          <w:rFonts w:ascii="Times New Roman" w:hAnsi="Times New Roman"/>
          <w:sz w:val="24"/>
          <w:szCs w:val="24"/>
        </w:rPr>
        <w:t xml:space="preserve"> </w:t>
      </w:r>
      <w:r w:rsidR="00697314">
        <w:rPr>
          <w:rFonts w:ascii="Times New Roman" w:hAnsi="Times New Roman"/>
          <w:sz w:val="24"/>
          <w:szCs w:val="24"/>
        </w:rPr>
        <w:t xml:space="preserve">       </w:t>
      </w:r>
      <w:r w:rsidR="0027180D" w:rsidRPr="008A28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667FC" w:rsidRPr="008A2824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В. Усов</w:t>
      </w:r>
    </w:p>
    <w:sectPr w:rsidR="009667FC" w:rsidRPr="008A2824" w:rsidSect="00465593">
      <w:headerReference w:type="default" r:id="rId8"/>
      <w:footerReference w:type="default" r:id="rId9"/>
      <w:pgSz w:w="16838" w:h="11906" w:orient="landscape"/>
      <w:pgMar w:top="709" w:right="53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1B" w:rsidRDefault="0094421B" w:rsidP="00237D82">
      <w:pPr>
        <w:spacing w:after="0" w:line="240" w:lineRule="auto"/>
      </w:pPr>
      <w:r>
        <w:separator/>
      </w:r>
    </w:p>
  </w:endnote>
  <w:endnote w:type="continuationSeparator" w:id="0">
    <w:p w:rsidR="0094421B" w:rsidRDefault="0094421B" w:rsidP="002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58" w:rsidRDefault="007A585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835">
      <w:rPr>
        <w:noProof/>
      </w:rPr>
      <w:t>4</w:t>
    </w:r>
    <w:r>
      <w:rPr>
        <w:noProof/>
      </w:rPr>
      <w:fldChar w:fldCharType="end"/>
    </w:r>
  </w:p>
  <w:p w:rsidR="007A5858" w:rsidRDefault="007A58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1B" w:rsidRDefault="0094421B" w:rsidP="00237D82">
      <w:pPr>
        <w:spacing w:after="0" w:line="240" w:lineRule="auto"/>
      </w:pPr>
      <w:r>
        <w:separator/>
      </w:r>
    </w:p>
  </w:footnote>
  <w:footnote w:type="continuationSeparator" w:id="0">
    <w:p w:rsidR="0094421B" w:rsidRDefault="0094421B" w:rsidP="0023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58" w:rsidRDefault="007A58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137"/>
    <w:multiLevelType w:val="hybridMultilevel"/>
    <w:tmpl w:val="69545906"/>
    <w:lvl w:ilvl="0" w:tplc="D8168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54F1"/>
    <w:multiLevelType w:val="hybridMultilevel"/>
    <w:tmpl w:val="A3941500"/>
    <w:lvl w:ilvl="0" w:tplc="7F346E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50211CC"/>
    <w:multiLevelType w:val="hybridMultilevel"/>
    <w:tmpl w:val="554EE70C"/>
    <w:lvl w:ilvl="0" w:tplc="3AFE87A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D72CA9"/>
    <w:multiLevelType w:val="hybridMultilevel"/>
    <w:tmpl w:val="B46A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535"/>
    <w:multiLevelType w:val="hybridMultilevel"/>
    <w:tmpl w:val="D696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B7296"/>
    <w:multiLevelType w:val="hybridMultilevel"/>
    <w:tmpl w:val="52E6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7217"/>
    <w:multiLevelType w:val="hybridMultilevel"/>
    <w:tmpl w:val="A3941500"/>
    <w:lvl w:ilvl="0" w:tplc="7F346E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A403A5C"/>
    <w:multiLevelType w:val="hybridMultilevel"/>
    <w:tmpl w:val="52E6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44"/>
    <w:rsid w:val="00000015"/>
    <w:rsid w:val="00005362"/>
    <w:rsid w:val="00006802"/>
    <w:rsid w:val="000109A7"/>
    <w:rsid w:val="00016F57"/>
    <w:rsid w:val="0001713E"/>
    <w:rsid w:val="000178E8"/>
    <w:rsid w:val="00023781"/>
    <w:rsid w:val="0002442D"/>
    <w:rsid w:val="00024923"/>
    <w:rsid w:val="00024A31"/>
    <w:rsid w:val="0002574C"/>
    <w:rsid w:val="0002655E"/>
    <w:rsid w:val="000268C1"/>
    <w:rsid w:val="00026B0A"/>
    <w:rsid w:val="0003046B"/>
    <w:rsid w:val="000340C4"/>
    <w:rsid w:val="000348D1"/>
    <w:rsid w:val="00036D00"/>
    <w:rsid w:val="00040C96"/>
    <w:rsid w:val="00042EE8"/>
    <w:rsid w:val="0005222B"/>
    <w:rsid w:val="00052BA8"/>
    <w:rsid w:val="00055B50"/>
    <w:rsid w:val="0006342A"/>
    <w:rsid w:val="0007227C"/>
    <w:rsid w:val="00075523"/>
    <w:rsid w:val="000765FC"/>
    <w:rsid w:val="000825E0"/>
    <w:rsid w:val="000827CF"/>
    <w:rsid w:val="00084895"/>
    <w:rsid w:val="00084AE8"/>
    <w:rsid w:val="00084E15"/>
    <w:rsid w:val="0008518F"/>
    <w:rsid w:val="00085F89"/>
    <w:rsid w:val="00086141"/>
    <w:rsid w:val="00086726"/>
    <w:rsid w:val="000918AA"/>
    <w:rsid w:val="00092C59"/>
    <w:rsid w:val="00093CD6"/>
    <w:rsid w:val="00095651"/>
    <w:rsid w:val="000A3F07"/>
    <w:rsid w:val="000A49EC"/>
    <w:rsid w:val="000B0055"/>
    <w:rsid w:val="000B21C3"/>
    <w:rsid w:val="000B6E86"/>
    <w:rsid w:val="000B7CCA"/>
    <w:rsid w:val="000C0128"/>
    <w:rsid w:val="000C15B6"/>
    <w:rsid w:val="000C1A8B"/>
    <w:rsid w:val="000C6253"/>
    <w:rsid w:val="000D23BE"/>
    <w:rsid w:val="000D3800"/>
    <w:rsid w:val="000D55C8"/>
    <w:rsid w:val="000D669C"/>
    <w:rsid w:val="000E0DED"/>
    <w:rsid w:val="000E3AD3"/>
    <w:rsid w:val="000E3E55"/>
    <w:rsid w:val="000F0D42"/>
    <w:rsid w:val="000F48D3"/>
    <w:rsid w:val="000F62C2"/>
    <w:rsid w:val="001006A9"/>
    <w:rsid w:val="001011EA"/>
    <w:rsid w:val="00101B8F"/>
    <w:rsid w:val="00106324"/>
    <w:rsid w:val="00110E60"/>
    <w:rsid w:val="00111F87"/>
    <w:rsid w:val="00112A99"/>
    <w:rsid w:val="00112B10"/>
    <w:rsid w:val="001155F8"/>
    <w:rsid w:val="001162A9"/>
    <w:rsid w:val="00117172"/>
    <w:rsid w:val="001237EB"/>
    <w:rsid w:val="00123F7C"/>
    <w:rsid w:val="0012421F"/>
    <w:rsid w:val="00125C64"/>
    <w:rsid w:val="0012632B"/>
    <w:rsid w:val="00130CEC"/>
    <w:rsid w:val="001318D8"/>
    <w:rsid w:val="00134E31"/>
    <w:rsid w:val="00136C56"/>
    <w:rsid w:val="00140035"/>
    <w:rsid w:val="0014072F"/>
    <w:rsid w:val="00140BE0"/>
    <w:rsid w:val="0014235E"/>
    <w:rsid w:val="001429B6"/>
    <w:rsid w:val="00142F89"/>
    <w:rsid w:val="00145441"/>
    <w:rsid w:val="001463C7"/>
    <w:rsid w:val="001522E4"/>
    <w:rsid w:val="00154506"/>
    <w:rsid w:val="0015497C"/>
    <w:rsid w:val="00155BA6"/>
    <w:rsid w:val="00156782"/>
    <w:rsid w:val="001573DA"/>
    <w:rsid w:val="00157F9C"/>
    <w:rsid w:val="00160E38"/>
    <w:rsid w:val="00161B58"/>
    <w:rsid w:val="001635BC"/>
    <w:rsid w:val="00164924"/>
    <w:rsid w:val="001660ED"/>
    <w:rsid w:val="001667C4"/>
    <w:rsid w:val="001713C4"/>
    <w:rsid w:val="00173869"/>
    <w:rsid w:val="00174930"/>
    <w:rsid w:val="00176230"/>
    <w:rsid w:val="00176C63"/>
    <w:rsid w:val="00176D7D"/>
    <w:rsid w:val="00183118"/>
    <w:rsid w:val="001948FA"/>
    <w:rsid w:val="001961A1"/>
    <w:rsid w:val="00196DBC"/>
    <w:rsid w:val="001A022F"/>
    <w:rsid w:val="001A0799"/>
    <w:rsid w:val="001A15BA"/>
    <w:rsid w:val="001A40C3"/>
    <w:rsid w:val="001A5340"/>
    <w:rsid w:val="001A68B1"/>
    <w:rsid w:val="001A6F2A"/>
    <w:rsid w:val="001A73B9"/>
    <w:rsid w:val="001B2E6F"/>
    <w:rsid w:val="001B4C05"/>
    <w:rsid w:val="001B4D4B"/>
    <w:rsid w:val="001C0834"/>
    <w:rsid w:val="001C4B87"/>
    <w:rsid w:val="001C64A1"/>
    <w:rsid w:val="001C6DB6"/>
    <w:rsid w:val="001D6C91"/>
    <w:rsid w:val="001E0AF7"/>
    <w:rsid w:val="001E229C"/>
    <w:rsid w:val="001E2503"/>
    <w:rsid w:val="001E3592"/>
    <w:rsid w:val="001E3E37"/>
    <w:rsid w:val="001E4659"/>
    <w:rsid w:val="001F26DA"/>
    <w:rsid w:val="001F42B5"/>
    <w:rsid w:val="001F4B8A"/>
    <w:rsid w:val="00202C13"/>
    <w:rsid w:val="00202FE0"/>
    <w:rsid w:val="00203062"/>
    <w:rsid w:val="00203A4F"/>
    <w:rsid w:val="002072DB"/>
    <w:rsid w:val="00211C2D"/>
    <w:rsid w:val="002127C1"/>
    <w:rsid w:val="0021299B"/>
    <w:rsid w:val="00213CF9"/>
    <w:rsid w:val="00215B78"/>
    <w:rsid w:val="00225098"/>
    <w:rsid w:val="00225E70"/>
    <w:rsid w:val="00226F5E"/>
    <w:rsid w:val="002311BD"/>
    <w:rsid w:val="002351F1"/>
    <w:rsid w:val="00235EE7"/>
    <w:rsid w:val="00237D82"/>
    <w:rsid w:val="00240D11"/>
    <w:rsid w:val="00242B2A"/>
    <w:rsid w:val="002453CF"/>
    <w:rsid w:val="00245646"/>
    <w:rsid w:val="002463F1"/>
    <w:rsid w:val="00246CE5"/>
    <w:rsid w:val="00250C5A"/>
    <w:rsid w:val="00253648"/>
    <w:rsid w:val="00256882"/>
    <w:rsid w:val="00260D79"/>
    <w:rsid w:val="002625E3"/>
    <w:rsid w:val="00270C25"/>
    <w:rsid w:val="0027180D"/>
    <w:rsid w:val="00272713"/>
    <w:rsid w:val="002762B6"/>
    <w:rsid w:val="00280D86"/>
    <w:rsid w:val="00281489"/>
    <w:rsid w:val="00283948"/>
    <w:rsid w:val="00284435"/>
    <w:rsid w:val="00286AAE"/>
    <w:rsid w:val="00292208"/>
    <w:rsid w:val="0029231A"/>
    <w:rsid w:val="00292B63"/>
    <w:rsid w:val="0029398D"/>
    <w:rsid w:val="00294E40"/>
    <w:rsid w:val="002951A7"/>
    <w:rsid w:val="00295326"/>
    <w:rsid w:val="00297279"/>
    <w:rsid w:val="00297282"/>
    <w:rsid w:val="002977E1"/>
    <w:rsid w:val="002A41A4"/>
    <w:rsid w:val="002A45C3"/>
    <w:rsid w:val="002A74FE"/>
    <w:rsid w:val="002B0111"/>
    <w:rsid w:val="002B03E9"/>
    <w:rsid w:val="002B11D6"/>
    <w:rsid w:val="002B3498"/>
    <w:rsid w:val="002B41A4"/>
    <w:rsid w:val="002B4F65"/>
    <w:rsid w:val="002B71D2"/>
    <w:rsid w:val="002B7BAC"/>
    <w:rsid w:val="002C2AAE"/>
    <w:rsid w:val="002C3259"/>
    <w:rsid w:val="002C39CB"/>
    <w:rsid w:val="002C59E3"/>
    <w:rsid w:val="002C7719"/>
    <w:rsid w:val="002C7758"/>
    <w:rsid w:val="002C7E11"/>
    <w:rsid w:val="002D1A16"/>
    <w:rsid w:val="002D28E8"/>
    <w:rsid w:val="002D2936"/>
    <w:rsid w:val="002D2B6B"/>
    <w:rsid w:val="002D4006"/>
    <w:rsid w:val="002D4351"/>
    <w:rsid w:val="002D4F06"/>
    <w:rsid w:val="002D577C"/>
    <w:rsid w:val="002D5C11"/>
    <w:rsid w:val="002D6502"/>
    <w:rsid w:val="002D7125"/>
    <w:rsid w:val="002E11E1"/>
    <w:rsid w:val="002E1CCC"/>
    <w:rsid w:val="002E2705"/>
    <w:rsid w:val="002E33B8"/>
    <w:rsid w:val="002E4783"/>
    <w:rsid w:val="002E54F0"/>
    <w:rsid w:val="002E5F9C"/>
    <w:rsid w:val="002F1014"/>
    <w:rsid w:val="002F23E5"/>
    <w:rsid w:val="002F3AB3"/>
    <w:rsid w:val="002F4ECB"/>
    <w:rsid w:val="002F774E"/>
    <w:rsid w:val="0030026F"/>
    <w:rsid w:val="0030034F"/>
    <w:rsid w:val="00306AFF"/>
    <w:rsid w:val="0031368B"/>
    <w:rsid w:val="00315B91"/>
    <w:rsid w:val="00315F42"/>
    <w:rsid w:val="003235FE"/>
    <w:rsid w:val="00325054"/>
    <w:rsid w:val="003313DC"/>
    <w:rsid w:val="0033189D"/>
    <w:rsid w:val="00332807"/>
    <w:rsid w:val="00333296"/>
    <w:rsid w:val="00333615"/>
    <w:rsid w:val="00333B1B"/>
    <w:rsid w:val="00336569"/>
    <w:rsid w:val="0033728D"/>
    <w:rsid w:val="00341916"/>
    <w:rsid w:val="003449D2"/>
    <w:rsid w:val="003456A7"/>
    <w:rsid w:val="00345B79"/>
    <w:rsid w:val="00353413"/>
    <w:rsid w:val="00353516"/>
    <w:rsid w:val="00354035"/>
    <w:rsid w:val="00355672"/>
    <w:rsid w:val="0036108A"/>
    <w:rsid w:val="0036515C"/>
    <w:rsid w:val="00372297"/>
    <w:rsid w:val="00374D92"/>
    <w:rsid w:val="003808ED"/>
    <w:rsid w:val="00381F0A"/>
    <w:rsid w:val="003821F2"/>
    <w:rsid w:val="003909A0"/>
    <w:rsid w:val="00392F39"/>
    <w:rsid w:val="00393381"/>
    <w:rsid w:val="003942A2"/>
    <w:rsid w:val="003A3B4B"/>
    <w:rsid w:val="003A4456"/>
    <w:rsid w:val="003A552A"/>
    <w:rsid w:val="003B0980"/>
    <w:rsid w:val="003B5CDA"/>
    <w:rsid w:val="003B770C"/>
    <w:rsid w:val="003C13FE"/>
    <w:rsid w:val="003C39D6"/>
    <w:rsid w:val="003C3F11"/>
    <w:rsid w:val="003C6ACF"/>
    <w:rsid w:val="003D1227"/>
    <w:rsid w:val="003D1A05"/>
    <w:rsid w:val="003D3431"/>
    <w:rsid w:val="003D50D2"/>
    <w:rsid w:val="003D5A85"/>
    <w:rsid w:val="003D6615"/>
    <w:rsid w:val="003E051B"/>
    <w:rsid w:val="003E0B75"/>
    <w:rsid w:val="003E21FC"/>
    <w:rsid w:val="003E3DEF"/>
    <w:rsid w:val="003E518D"/>
    <w:rsid w:val="003E7C16"/>
    <w:rsid w:val="003F39F8"/>
    <w:rsid w:val="003F6347"/>
    <w:rsid w:val="00401C01"/>
    <w:rsid w:val="00402E1E"/>
    <w:rsid w:val="004040BD"/>
    <w:rsid w:val="00404538"/>
    <w:rsid w:val="00405A53"/>
    <w:rsid w:val="00405AF9"/>
    <w:rsid w:val="00405BE0"/>
    <w:rsid w:val="0040612C"/>
    <w:rsid w:val="00410E81"/>
    <w:rsid w:val="00412B3F"/>
    <w:rsid w:val="00412F6F"/>
    <w:rsid w:val="004136C3"/>
    <w:rsid w:val="00413879"/>
    <w:rsid w:val="00414136"/>
    <w:rsid w:val="00414CBF"/>
    <w:rsid w:val="00420FD0"/>
    <w:rsid w:val="004306CB"/>
    <w:rsid w:val="00430C15"/>
    <w:rsid w:val="00434822"/>
    <w:rsid w:val="0043586C"/>
    <w:rsid w:val="00437C46"/>
    <w:rsid w:val="0044386A"/>
    <w:rsid w:val="00451641"/>
    <w:rsid w:val="004539DB"/>
    <w:rsid w:val="00454165"/>
    <w:rsid w:val="00454EA4"/>
    <w:rsid w:val="004579F3"/>
    <w:rsid w:val="00461D9F"/>
    <w:rsid w:val="00461FF5"/>
    <w:rsid w:val="00462BB0"/>
    <w:rsid w:val="00463035"/>
    <w:rsid w:val="00463044"/>
    <w:rsid w:val="0046321C"/>
    <w:rsid w:val="0046497D"/>
    <w:rsid w:val="00464AC3"/>
    <w:rsid w:val="00465593"/>
    <w:rsid w:val="00467B5D"/>
    <w:rsid w:val="00467C07"/>
    <w:rsid w:val="00472D2C"/>
    <w:rsid w:val="00480F8F"/>
    <w:rsid w:val="00481603"/>
    <w:rsid w:val="0048327E"/>
    <w:rsid w:val="00485BCF"/>
    <w:rsid w:val="00485E2A"/>
    <w:rsid w:val="00486FFC"/>
    <w:rsid w:val="0049034C"/>
    <w:rsid w:val="004920F9"/>
    <w:rsid w:val="00492419"/>
    <w:rsid w:val="00493F95"/>
    <w:rsid w:val="0049561B"/>
    <w:rsid w:val="004A3AE2"/>
    <w:rsid w:val="004A636C"/>
    <w:rsid w:val="004C518A"/>
    <w:rsid w:val="004C5D28"/>
    <w:rsid w:val="004C72F4"/>
    <w:rsid w:val="004D0275"/>
    <w:rsid w:val="004D0AFF"/>
    <w:rsid w:val="004D3129"/>
    <w:rsid w:val="004D4054"/>
    <w:rsid w:val="004D4A5B"/>
    <w:rsid w:val="004D6EBC"/>
    <w:rsid w:val="004D76E8"/>
    <w:rsid w:val="004D7F37"/>
    <w:rsid w:val="004E2BEC"/>
    <w:rsid w:val="004E2F09"/>
    <w:rsid w:val="004E4C40"/>
    <w:rsid w:val="004E5BEA"/>
    <w:rsid w:val="004E7D47"/>
    <w:rsid w:val="004F177A"/>
    <w:rsid w:val="004F3ACE"/>
    <w:rsid w:val="004F4F3B"/>
    <w:rsid w:val="004F58E4"/>
    <w:rsid w:val="004F644F"/>
    <w:rsid w:val="00500233"/>
    <w:rsid w:val="00502037"/>
    <w:rsid w:val="00502FAE"/>
    <w:rsid w:val="00503265"/>
    <w:rsid w:val="0050510F"/>
    <w:rsid w:val="0050654A"/>
    <w:rsid w:val="00506E02"/>
    <w:rsid w:val="005070B7"/>
    <w:rsid w:val="00511B8A"/>
    <w:rsid w:val="00514D05"/>
    <w:rsid w:val="005151F9"/>
    <w:rsid w:val="00516081"/>
    <w:rsid w:val="00521393"/>
    <w:rsid w:val="005214C3"/>
    <w:rsid w:val="00523198"/>
    <w:rsid w:val="005251DD"/>
    <w:rsid w:val="00526725"/>
    <w:rsid w:val="00530FBF"/>
    <w:rsid w:val="005374B5"/>
    <w:rsid w:val="0054111B"/>
    <w:rsid w:val="0054544C"/>
    <w:rsid w:val="00550985"/>
    <w:rsid w:val="0055201E"/>
    <w:rsid w:val="005617E1"/>
    <w:rsid w:val="005630B9"/>
    <w:rsid w:val="005648EA"/>
    <w:rsid w:val="00565F0F"/>
    <w:rsid w:val="005666FA"/>
    <w:rsid w:val="00572764"/>
    <w:rsid w:val="005728E5"/>
    <w:rsid w:val="005729EE"/>
    <w:rsid w:val="005750C4"/>
    <w:rsid w:val="00582E25"/>
    <w:rsid w:val="00583743"/>
    <w:rsid w:val="00584274"/>
    <w:rsid w:val="00584431"/>
    <w:rsid w:val="00584C12"/>
    <w:rsid w:val="00586B29"/>
    <w:rsid w:val="00592115"/>
    <w:rsid w:val="0059779C"/>
    <w:rsid w:val="00597817"/>
    <w:rsid w:val="005A082A"/>
    <w:rsid w:val="005A0DA0"/>
    <w:rsid w:val="005A1876"/>
    <w:rsid w:val="005A55C6"/>
    <w:rsid w:val="005B36EE"/>
    <w:rsid w:val="005B51E9"/>
    <w:rsid w:val="005B55B6"/>
    <w:rsid w:val="005B7C27"/>
    <w:rsid w:val="005C1650"/>
    <w:rsid w:val="005C225A"/>
    <w:rsid w:val="005C3D3A"/>
    <w:rsid w:val="005C5F1C"/>
    <w:rsid w:val="005C66D0"/>
    <w:rsid w:val="005D1794"/>
    <w:rsid w:val="005D1DD9"/>
    <w:rsid w:val="005D3946"/>
    <w:rsid w:val="005D49B5"/>
    <w:rsid w:val="005D4C3F"/>
    <w:rsid w:val="005D60F3"/>
    <w:rsid w:val="005E0130"/>
    <w:rsid w:val="005E05C1"/>
    <w:rsid w:val="005E185A"/>
    <w:rsid w:val="005E1868"/>
    <w:rsid w:val="005E2645"/>
    <w:rsid w:val="005E384B"/>
    <w:rsid w:val="005E512B"/>
    <w:rsid w:val="005E6663"/>
    <w:rsid w:val="005E7812"/>
    <w:rsid w:val="005E79FE"/>
    <w:rsid w:val="005E7E3D"/>
    <w:rsid w:val="005F44DB"/>
    <w:rsid w:val="005F71CD"/>
    <w:rsid w:val="00600BEC"/>
    <w:rsid w:val="00606F20"/>
    <w:rsid w:val="006116B8"/>
    <w:rsid w:val="00612E5B"/>
    <w:rsid w:val="006136D0"/>
    <w:rsid w:val="00614AC4"/>
    <w:rsid w:val="00615465"/>
    <w:rsid w:val="00615694"/>
    <w:rsid w:val="006161F6"/>
    <w:rsid w:val="00617440"/>
    <w:rsid w:val="006213F4"/>
    <w:rsid w:val="00621880"/>
    <w:rsid w:val="00624617"/>
    <w:rsid w:val="0062667E"/>
    <w:rsid w:val="0062712E"/>
    <w:rsid w:val="0063039B"/>
    <w:rsid w:val="00632B33"/>
    <w:rsid w:val="0063366B"/>
    <w:rsid w:val="00634003"/>
    <w:rsid w:val="0063573D"/>
    <w:rsid w:val="006357EB"/>
    <w:rsid w:val="00636DCF"/>
    <w:rsid w:val="006403E9"/>
    <w:rsid w:val="0064084F"/>
    <w:rsid w:val="006426A5"/>
    <w:rsid w:val="00644089"/>
    <w:rsid w:val="00652F22"/>
    <w:rsid w:val="00653AEF"/>
    <w:rsid w:val="0065537E"/>
    <w:rsid w:val="006559E5"/>
    <w:rsid w:val="00655B11"/>
    <w:rsid w:val="00661BC9"/>
    <w:rsid w:val="00663B4D"/>
    <w:rsid w:val="00666A8B"/>
    <w:rsid w:val="0066713D"/>
    <w:rsid w:val="00670E89"/>
    <w:rsid w:val="006750FD"/>
    <w:rsid w:val="006800FC"/>
    <w:rsid w:val="00680383"/>
    <w:rsid w:val="0068254E"/>
    <w:rsid w:val="00682C22"/>
    <w:rsid w:val="00690DAD"/>
    <w:rsid w:val="00691389"/>
    <w:rsid w:val="00693273"/>
    <w:rsid w:val="00697314"/>
    <w:rsid w:val="006A1300"/>
    <w:rsid w:val="006A3580"/>
    <w:rsid w:val="006A552D"/>
    <w:rsid w:val="006A7277"/>
    <w:rsid w:val="006B143D"/>
    <w:rsid w:val="006B41BD"/>
    <w:rsid w:val="006C01BA"/>
    <w:rsid w:val="006C1545"/>
    <w:rsid w:val="006C1553"/>
    <w:rsid w:val="006C252B"/>
    <w:rsid w:val="006C5892"/>
    <w:rsid w:val="006D4835"/>
    <w:rsid w:val="006D4F4B"/>
    <w:rsid w:val="006D56EF"/>
    <w:rsid w:val="006D5BC3"/>
    <w:rsid w:val="006E1857"/>
    <w:rsid w:val="006E2670"/>
    <w:rsid w:val="006E413E"/>
    <w:rsid w:val="006E5EBB"/>
    <w:rsid w:val="006E71D1"/>
    <w:rsid w:val="006E7840"/>
    <w:rsid w:val="006F2A55"/>
    <w:rsid w:val="006F7C09"/>
    <w:rsid w:val="00700D38"/>
    <w:rsid w:val="0070224A"/>
    <w:rsid w:val="00702671"/>
    <w:rsid w:val="007034C0"/>
    <w:rsid w:val="00704376"/>
    <w:rsid w:val="00704563"/>
    <w:rsid w:val="007113E1"/>
    <w:rsid w:val="007123D5"/>
    <w:rsid w:val="00713CCB"/>
    <w:rsid w:val="00715002"/>
    <w:rsid w:val="0072599A"/>
    <w:rsid w:val="00731286"/>
    <w:rsid w:val="007330AC"/>
    <w:rsid w:val="00736783"/>
    <w:rsid w:val="0073732B"/>
    <w:rsid w:val="00745F80"/>
    <w:rsid w:val="00751C5D"/>
    <w:rsid w:val="00752B94"/>
    <w:rsid w:val="00754308"/>
    <w:rsid w:val="00755783"/>
    <w:rsid w:val="007611F8"/>
    <w:rsid w:val="00761670"/>
    <w:rsid w:val="00764646"/>
    <w:rsid w:val="00764FE7"/>
    <w:rsid w:val="00765DC7"/>
    <w:rsid w:val="00771680"/>
    <w:rsid w:val="0077444B"/>
    <w:rsid w:val="00783A67"/>
    <w:rsid w:val="0078507D"/>
    <w:rsid w:val="00791195"/>
    <w:rsid w:val="00792C6C"/>
    <w:rsid w:val="0079361E"/>
    <w:rsid w:val="007938F1"/>
    <w:rsid w:val="00793B39"/>
    <w:rsid w:val="007A4F72"/>
    <w:rsid w:val="007A5858"/>
    <w:rsid w:val="007A7B29"/>
    <w:rsid w:val="007B162A"/>
    <w:rsid w:val="007B4651"/>
    <w:rsid w:val="007B515C"/>
    <w:rsid w:val="007B64EE"/>
    <w:rsid w:val="007C42D5"/>
    <w:rsid w:val="007C5190"/>
    <w:rsid w:val="007D018B"/>
    <w:rsid w:val="007D6857"/>
    <w:rsid w:val="007E4044"/>
    <w:rsid w:val="007E4DE6"/>
    <w:rsid w:val="007E6B63"/>
    <w:rsid w:val="007F1A11"/>
    <w:rsid w:val="007F3430"/>
    <w:rsid w:val="007F3555"/>
    <w:rsid w:val="007F6AE9"/>
    <w:rsid w:val="008002A1"/>
    <w:rsid w:val="00802794"/>
    <w:rsid w:val="00813786"/>
    <w:rsid w:val="008149BD"/>
    <w:rsid w:val="008162A8"/>
    <w:rsid w:val="00817418"/>
    <w:rsid w:val="00822653"/>
    <w:rsid w:val="00822F03"/>
    <w:rsid w:val="0082683A"/>
    <w:rsid w:val="008279F3"/>
    <w:rsid w:val="00830B5D"/>
    <w:rsid w:val="0083131B"/>
    <w:rsid w:val="008314BB"/>
    <w:rsid w:val="00831990"/>
    <w:rsid w:val="00834162"/>
    <w:rsid w:val="00834BC2"/>
    <w:rsid w:val="00834CA4"/>
    <w:rsid w:val="00834D2C"/>
    <w:rsid w:val="0083643D"/>
    <w:rsid w:val="00840DF4"/>
    <w:rsid w:val="00842979"/>
    <w:rsid w:val="008454C3"/>
    <w:rsid w:val="00846467"/>
    <w:rsid w:val="008507D7"/>
    <w:rsid w:val="008510B7"/>
    <w:rsid w:val="00854102"/>
    <w:rsid w:val="00863153"/>
    <w:rsid w:val="00864C9D"/>
    <w:rsid w:val="008658AC"/>
    <w:rsid w:val="008660BF"/>
    <w:rsid w:val="00866358"/>
    <w:rsid w:val="00871871"/>
    <w:rsid w:val="00873C87"/>
    <w:rsid w:val="00876178"/>
    <w:rsid w:val="008804A3"/>
    <w:rsid w:val="00881188"/>
    <w:rsid w:val="00882D47"/>
    <w:rsid w:val="008839CD"/>
    <w:rsid w:val="008858D8"/>
    <w:rsid w:val="00885948"/>
    <w:rsid w:val="008901D1"/>
    <w:rsid w:val="00891974"/>
    <w:rsid w:val="00893C89"/>
    <w:rsid w:val="00893E20"/>
    <w:rsid w:val="00897501"/>
    <w:rsid w:val="008A2824"/>
    <w:rsid w:val="008A2C92"/>
    <w:rsid w:val="008A3142"/>
    <w:rsid w:val="008A538B"/>
    <w:rsid w:val="008A6CD7"/>
    <w:rsid w:val="008B06F0"/>
    <w:rsid w:val="008B24AF"/>
    <w:rsid w:val="008B3560"/>
    <w:rsid w:val="008C0833"/>
    <w:rsid w:val="008C3D5B"/>
    <w:rsid w:val="008C6F2C"/>
    <w:rsid w:val="008D5DD2"/>
    <w:rsid w:val="008D71F0"/>
    <w:rsid w:val="008E4D6E"/>
    <w:rsid w:val="008E4ED2"/>
    <w:rsid w:val="008E5963"/>
    <w:rsid w:val="008E743C"/>
    <w:rsid w:val="008F2FAA"/>
    <w:rsid w:val="008F47BC"/>
    <w:rsid w:val="00900601"/>
    <w:rsid w:val="009006FF"/>
    <w:rsid w:val="009038B4"/>
    <w:rsid w:val="00907503"/>
    <w:rsid w:val="00912EAF"/>
    <w:rsid w:val="009175B6"/>
    <w:rsid w:val="00917774"/>
    <w:rsid w:val="009306D0"/>
    <w:rsid w:val="00932B10"/>
    <w:rsid w:val="0093693B"/>
    <w:rsid w:val="00940DBB"/>
    <w:rsid w:val="00941F71"/>
    <w:rsid w:val="0094421B"/>
    <w:rsid w:val="0094510C"/>
    <w:rsid w:val="00945362"/>
    <w:rsid w:val="00950B22"/>
    <w:rsid w:val="00951091"/>
    <w:rsid w:val="0096253B"/>
    <w:rsid w:val="0096476B"/>
    <w:rsid w:val="009667FC"/>
    <w:rsid w:val="009710A3"/>
    <w:rsid w:val="00971C24"/>
    <w:rsid w:val="00972C8C"/>
    <w:rsid w:val="009737FA"/>
    <w:rsid w:val="0098200B"/>
    <w:rsid w:val="00982CBE"/>
    <w:rsid w:val="009831E9"/>
    <w:rsid w:val="00984D62"/>
    <w:rsid w:val="00984F97"/>
    <w:rsid w:val="00986351"/>
    <w:rsid w:val="00991E60"/>
    <w:rsid w:val="009920EC"/>
    <w:rsid w:val="0099759A"/>
    <w:rsid w:val="009A5AFF"/>
    <w:rsid w:val="009A7F1C"/>
    <w:rsid w:val="009B143E"/>
    <w:rsid w:val="009B2464"/>
    <w:rsid w:val="009B3FA5"/>
    <w:rsid w:val="009B41C3"/>
    <w:rsid w:val="009B7824"/>
    <w:rsid w:val="009C192F"/>
    <w:rsid w:val="009C1E27"/>
    <w:rsid w:val="009C2492"/>
    <w:rsid w:val="009C2583"/>
    <w:rsid w:val="009C5C05"/>
    <w:rsid w:val="009C68D4"/>
    <w:rsid w:val="009D0978"/>
    <w:rsid w:val="009D2916"/>
    <w:rsid w:val="009D586C"/>
    <w:rsid w:val="009D7716"/>
    <w:rsid w:val="009E0586"/>
    <w:rsid w:val="009E0BA2"/>
    <w:rsid w:val="009E7560"/>
    <w:rsid w:val="009F15D1"/>
    <w:rsid w:val="009F5F69"/>
    <w:rsid w:val="009F7477"/>
    <w:rsid w:val="00A009DF"/>
    <w:rsid w:val="00A033C3"/>
    <w:rsid w:val="00A035D9"/>
    <w:rsid w:val="00A03EFB"/>
    <w:rsid w:val="00A04278"/>
    <w:rsid w:val="00A06C82"/>
    <w:rsid w:val="00A1082F"/>
    <w:rsid w:val="00A14E42"/>
    <w:rsid w:val="00A20686"/>
    <w:rsid w:val="00A21644"/>
    <w:rsid w:val="00A21C3B"/>
    <w:rsid w:val="00A23737"/>
    <w:rsid w:val="00A25C6B"/>
    <w:rsid w:val="00A26F84"/>
    <w:rsid w:val="00A31C84"/>
    <w:rsid w:val="00A34DCC"/>
    <w:rsid w:val="00A4463E"/>
    <w:rsid w:val="00A4468D"/>
    <w:rsid w:val="00A447D4"/>
    <w:rsid w:val="00A524ED"/>
    <w:rsid w:val="00A61334"/>
    <w:rsid w:val="00A6140F"/>
    <w:rsid w:val="00A645A8"/>
    <w:rsid w:val="00A65607"/>
    <w:rsid w:val="00A67FDD"/>
    <w:rsid w:val="00A709AD"/>
    <w:rsid w:val="00A75487"/>
    <w:rsid w:val="00A76F37"/>
    <w:rsid w:val="00A830E0"/>
    <w:rsid w:val="00A84A95"/>
    <w:rsid w:val="00A90056"/>
    <w:rsid w:val="00A930F8"/>
    <w:rsid w:val="00A96740"/>
    <w:rsid w:val="00A96CA7"/>
    <w:rsid w:val="00AA28A0"/>
    <w:rsid w:val="00AA5739"/>
    <w:rsid w:val="00AA633D"/>
    <w:rsid w:val="00AB303B"/>
    <w:rsid w:val="00AB47E4"/>
    <w:rsid w:val="00AB61AE"/>
    <w:rsid w:val="00AC0C36"/>
    <w:rsid w:val="00AC66FD"/>
    <w:rsid w:val="00AC6836"/>
    <w:rsid w:val="00AD4230"/>
    <w:rsid w:val="00AD4D62"/>
    <w:rsid w:val="00AD5FB5"/>
    <w:rsid w:val="00AD6A7F"/>
    <w:rsid w:val="00AE1051"/>
    <w:rsid w:val="00AE4963"/>
    <w:rsid w:val="00AE5321"/>
    <w:rsid w:val="00AE7C9F"/>
    <w:rsid w:val="00AF5BD3"/>
    <w:rsid w:val="00AF6EAA"/>
    <w:rsid w:val="00B01709"/>
    <w:rsid w:val="00B03971"/>
    <w:rsid w:val="00B04AC7"/>
    <w:rsid w:val="00B108B5"/>
    <w:rsid w:val="00B115CA"/>
    <w:rsid w:val="00B12CC0"/>
    <w:rsid w:val="00B12CFA"/>
    <w:rsid w:val="00B16FF4"/>
    <w:rsid w:val="00B17563"/>
    <w:rsid w:val="00B225B2"/>
    <w:rsid w:val="00B2781F"/>
    <w:rsid w:val="00B329F3"/>
    <w:rsid w:val="00B41030"/>
    <w:rsid w:val="00B47DBC"/>
    <w:rsid w:val="00B50756"/>
    <w:rsid w:val="00B51009"/>
    <w:rsid w:val="00B56733"/>
    <w:rsid w:val="00B62018"/>
    <w:rsid w:val="00B67429"/>
    <w:rsid w:val="00B674F2"/>
    <w:rsid w:val="00B70031"/>
    <w:rsid w:val="00B71BA4"/>
    <w:rsid w:val="00B7204C"/>
    <w:rsid w:val="00B732B7"/>
    <w:rsid w:val="00B80D2C"/>
    <w:rsid w:val="00B8509B"/>
    <w:rsid w:val="00B869D1"/>
    <w:rsid w:val="00B8777D"/>
    <w:rsid w:val="00B90A0E"/>
    <w:rsid w:val="00BA07D4"/>
    <w:rsid w:val="00BA0B6D"/>
    <w:rsid w:val="00BA0E79"/>
    <w:rsid w:val="00BA2BFA"/>
    <w:rsid w:val="00BA5CB2"/>
    <w:rsid w:val="00BA657A"/>
    <w:rsid w:val="00BA6748"/>
    <w:rsid w:val="00BB5B8F"/>
    <w:rsid w:val="00BB736C"/>
    <w:rsid w:val="00BC0B25"/>
    <w:rsid w:val="00BC6B5F"/>
    <w:rsid w:val="00BC6D45"/>
    <w:rsid w:val="00BC6EEA"/>
    <w:rsid w:val="00BD0270"/>
    <w:rsid w:val="00BD09CE"/>
    <w:rsid w:val="00BD257F"/>
    <w:rsid w:val="00BD35FD"/>
    <w:rsid w:val="00BD37EA"/>
    <w:rsid w:val="00BD4E8F"/>
    <w:rsid w:val="00BD734F"/>
    <w:rsid w:val="00BE394E"/>
    <w:rsid w:val="00BE4909"/>
    <w:rsid w:val="00BF23DF"/>
    <w:rsid w:val="00BF3724"/>
    <w:rsid w:val="00BF49A1"/>
    <w:rsid w:val="00BF57C8"/>
    <w:rsid w:val="00BF76E7"/>
    <w:rsid w:val="00C01EAC"/>
    <w:rsid w:val="00C01FBE"/>
    <w:rsid w:val="00C021AF"/>
    <w:rsid w:val="00C12866"/>
    <w:rsid w:val="00C135D8"/>
    <w:rsid w:val="00C13D73"/>
    <w:rsid w:val="00C13F38"/>
    <w:rsid w:val="00C15282"/>
    <w:rsid w:val="00C20F9D"/>
    <w:rsid w:val="00C24348"/>
    <w:rsid w:val="00C30A8D"/>
    <w:rsid w:val="00C32760"/>
    <w:rsid w:val="00C37CA9"/>
    <w:rsid w:val="00C40AA5"/>
    <w:rsid w:val="00C4333E"/>
    <w:rsid w:val="00C4564A"/>
    <w:rsid w:val="00C509B6"/>
    <w:rsid w:val="00C517C6"/>
    <w:rsid w:val="00C57A69"/>
    <w:rsid w:val="00C61C43"/>
    <w:rsid w:val="00C61FC9"/>
    <w:rsid w:val="00C6306F"/>
    <w:rsid w:val="00C638C5"/>
    <w:rsid w:val="00C639F9"/>
    <w:rsid w:val="00C72ACE"/>
    <w:rsid w:val="00C74DEF"/>
    <w:rsid w:val="00C85D85"/>
    <w:rsid w:val="00C9305F"/>
    <w:rsid w:val="00C93C3A"/>
    <w:rsid w:val="00C94322"/>
    <w:rsid w:val="00CA2F52"/>
    <w:rsid w:val="00CA484D"/>
    <w:rsid w:val="00CA5B17"/>
    <w:rsid w:val="00CA5F90"/>
    <w:rsid w:val="00CA6D1D"/>
    <w:rsid w:val="00CA71A8"/>
    <w:rsid w:val="00CB0653"/>
    <w:rsid w:val="00CB34F8"/>
    <w:rsid w:val="00CB3F43"/>
    <w:rsid w:val="00CB7030"/>
    <w:rsid w:val="00CB7725"/>
    <w:rsid w:val="00CC0BE9"/>
    <w:rsid w:val="00CC262D"/>
    <w:rsid w:val="00CC47AF"/>
    <w:rsid w:val="00CC4D0F"/>
    <w:rsid w:val="00CC55F6"/>
    <w:rsid w:val="00CC628D"/>
    <w:rsid w:val="00CC65E0"/>
    <w:rsid w:val="00CC6F90"/>
    <w:rsid w:val="00CC78DF"/>
    <w:rsid w:val="00CD18FF"/>
    <w:rsid w:val="00CD25BC"/>
    <w:rsid w:val="00CD3763"/>
    <w:rsid w:val="00CD4F7A"/>
    <w:rsid w:val="00CE29C2"/>
    <w:rsid w:val="00CE3E22"/>
    <w:rsid w:val="00CE3FB4"/>
    <w:rsid w:val="00CE5527"/>
    <w:rsid w:val="00CE60EF"/>
    <w:rsid w:val="00CE7630"/>
    <w:rsid w:val="00CE772F"/>
    <w:rsid w:val="00CF4FAF"/>
    <w:rsid w:val="00CF6098"/>
    <w:rsid w:val="00CF7621"/>
    <w:rsid w:val="00D01DB9"/>
    <w:rsid w:val="00D029D6"/>
    <w:rsid w:val="00D03E36"/>
    <w:rsid w:val="00D14EB4"/>
    <w:rsid w:val="00D1650D"/>
    <w:rsid w:val="00D210A1"/>
    <w:rsid w:val="00D22FF8"/>
    <w:rsid w:val="00D23353"/>
    <w:rsid w:val="00D322F5"/>
    <w:rsid w:val="00D339BA"/>
    <w:rsid w:val="00D36FD9"/>
    <w:rsid w:val="00D37DF3"/>
    <w:rsid w:val="00D40801"/>
    <w:rsid w:val="00D41B5D"/>
    <w:rsid w:val="00D45326"/>
    <w:rsid w:val="00D5404E"/>
    <w:rsid w:val="00D54962"/>
    <w:rsid w:val="00D55F8A"/>
    <w:rsid w:val="00D5651F"/>
    <w:rsid w:val="00D57E3A"/>
    <w:rsid w:val="00D61CCB"/>
    <w:rsid w:val="00D64E67"/>
    <w:rsid w:val="00D66283"/>
    <w:rsid w:val="00D665DD"/>
    <w:rsid w:val="00D66B31"/>
    <w:rsid w:val="00D71333"/>
    <w:rsid w:val="00D72B19"/>
    <w:rsid w:val="00D74FE6"/>
    <w:rsid w:val="00D84687"/>
    <w:rsid w:val="00D85155"/>
    <w:rsid w:val="00D859AF"/>
    <w:rsid w:val="00D90B58"/>
    <w:rsid w:val="00D91294"/>
    <w:rsid w:val="00D91A01"/>
    <w:rsid w:val="00D9435B"/>
    <w:rsid w:val="00D955B0"/>
    <w:rsid w:val="00D95BBC"/>
    <w:rsid w:val="00D95C10"/>
    <w:rsid w:val="00DA12B8"/>
    <w:rsid w:val="00DA14B6"/>
    <w:rsid w:val="00DA2C94"/>
    <w:rsid w:val="00DA3BAC"/>
    <w:rsid w:val="00DA7813"/>
    <w:rsid w:val="00DB0D90"/>
    <w:rsid w:val="00DB1895"/>
    <w:rsid w:val="00DB2A7C"/>
    <w:rsid w:val="00DB2CA7"/>
    <w:rsid w:val="00DB41B2"/>
    <w:rsid w:val="00DB72F7"/>
    <w:rsid w:val="00DB7C5C"/>
    <w:rsid w:val="00DC1DA2"/>
    <w:rsid w:val="00DC2D03"/>
    <w:rsid w:val="00DC2FEE"/>
    <w:rsid w:val="00DC3F8B"/>
    <w:rsid w:val="00DC5407"/>
    <w:rsid w:val="00DC69F6"/>
    <w:rsid w:val="00DC6A1D"/>
    <w:rsid w:val="00DC7972"/>
    <w:rsid w:val="00DD0458"/>
    <w:rsid w:val="00DD090C"/>
    <w:rsid w:val="00DD4B4E"/>
    <w:rsid w:val="00DD5CA1"/>
    <w:rsid w:val="00DE119C"/>
    <w:rsid w:val="00DE47F5"/>
    <w:rsid w:val="00DE4D77"/>
    <w:rsid w:val="00DE54B9"/>
    <w:rsid w:val="00DE620F"/>
    <w:rsid w:val="00DF05C2"/>
    <w:rsid w:val="00DF071C"/>
    <w:rsid w:val="00DF1417"/>
    <w:rsid w:val="00DF2757"/>
    <w:rsid w:val="00DF34A6"/>
    <w:rsid w:val="00DF3754"/>
    <w:rsid w:val="00DF3951"/>
    <w:rsid w:val="00DF58FA"/>
    <w:rsid w:val="00E00F06"/>
    <w:rsid w:val="00E020E4"/>
    <w:rsid w:val="00E02997"/>
    <w:rsid w:val="00E12484"/>
    <w:rsid w:val="00E1695F"/>
    <w:rsid w:val="00E20295"/>
    <w:rsid w:val="00E2588C"/>
    <w:rsid w:val="00E300B7"/>
    <w:rsid w:val="00E317AF"/>
    <w:rsid w:val="00E33A94"/>
    <w:rsid w:val="00E34868"/>
    <w:rsid w:val="00E34C1F"/>
    <w:rsid w:val="00E352A5"/>
    <w:rsid w:val="00E36CBA"/>
    <w:rsid w:val="00E41789"/>
    <w:rsid w:val="00E43A36"/>
    <w:rsid w:val="00E45D23"/>
    <w:rsid w:val="00E4617F"/>
    <w:rsid w:val="00E51984"/>
    <w:rsid w:val="00E52F48"/>
    <w:rsid w:val="00E54BAB"/>
    <w:rsid w:val="00E55174"/>
    <w:rsid w:val="00E55497"/>
    <w:rsid w:val="00E5582F"/>
    <w:rsid w:val="00E6168A"/>
    <w:rsid w:val="00E61921"/>
    <w:rsid w:val="00E61CF0"/>
    <w:rsid w:val="00E62A43"/>
    <w:rsid w:val="00E67018"/>
    <w:rsid w:val="00E7049E"/>
    <w:rsid w:val="00E7084D"/>
    <w:rsid w:val="00E72454"/>
    <w:rsid w:val="00E72B96"/>
    <w:rsid w:val="00E743B9"/>
    <w:rsid w:val="00E74CD9"/>
    <w:rsid w:val="00E7530C"/>
    <w:rsid w:val="00E75CD4"/>
    <w:rsid w:val="00E812A0"/>
    <w:rsid w:val="00E87B41"/>
    <w:rsid w:val="00E916AA"/>
    <w:rsid w:val="00E9428D"/>
    <w:rsid w:val="00E94E5E"/>
    <w:rsid w:val="00E95526"/>
    <w:rsid w:val="00E95A21"/>
    <w:rsid w:val="00E9707D"/>
    <w:rsid w:val="00E97BB5"/>
    <w:rsid w:val="00EA1754"/>
    <w:rsid w:val="00EA29D2"/>
    <w:rsid w:val="00EA41A2"/>
    <w:rsid w:val="00EB0D0D"/>
    <w:rsid w:val="00EB10B5"/>
    <w:rsid w:val="00EB47B8"/>
    <w:rsid w:val="00EB4C68"/>
    <w:rsid w:val="00EC0754"/>
    <w:rsid w:val="00EC0776"/>
    <w:rsid w:val="00EC085B"/>
    <w:rsid w:val="00EC30A3"/>
    <w:rsid w:val="00EC366E"/>
    <w:rsid w:val="00EC7057"/>
    <w:rsid w:val="00ED208A"/>
    <w:rsid w:val="00ED7D94"/>
    <w:rsid w:val="00EE112E"/>
    <w:rsid w:val="00EE41D8"/>
    <w:rsid w:val="00EE521F"/>
    <w:rsid w:val="00EE5857"/>
    <w:rsid w:val="00EE7101"/>
    <w:rsid w:val="00EE7365"/>
    <w:rsid w:val="00EF0FB7"/>
    <w:rsid w:val="00EF3897"/>
    <w:rsid w:val="00EF4853"/>
    <w:rsid w:val="00EF5E45"/>
    <w:rsid w:val="00F00408"/>
    <w:rsid w:val="00F008ED"/>
    <w:rsid w:val="00F01B23"/>
    <w:rsid w:val="00F058BB"/>
    <w:rsid w:val="00F05DFD"/>
    <w:rsid w:val="00F07E5C"/>
    <w:rsid w:val="00F10AB4"/>
    <w:rsid w:val="00F13FF2"/>
    <w:rsid w:val="00F1755F"/>
    <w:rsid w:val="00F238B7"/>
    <w:rsid w:val="00F23AE6"/>
    <w:rsid w:val="00F26323"/>
    <w:rsid w:val="00F26F76"/>
    <w:rsid w:val="00F2743A"/>
    <w:rsid w:val="00F304F3"/>
    <w:rsid w:val="00F31C9F"/>
    <w:rsid w:val="00F333AF"/>
    <w:rsid w:val="00F336C2"/>
    <w:rsid w:val="00F33A24"/>
    <w:rsid w:val="00F33E9E"/>
    <w:rsid w:val="00F43194"/>
    <w:rsid w:val="00F450F0"/>
    <w:rsid w:val="00F45399"/>
    <w:rsid w:val="00F4542D"/>
    <w:rsid w:val="00F455B8"/>
    <w:rsid w:val="00F46C70"/>
    <w:rsid w:val="00F50DEC"/>
    <w:rsid w:val="00F5525C"/>
    <w:rsid w:val="00F57A7F"/>
    <w:rsid w:val="00F613AC"/>
    <w:rsid w:val="00F61EF5"/>
    <w:rsid w:val="00F6225C"/>
    <w:rsid w:val="00F62C65"/>
    <w:rsid w:val="00F654B4"/>
    <w:rsid w:val="00F71A8A"/>
    <w:rsid w:val="00F76A13"/>
    <w:rsid w:val="00F7734D"/>
    <w:rsid w:val="00F82244"/>
    <w:rsid w:val="00F84BF3"/>
    <w:rsid w:val="00F84C77"/>
    <w:rsid w:val="00F90A03"/>
    <w:rsid w:val="00F920A6"/>
    <w:rsid w:val="00F921FC"/>
    <w:rsid w:val="00F926F7"/>
    <w:rsid w:val="00F93FAB"/>
    <w:rsid w:val="00F95EAA"/>
    <w:rsid w:val="00FA098E"/>
    <w:rsid w:val="00FA62EC"/>
    <w:rsid w:val="00FA63F4"/>
    <w:rsid w:val="00FA6541"/>
    <w:rsid w:val="00FA6721"/>
    <w:rsid w:val="00FB76C2"/>
    <w:rsid w:val="00FC3547"/>
    <w:rsid w:val="00FC4511"/>
    <w:rsid w:val="00FC53DE"/>
    <w:rsid w:val="00FD1C2D"/>
    <w:rsid w:val="00FD3BF2"/>
    <w:rsid w:val="00FD647D"/>
    <w:rsid w:val="00FE365B"/>
    <w:rsid w:val="00FE36E4"/>
    <w:rsid w:val="00FE3A50"/>
    <w:rsid w:val="00FE54AE"/>
    <w:rsid w:val="00FF02D0"/>
    <w:rsid w:val="00FF0708"/>
    <w:rsid w:val="00FF1076"/>
    <w:rsid w:val="00FF153D"/>
    <w:rsid w:val="00FF31F7"/>
    <w:rsid w:val="00FF5679"/>
    <w:rsid w:val="00FF6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7091C4-D0B5-4711-9E07-421E1B11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22F"/>
  </w:style>
  <w:style w:type="paragraph" w:styleId="1">
    <w:name w:val="heading 1"/>
    <w:basedOn w:val="a"/>
    <w:next w:val="a"/>
    <w:link w:val="10"/>
    <w:uiPriority w:val="9"/>
    <w:qFormat/>
    <w:locked/>
    <w:rsid w:val="001A0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A02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A02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A02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A02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A02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A02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A02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A02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E404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7E4044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7E404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E4044"/>
    <w:rPr>
      <w:rFonts w:ascii="Times New Roman" w:hAnsi="Times New Roman" w:cs="Times New Roman"/>
      <w:sz w:val="16"/>
      <w:szCs w:val="16"/>
    </w:rPr>
  </w:style>
  <w:style w:type="character" w:customStyle="1" w:styleId="a5">
    <w:name w:val="Без интервала Знак"/>
    <w:link w:val="a6"/>
    <w:locked/>
    <w:rsid w:val="007E4044"/>
  </w:style>
  <w:style w:type="paragraph" w:styleId="a6">
    <w:name w:val="No Spacing"/>
    <w:link w:val="a5"/>
    <w:qFormat/>
    <w:rsid w:val="001A022F"/>
    <w:pPr>
      <w:spacing w:after="0" w:line="240" w:lineRule="auto"/>
    </w:pPr>
  </w:style>
  <w:style w:type="character" w:customStyle="1" w:styleId="NoSpacingChar">
    <w:name w:val="No Spacing Char"/>
    <w:link w:val="11"/>
    <w:uiPriority w:val="99"/>
    <w:locked/>
    <w:rsid w:val="001C64A1"/>
    <w:rPr>
      <w:sz w:val="22"/>
      <w:szCs w:val="22"/>
      <w:lang w:val="ru-RU" w:eastAsia="ru-RU" w:bidi="ar-SA"/>
    </w:rPr>
  </w:style>
  <w:style w:type="paragraph" w:customStyle="1" w:styleId="11">
    <w:name w:val="Без интервала1"/>
    <w:link w:val="NoSpacingChar"/>
    <w:uiPriority w:val="99"/>
    <w:rsid w:val="001C64A1"/>
  </w:style>
  <w:style w:type="paragraph" w:styleId="a7">
    <w:name w:val="header"/>
    <w:basedOn w:val="a"/>
    <w:link w:val="a8"/>
    <w:uiPriority w:val="99"/>
    <w:semiHidden/>
    <w:rsid w:val="0023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237D82"/>
    <w:rPr>
      <w:rFonts w:cs="Times New Roman"/>
    </w:rPr>
  </w:style>
  <w:style w:type="paragraph" w:styleId="a9">
    <w:name w:val="footer"/>
    <w:basedOn w:val="a"/>
    <w:link w:val="aa"/>
    <w:uiPriority w:val="99"/>
    <w:rsid w:val="0023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237D82"/>
    <w:rPr>
      <w:rFonts w:cs="Times New Roman"/>
    </w:rPr>
  </w:style>
  <w:style w:type="character" w:styleId="ab">
    <w:name w:val="line number"/>
    <w:uiPriority w:val="99"/>
    <w:semiHidden/>
    <w:rsid w:val="00237D82"/>
    <w:rPr>
      <w:rFonts w:cs="Times New Roman"/>
    </w:rPr>
  </w:style>
  <w:style w:type="paragraph" w:styleId="ac">
    <w:name w:val="Body Text Indent"/>
    <w:basedOn w:val="a"/>
    <w:link w:val="ad"/>
    <w:uiPriority w:val="99"/>
    <w:rsid w:val="006C25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6C252B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locked/>
    <w:rsid w:val="002C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11E1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D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1794"/>
    <w:rPr>
      <w:rFonts w:ascii="Segoe UI" w:hAnsi="Segoe UI" w:cs="Segoe UI"/>
      <w:sz w:val="18"/>
      <w:szCs w:val="18"/>
    </w:rPr>
  </w:style>
  <w:style w:type="character" w:customStyle="1" w:styleId="af2">
    <w:name w:val="Нет"/>
    <w:rsid w:val="002F1014"/>
  </w:style>
  <w:style w:type="character" w:customStyle="1" w:styleId="Hyperlink0">
    <w:name w:val="Hyperlink.0"/>
    <w:basedOn w:val="af2"/>
    <w:rsid w:val="00AC66FD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1A022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022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022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02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1A02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A022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A022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A022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A022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locked/>
    <w:rsid w:val="001A022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locked/>
    <w:rsid w:val="001A02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1A022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locked/>
    <w:rsid w:val="001A022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1A022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locked/>
    <w:rsid w:val="001A022F"/>
    <w:rPr>
      <w:b/>
      <w:bCs/>
      <w:color w:val="auto"/>
    </w:rPr>
  </w:style>
  <w:style w:type="character" w:styleId="af9">
    <w:name w:val="Emphasis"/>
    <w:basedOn w:val="a0"/>
    <w:uiPriority w:val="20"/>
    <w:qFormat/>
    <w:locked/>
    <w:rsid w:val="001A022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A022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22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1A022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1A022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1A022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1A022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1A022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1A022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1A022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1A02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0878-9BAB-4624-BB10-3C0E4645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118</vt:lpstr>
    </vt:vector>
  </TitlesOfParts>
  <Company>Unit</Company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118</dc:title>
  <dc:creator>firsov</dc:creator>
  <cp:lastModifiedBy>Чуракаева Альбина Мансуровна</cp:lastModifiedBy>
  <cp:revision>16</cp:revision>
  <cp:lastPrinted>2015-04-03T07:02:00Z</cp:lastPrinted>
  <dcterms:created xsi:type="dcterms:W3CDTF">2016-05-11T11:34:00Z</dcterms:created>
  <dcterms:modified xsi:type="dcterms:W3CDTF">2016-05-16T06:43:00Z</dcterms:modified>
</cp:coreProperties>
</file>