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998" w:rsidRDefault="003C2998" w:rsidP="003C2998">
      <w:pPr>
        <w:spacing w:after="120"/>
        <w:ind w:left="-426"/>
        <w:jc w:val="center"/>
        <w:outlineLvl w:val="0"/>
        <w:rPr>
          <w:rFonts w:ascii="Courier New" w:hAnsi="Courier New" w:cs="Courier New"/>
          <w:b/>
          <w:sz w:val="24"/>
          <w:szCs w:val="24"/>
        </w:rPr>
      </w:pPr>
      <w:r>
        <w:rPr>
          <w:rFonts w:ascii="Courier New" w:hAnsi="Courier New" w:cs="Courier New"/>
          <w:b/>
          <w:sz w:val="24"/>
          <w:szCs w:val="24"/>
        </w:rPr>
        <w:t>За</w:t>
      </w:r>
      <w:r w:rsidRPr="00C44252">
        <w:rPr>
          <w:rFonts w:ascii="Courier New" w:hAnsi="Courier New" w:cs="Courier New"/>
          <w:b/>
          <w:sz w:val="24"/>
          <w:szCs w:val="24"/>
        </w:rPr>
        <w:t xml:space="preserve"> </w:t>
      </w:r>
      <w:r>
        <w:rPr>
          <w:rFonts w:ascii="Courier New" w:hAnsi="Courier New" w:cs="Courier New"/>
          <w:b/>
          <w:sz w:val="24"/>
          <w:szCs w:val="24"/>
        </w:rPr>
        <w:t>14</w:t>
      </w:r>
      <w:r w:rsidRPr="00844712">
        <w:rPr>
          <w:rFonts w:ascii="Courier New" w:hAnsi="Courier New" w:cs="Courier New"/>
          <w:b/>
          <w:sz w:val="24"/>
          <w:szCs w:val="24"/>
        </w:rPr>
        <w:t xml:space="preserve"> </w:t>
      </w:r>
      <w:r>
        <w:rPr>
          <w:rFonts w:ascii="Courier New" w:hAnsi="Courier New" w:cs="Courier New"/>
          <w:b/>
          <w:sz w:val="24"/>
          <w:szCs w:val="24"/>
        </w:rPr>
        <w:t>февраля 20</w:t>
      </w:r>
      <w:r w:rsidRPr="00C44252">
        <w:rPr>
          <w:rFonts w:ascii="Courier New" w:hAnsi="Courier New" w:cs="Courier New"/>
          <w:b/>
          <w:sz w:val="24"/>
          <w:szCs w:val="24"/>
        </w:rPr>
        <w:t>1</w:t>
      </w:r>
      <w:r>
        <w:rPr>
          <w:rFonts w:ascii="Courier New" w:hAnsi="Courier New" w:cs="Courier New"/>
          <w:b/>
          <w:sz w:val="24"/>
          <w:szCs w:val="24"/>
        </w:rPr>
        <w:t>9 года</w:t>
      </w:r>
    </w:p>
    <w:p w:rsidR="00523DDC" w:rsidRPr="00C44252" w:rsidRDefault="00523DDC" w:rsidP="003C2998">
      <w:pPr>
        <w:spacing w:after="120"/>
        <w:ind w:left="-426"/>
        <w:jc w:val="center"/>
        <w:outlineLvl w:val="0"/>
        <w:rPr>
          <w:rFonts w:ascii="Courier New" w:hAnsi="Courier New" w:cs="Courier New"/>
          <w:b/>
          <w:sz w:val="24"/>
          <w:szCs w:val="24"/>
        </w:rPr>
      </w:pPr>
    </w:p>
    <w:p w:rsidR="003C2998" w:rsidRDefault="003C2998" w:rsidP="003C2998">
      <w:pPr>
        <w:pStyle w:val="a3"/>
        <w:tabs>
          <w:tab w:val="clear" w:pos="4153"/>
          <w:tab w:val="clear" w:pos="8306"/>
          <w:tab w:val="left" w:pos="1792"/>
        </w:tabs>
        <w:jc w:val="left"/>
        <w:rPr>
          <w:rFonts w:cs="Courier New"/>
          <w:b/>
          <w:szCs w:val="24"/>
        </w:rPr>
      </w:pPr>
      <w:r w:rsidRPr="00742DC8">
        <w:rPr>
          <w:rFonts w:cs="Courier New"/>
          <w:b/>
          <w:szCs w:val="24"/>
        </w:rPr>
        <w:t xml:space="preserve">МОМВД РОССИИ «ХАНТЫ-МАНСИЙСКИЙ» </w:t>
      </w:r>
    </w:p>
    <w:p w:rsidR="003C2998" w:rsidRPr="00742DC8" w:rsidRDefault="003C2998" w:rsidP="003C2998">
      <w:pPr>
        <w:pStyle w:val="a3"/>
        <w:tabs>
          <w:tab w:val="clear" w:pos="4153"/>
          <w:tab w:val="clear" w:pos="8306"/>
          <w:tab w:val="left" w:pos="1792"/>
        </w:tabs>
        <w:jc w:val="left"/>
        <w:rPr>
          <w:rFonts w:cs="Courier New"/>
          <w:b/>
          <w:szCs w:val="24"/>
        </w:rPr>
      </w:pPr>
      <w:r w:rsidRPr="00742DC8">
        <w:rPr>
          <w:rFonts w:cs="Courier New"/>
          <w:b/>
          <w:szCs w:val="24"/>
        </w:rPr>
        <w:t xml:space="preserve">                   </w:t>
      </w:r>
      <w:r>
        <w:rPr>
          <w:rFonts w:cs="Courier New"/>
          <w:b/>
          <w:szCs w:val="24"/>
        </w:rPr>
        <w:t xml:space="preserve">  </w:t>
      </w:r>
      <w:r w:rsidRPr="00742DC8">
        <w:rPr>
          <w:rFonts w:cs="Courier New"/>
          <w:b/>
          <w:szCs w:val="24"/>
        </w:rPr>
        <w:t xml:space="preserve">  </w:t>
      </w:r>
    </w:p>
    <w:p w:rsidR="003C2998" w:rsidRDefault="003C2998" w:rsidP="003C2998">
      <w:pPr>
        <w:pStyle w:val="a3"/>
        <w:tabs>
          <w:tab w:val="clear" w:pos="4153"/>
          <w:tab w:val="clear" w:pos="8306"/>
          <w:tab w:val="left" w:pos="1792"/>
        </w:tabs>
        <w:jc w:val="left"/>
        <w:rPr>
          <w:rFonts w:cs="Courier New"/>
          <w:b/>
          <w:szCs w:val="24"/>
        </w:rPr>
      </w:pPr>
      <w:r w:rsidRPr="00742DC8">
        <w:rPr>
          <w:rFonts w:cs="Courier New"/>
          <w:szCs w:val="24"/>
        </w:rPr>
        <w:t xml:space="preserve">  14 февраля 2019 года в 10 часов 12 минут в дежурную часть</w:t>
      </w:r>
      <w:r>
        <w:rPr>
          <w:rFonts w:cs="Courier New"/>
          <w:szCs w:val="24"/>
        </w:rPr>
        <w:t xml:space="preserve"> МОМВД «Ханты-Мансийский» обратился граждани</w:t>
      </w:r>
      <w:r w:rsidRPr="00742DC8">
        <w:rPr>
          <w:rFonts w:cs="Courier New"/>
          <w:szCs w:val="24"/>
        </w:rPr>
        <w:t xml:space="preserve">н </w:t>
      </w:r>
      <w:r>
        <w:rPr>
          <w:rFonts w:cs="Courier New"/>
          <w:szCs w:val="24"/>
        </w:rPr>
        <w:t xml:space="preserve">1983 г.р. </w:t>
      </w:r>
      <w:r w:rsidRPr="00742DC8">
        <w:rPr>
          <w:rFonts w:cs="Courier New"/>
          <w:szCs w:val="24"/>
        </w:rPr>
        <w:t>с заявлением о том, что 13.02.2019 около 17.00 часов, неизвестный, находясь в неус</w:t>
      </w:r>
      <w:r>
        <w:rPr>
          <w:rFonts w:cs="Courier New"/>
          <w:szCs w:val="24"/>
        </w:rPr>
        <w:t>тановленном месте, используя абонентский</w:t>
      </w:r>
      <w:r w:rsidRPr="00742DC8">
        <w:rPr>
          <w:rFonts w:cs="Courier New"/>
          <w:szCs w:val="24"/>
        </w:rPr>
        <w:t xml:space="preserve"> номер 89160152242 (ПАО «МТС», </w:t>
      </w:r>
      <w:proofErr w:type="spellStart"/>
      <w:r w:rsidRPr="00742DC8">
        <w:rPr>
          <w:rFonts w:cs="Courier New"/>
          <w:szCs w:val="24"/>
        </w:rPr>
        <w:t>г.Москва</w:t>
      </w:r>
      <w:proofErr w:type="spellEnd"/>
      <w:r w:rsidRPr="00742DC8">
        <w:rPr>
          <w:rFonts w:cs="Courier New"/>
          <w:szCs w:val="24"/>
        </w:rPr>
        <w:t>), под предлогом продажи автомобиля на сайте «</w:t>
      </w:r>
      <w:proofErr w:type="spellStart"/>
      <w:r w:rsidRPr="00742DC8">
        <w:rPr>
          <w:rFonts w:cs="Courier New"/>
          <w:szCs w:val="24"/>
        </w:rPr>
        <w:t>Авито</w:t>
      </w:r>
      <w:proofErr w:type="spellEnd"/>
      <w:r w:rsidRPr="00742DC8">
        <w:rPr>
          <w:rFonts w:cs="Courier New"/>
          <w:szCs w:val="24"/>
        </w:rPr>
        <w:t xml:space="preserve">», похитил денежные средства в сумме 19000 рублей, которые заявитель перевел в качестве задатка. </w:t>
      </w:r>
    </w:p>
    <w:p w:rsidR="003C2998" w:rsidRDefault="003C2998" w:rsidP="003C2998">
      <w:pPr>
        <w:pStyle w:val="a3"/>
        <w:tabs>
          <w:tab w:val="clear" w:pos="4153"/>
          <w:tab w:val="clear" w:pos="8306"/>
          <w:tab w:val="left" w:pos="1792"/>
        </w:tabs>
        <w:jc w:val="left"/>
        <w:rPr>
          <w:rFonts w:cs="Courier New"/>
          <w:b/>
          <w:szCs w:val="24"/>
        </w:rPr>
      </w:pPr>
    </w:p>
    <w:tbl>
      <w:tblPr>
        <w:tblW w:w="10065" w:type="dxa"/>
        <w:tblInd w:w="-636" w:type="dxa"/>
        <w:tblLayout w:type="fixed"/>
        <w:tblCellMar>
          <w:left w:w="84" w:type="dxa"/>
          <w:right w:w="84" w:type="dxa"/>
        </w:tblCellMar>
        <w:tblLook w:val="0000" w:firstRow="0" w:lastRow="0" w:firstColumn="0" w:lastColumn="0" w:noHBand="0" w:noVBand="0"/>
      </w:tblPr>
      <w:tblGrid>
        <w:gridCol w:w="10065"/>
      </w:tblGrid>
      <w:tr w:rsidR="00A10B86" w:rsidRPr="00C44252" w:rsidTr="003A5B74">
        <w:tblPrEx>
          <w:tblCellMar>
            <w:top w:w="0" w:type="dxa"/>
            <w:bottom w:w="0" w:type="dxa"/>
          </w:tblCellMar>
        </w:tblPrEx>
        <w:tc>
          <w:tcPr>
            <w:tcW w:w="10065" w:type="dxa"/>
          </w:tcPr>
          <w:p w:rsidR="00A10B86" w:rsidRDefault="00BC6A81" w:rsidP="00A10B86">
            <w:pPr>
              <w:pStyle w:val="a3"/>
              <w:tabs>
                <w:tab w:val="clear" w:pos="4153"/>
                <w:tab w:val="clear" w:pos="8306"/>
                <w:tab w:val="left" w:pos="1792"/>
              </w:tabs>
              <w:rPr>
                <w:rFonts w:cs="Courier New"/>
                <w:b/>
                <w:szCs w:val="24"/>
              </w:rPr>
            </w:pPr>
            <w:r>
              <w:rPr>
                <w:rFonts w:cs="Courier New"/>
                <w:b/>
                <w:szCs w:val="24"/>
              </w:rPr>
              <w:t xml:space="preserve">   </w:t>
            </w:r>
            <w:r w:rsidR="00A10B86" w:rsidRPr="00D33E5F">
              <w:rPr>
                <w:rFonts w:cs="Courier New"/>
                <w:b/>
                <w:szCs w:val="24"/>
              </w:rPr>
              <w:t xml:space="preserve">ОМВД РОССИИ ПО СУРГУТСКОМУ РАЙОНУ </w:t>
            </w:r>
          </w:p>
          <w:p w:rsidR="00A10B86" w:rsidRPr="00D33E5F" w:rsidRDefault="00A10B86" w:rsidP="00A10B86">
            <w:pPr>
              <w:pStyle w:val="a3"/>
              <w:tabs>
                <w:tab w:val="clear" w:pos="4153"/>
                <w:tab w:val="clear" w:pos="8306"/>
                <w:tab w:val="left" w:pos="1792"/>
              </w:tabs>
              <w:rPr>
                <w:rFonts w:cs="Courier New"/>
                <w:szCs w:val="24"/>
              </w:rPr>
            </w:pPr>
            <w:r w:rsidRPr="00D33E5F">
              <w:rPr>
                <w:rFonts w:cs="Courier New"/>
                <w:b/>
                <w:szCs w:val="24"/>
              </w:rPr>
              <w:t xml:space="preserve">                </w:t>
            </w:r>
            <w:r>
              <w:rPr>
                <w:rFonts w:cs="Courier New"/>
                <w:b/>
                <w:szCs w:val="24"/>
              </w:rPr>
              <w:t xml:space="preserve"> </w:t>
            </w:r>
            <w:r w:rsidRPr="00D33E5F">
              <w:rPr>
                <w:rFonts w:cs="Courier New"/>
                <w:b/>
                <w:szCs w:val="24"/>
              </w:rPr>
              <w:t xml:space="preserve">     </w:t>
            </w:r>
          </w:p>
          <w:p w:rsidR="00913531" w:rsidRDefault="00A10B86" w:rsidP="00A10B86">
            <w:pPr>
              <w:pStyle w:val="a3"/>
              <w:tabs>
                <w:tab w:val="clear" w:pos="4153"/>
                <w:tab w:val="clear" w:pos="8306"/>
                <w:tab w:val="left" w:pos="1792"/>
              </w:tabs>
              <w:rPr>
                <w:rFonts w:cs="Courier New"/>
                <w:szCs w:val="24"/>
              </w:rPr>
            </w:pPr>
            <w:r w:rsidRPr="00D33E5F">
              <w:rPr>
                <w:rFonts w:cs="Courier New"/>
                <w:szCs w:val="24"/>
              </w:rPr>
              <w:t xml:space="preserve">  14 февраля 2019 года в 10 часов 10 минут в дежурную часть </w:t>
            </w:r>
            <w:r w:rsidR="00165108">
              <w:rPr>
                <w:rFonts w:cs="Courier New"/>
                <w:szCs w:val="24"/>
              </w:rPr>
              <w:t xml:space="preserve">полиции </w:t>
            </w:r>
            <w:bookmarkStart w:id="0" w:name="_GoBack"/>
            <w:bookmarkEnd w:id="0"/>
            <w:r>
              <w:rPr>
                <w:rFonts w:cs="Courier New"/>
                <w:szCs w:val="24"/>
              </w:rPr>
              <w:t xml:space="preserve">Сургутского района </w:t>
            </w:r>
            <w:r w:rsidRPr="00D33E5F">
              <w:rPr>
                <w:rFonts w:cs="Courier New"/>
                <w:szCs w:val="24"/>
              </w:rPr>
              <w:t>обратилась гр</w:t>
            </w:r>
            <w:r>
              <w:rPr>
                <w:rFonts w:cs="Courier New"/>
                <w:szCs w:val="24"/>
              </w:rPr>
              <w:t xml:space="preserve">ажданка 1984 г.р. </w:t>
            </w:r>
            <w:r w:rsidRPr="00D33E5F">
              <w:rPr>
                <w:rFonts w:cs="Courier New"/>
                <w:szCs w:val="24"/>
              </w:rPr>
              <w:t xml:space="preserve">с сообщением о том, что 13.02.2019 </w:t>
            </w:r>
            <w:r>
              <w:rPr>
                <w:rFonts w:cs="Courier New"/>
                <w:szCs w:val="24"/>
              </w:rPr>
              <w:t>в период с 13.00</w:t>
            </w:r>
            <w:r w:rsidRPr="00D33E5F">
              <w:rPr>
                <w:rFonts w:cs="Courier New"/>
                <w:szCs w:val="24"/>
              </w:rPr>
              <w:t xml:space="preserve"> </w:t>
            </w:r>
            <w:r>
              <w:rPr>
                <w:rFonts w:cs="Courier New"/>
                <w:szCs w:val="24"/>
              </w:rPr>
              <w:t xml:space="preserve">до 13.40 часов, </w:t>
            </w:r>
            <w:r w:rsidRPr="00D33E5F">
              <w:rPr>
                <w:rFonts w:cs="Courier New"/>
                <w:bCs/>
                <w:szCs w:val="24"/>
              </w:rPr>
              <w:t>неизвестный, находясь в неустановленном месте, используя аб</w:t>
            </w:r>
            <w:r>
              <w:rPr>
                <w:rFonts w:cs="Courier New"/>
                <w:bCs/>
                <w:szCs w:val="24"/>
              </w:rPr>
              <w:t xml:space="preserve">онентский </w:t>
            </w:r>
            <w:r w:rsidRPr="00D33E5F">
              <w:rPr>
                <w:rFonts w:cs="Courier New"/>
                <w:bCs/>
                <w:szCs w:val="24"/>
              </w:rPr>
              <w:t xml:space="preserve">номер </w:t>
            </w:r>
            <w:r w:rsidRPr="00D33E5F">
              <w:rPr>
                <w:rFonts w:cs="Courier New"/>
                <w:szCs w:val="24"/>
              </w:rPr>
              <w:t>89636142095</w:t>
            </w:r>
            <w:r>
              <w:rPr>
                <w:rFonts w:cs="Courier New"/>
                <w:szCs w:val="24"/>
              </w:rPr>
              <w:t xml:space="preserve"> (ПАО «ВымпелКом»,</w:t>
            </w:r>
            <w:r w:rsidRPr="00D33E5F">
              <w:rPr>
                <w:rFonts w:cs="Courier New"/>
                <w:bCs/>
                <w:szCs w:val="24"/>
              </w:rPr>
              <w:t xml:space="preserve"> </w:t>
            </w:r>
            <w:proofErr w:type="spellStart"/>
            <w:r w:rsidRPr="00D33E5F">
              <w:rPr>
                <w:rFonts w:cs="Courier New"/>
                <w:bCs/>
                <w:szCs w:val="24"/>
              </w:rPr>
              <w:t>г.Москва</w:t>
            </w:r>
            <w:proofErr w:type="spellEnd"/>
            <w:r>
              <w:rPr>
                <w:rFonts w:cs="Courier New"/>
                <w:bCs/>
                <w:szCs w:val="24"/>
              </w:rPr>
              <w:t>)</w:t>
            </w:r>
            <w:r w:rsidRPr="00D33E5F">
              <w:rPr>
                <w:rFonts w:cs="Courier New"/>
                <w:bCs/>
                <w:szCs w:val="24"/>
              </w:rPr>
              <w:t xml:space="preserve">, </w:t>
            </w:r>
            <w:r w:rsidRPr="00D72706">
              <w:rPr>
                <w:rFonts w:cs="Courier New"/>
                <w:bCs/>
                <w:szCs w:val="24"/>
              </w:rPr>
              <w:t>путем обмана, под предлогом продажи автозапчастей</w:t>
            </w:r>
            <w:r w:rsidRPr="00D33E5F">
              <w:rPr>
                <w:rFonts w:cs="Courier New"/>
                <w:bCs/>
                <w:szCs w:val="24"/>
              </w:rPr>
              <w:t xml:space="preserve"> на сайте «</w:t>
            </w:r>
            <w:proofErr w:type="spellStart"/>
            <w:r w:rsidRPr="00D33E5F">
              <w:rPr>
                <w:rFonts w:cs="Courier New"/>
                <w:bCs/>
                <w:szCs w:val="24"/>
              </w:rPr>
              <w:t>Авито</w:t>
            </w:r>
            <w:proofErr w:type="spellEnd"/>
            <w:r w:rsidRPr="00D33E5F">
              <w:rPr>
                <w:rFonts w:cs="Courier New"/>
                <w:bCs/>
                <w:szCs w:val="24"/>
              </w:rPr>
              <w:t>»,</w:t>
            </w:r>
            <w:r w:rsidRPr="00D72706">
              <w:rPr>
                <w:rFonts w:cs="Courier New"/>
                <w:bCs/>
                <w:szCs w:val="24"/>
              </w:rPr>
              <w:t xml:space="preserve"> похитил</w:t>
            </w:r>
            <w:r>
              <w:rPr>
                <w:rFonts w:cs="Courier New"/>
                <w:bCs/>
                <w:szCs w:val="24"/>
              </w:rPr>
              <w:t xml:space="preserve"> денежные средства в сумме 15000 рублей, которые заявительница перевела </w:t>
            </w:r>
            <w:r w:rsidRPr="00D72706">
              <w:rPr>
                <w:rFonts w:cs="Courier New"/>
                <w:bCs/>
                <w:szCs w:val="24"/>
              </w:rPr>
              <w:t xml:space="preserve">на банковскую карту </w:t>
            </w:r>
            <w:r w:rsidRPr="00D72706">
              <w:rPr>
                <w:rFonts w:cs="Courier New"/>
                <w:szCs w:val="24"/>
              </w:rPr>
              <w:t>546954002910832</w:t>
            </w:r>
            <w:r>
              <w:rPr>
                <w:rFonts w:cs="Courier New"/>
                <w:szCs w:val="24"/>
              </w:rPr>
              <w:t>.</w:t>
            </w:r>
            <w:r w:rsidR="00913531">
              <w:rPr>
                <w:rFonts w:cs="Courier New"/>
                <w:szCs w:val="24"/>
              </w:rPr>
              <w:t xml:space="preserve"> </w:t>
            </w:r>
          </w:p>
          <w:p w:rsidR="00913531" w:rsidRDefault="00913531" w:rsidP="00A10B86">
            <w:pPr>
              <w:pStyle w:val="a3"/>
              <w:tabs>
                <w:tab w:val="clear" w:pos="4153"/>
                <w:tab w:val="clear" w:pos="8306"/>
                <w:tab w:val="left" w:pos="1792"/>
              </w:tabs>
              <w:rPr>
                <w:rFonts w:cs="Courier New"/>
                <w:szCs w:val="24"/>
              </w:rPr>
            </w:pPr>
          </w:p>
          <w:p w:rsidR="00913531" w:rsidRDefault="00913531" w:rsidP="00A10B86">
            <w:pPr>
              <w:pStyle w:val="a3"/>
              <w:tabs>
                <w:tab w:val="clear" w:pos="4153"/>
                <w:tab w:val="clear" w:pos="8306"/>
                <w:tab w:val="left" w:pos="1792"/>
              </w:tabs>
              <w:rPr>
                <w:rFonts w:cs="Courier New"/>
                <w:szCs w:val="24"/>
              </w:rPr>
            </w:pPr>
          </w:p>
          <w:p w:rsidR="00913531" w:rsidRDefault="00913531" w:rsidP="00913531">
            <w:pPr>
              <w:pStyle w:val="a3"/>
              <w:tabs>
                <w:tab w:val="clear" w:pos="4153"/>
                <w:tab w:val="clear" w:pos="8306"/>
                <w:tab w:val="left" w:pos="1792"/>
              </w:tabs>
              <w:rPr>
                <w:rFonts w:cs="Courier New"/>
                <w:b/>
                <w:szCs w:val="24"/>
              </w:rPr>
            </w:pPr>
            <w:r w:rsidRPr="00351419">
              <w:rPr>
                <w:rFonts w:cs="Courier New"/>
                <w:b/>
                <w:szCs w:val="24"/>
              </w:rPr>
              <w:t>УМВД РОССИИ ПО Г.СУРГУТ</w:t>
            </w:r>
            <w:r>
              <w:rPr>
                <w:rFonts w:cs="Courier New"/>
                <w:b/>
                <w:szCs w:val="24"/>
              </w:rPr>
              <w:t xml:space="preserve">У </w:t>
            </w:r>
          </w:p>
          <w:p w:rsidR="00913531" w:rsidRPr="00BD70BB" w:rsidRDefault="00913531" w:rsidP="00913531">
            <w:pPr>
              <w:pStyle w:val="a3"/>
              <w:tabs>
                <w:tab w:val="clear" w:pos="4153"/>
                <w:tab w:val="clear" w:pos="8306"/>
                <w:tab w:val="left" w:pos="1792"/>
              </w:tabs>
              <w:rPr>
                <w:rFonts w:cs="Courier New"/>
                <w:b/>
                <w:szCs w:val="24"/>
              </w:rPr>
            </w:pPr>
            <w:r>
              <w:rPr>
                <w:rFonts w:cs="Courier New"/>
                <w:b/>
                <w:szCs w:val="24"/>
              </w:rPr>
              <w:t xml:space="preserve">                              </w:t>
            </w:r>
          </w:p>
          <w:p w:rsidR="00A10B86" w:rsidRDefault="00913531" w:rsidP="00913531">
            <w:pPr>
              <w:pStyle w:val="a3"/>
              <w:tabs>
                <w:tab w:val="clear" w:pos="4153"/>
                <w:tab w:val="clear" w:pos="8306"/>
                <w:tab w:val="left" w:pos="1792"/>
              </w:tabs>
              <w:rPr>
                <w:rFonts w:cs="Courier New"/>
                <w:b/>
                <w:szCs w:val="24"/>
              </w:rPr>
            </w:pPr>
            <w:r w:rsidRPr="00BD70BB">
              <w:rPr>
                <w:rFonts w:cs="Courier New"/>
                <w:szCs w:val="24"/>
              </w:rPr>
              <w:t xml:space="preserve">  14 февраля 20</w:t>
            </w:r>
            <w:r>
              <w:rPr>
                <w:rFonts w:cs="Courier New"/>
                <w:szCs w:val="24"/>
              </w:rPr>
              <w:t>19 года около 17 часов 05 минут</w:t>
            </w:r>
            <w:r w:rsidRPr="00BD70BB">
              <w:rPr>
                <w:rFonts w:cs="Courier New"/>
                <w:szCs w:val="24"/>
              </w:rPr>
              <w:t xml:space="preserve"> в дежурную часть</w:t>
            </w:r>
            <w:r>
              <w:rPr>
                <w:rFonts w:cs="Courier New"/>
                <w:szCs w:val="24"/>
              </w:rPr>
              <w:t xml:space="preserve"> полиции </w:t>
            </w:r>
            <w:proofErr w:type="spellStart"/>
            <w:r>
              <w:rPr>
                <w:rFonts w:cs="Courier New"/>
                <w:szCs w:val="24"/>
              </w:rPr>
              <w:t>г.Сургута</w:t>
            </w:r>
            <w:proofErr w:type="spellEnd"/>
            <w:r>
              <w:rPr>
                <w:rFonts w:cs="Courier New"/>
                <w:szCs w:val="24"/>
              </w:rPr>
              <w:t xml:space="preserve"> </w:t>
            </w:r>
            <w:r w:rsidRPr="00BD70BB">
              <w:rPr>
                <w:rFonts w:cs="Courier New"/>
                <w:szCs w:val="24"/>
              </w:rPr>
              <w:t xml:space="preserve">обратился </w:t>
            </w:r>
            <w:r>
              <w:rPr>
                <w:rFonts w:cs="Courier New"/>
                <w:szCs w:val="24"/>
              </w:rPr>
              <w:t xml:space="preserve">гражданин 1983 г.р. с заявлением </w:t>
            </w:r>
            <w:r w:rsidRPr="00BD70BB">
              <w:rPr>
                <w:rFonts w:cs="Courier New"/>
                <w:szCs w:val="24"/>
              </w:rPr>
              <w:t>о том, что 11.02.2019 года</w:t>
            </w:r>
            <w:r>
              <w:rPr>
                <w:rFonts w:cs="Courier New"/>
                <w:szCs w:val="24"/>
              </w:rPr>
              <w:t xml:space="preserve">, неизвестный, </w:t>
            </w:r>
            <w:r w:rsidRPr="00BD70BB">
              <w:rPr>
                <w:rFonts w:cs="Courier New"/>
                <w:szCs w:val="24"/>
              </w:rPr>
              <w:t>находясь в неус</w:t>
            </w:r>
            <w:r>
              <w:rPr>
                <w:rFonts w:cs="Courier New"/>
                <w:szCs w:val="24"/>
              </w:rPr>
              <w:t>тановленном месте, используя абонентский</w:t>
            </w:r>
            <w:r w:rsidRPr="00BD70BB">
              <w:rPr>
                <w:rFonts w:cs="Courier New"/>
                <w:szCs w:val="24"/>
              </w:rPr>
              <w:t xml:space="preserve"> номер 89058217494</w:t>
            </w:r>
            <w:r>
              <w:rPr>
                <w:rFonts w:cs="Courier New"/>
                <w:szCs w:val="24"/>
              </w:rPr>
              <w:t xml:space="preserve"> (ПАО «ВымпелКом», Тюменская обл.), путем обмана, под предлогом продажи контейнеров на сайте «</w:t>
            </w:r>
            <w:proofErr w:type="spellStart"/>
            <w:r>
              <w:rPr>
                <w:rFonts w:cs="Courier New"/>
                <w:szCs w:val="24"/>
              </w:rPr>
              <w:t>Авито</w:t>
            </w:r>
            <w:proofErr w:type="spellEnd"/>
            <w:r>
              <w:rPr>
                <w:rFonts w:cs="Courier New"/>
                <w:szCs w:val="24"/>
              </w:rPr>
              <w:t xml:space="preserve">», похитил денежные средства в сумме 63000 рублей, которые заявитель перевел на </w:t>
            </w:r>
            <w:r w:rsidRPr="00BD70BB">
              <w:rPr>
                <w:rFonts w:cs="Courier New"/>
                <w:szCs w:val="24"/>
              </w:rPr>
              <w:t>счет банковской карты 4246161729332170</w:t>
            </w:r>
            <w:r>
              <w:rPr>
                <w:rFonts w:cs="Courier New"/>
                <w:szCs w:val="24"/>
              </w:rPr>
              <w:t xml:space="preserve">. </w:t>
            </w:r>
            <w:r w:rsidR="00A10B86">
              <w:rPr>
                <w:rFonts w:cs="Courier New"/>
                <w:szCs w:val="24"/>
              </w:rPr>
              <w:t xml:space="preserve"> </w:t>
            </w:r>
          </w:p>
          <w:p w:rsidR="00A10B86" w:rsidRDefault="00A10B86" w:rsidP="00A10B86">
            <w:pPr>
              <w:pStyle w:val="a3"/>
              <w:tabs>
                <w:tab w:val="clear" w:pos="4153"/>
                <w:tab w:val="clear" w:pos="8306"/>
                <w:tab w:val="left" w:pos="1792"/>
              </w:tabs>
              <w:rPr>
                <w:rFonts w:cs="Courier New"/>
                <w:b/>
                <w:szCs w:val="24"/>
              </w:rPr>
            </w:pPr>
          </w:p>
          <w:p w:rsidR="00A10B86" w:rsidRDefault="00A10B86" w:rsidP="00A10B86">
            <w:pPr>
              <w:pStyle w:val="a3"/>
              <w:tabs>
                <w:tab w:val="clear" w:pos="4153"/>
                <w:tab w:val="clear" w:pos="8306"/>
                <w:tab w:val="left" w:pos="1792"/>
              </w:tabs>
              <w:rPr>
                <w:rFonts w:cs="Courier New"/>
                <w:szCs w:val="24"/>
              </w:rPr>
            </w:pPr>
          </w:p>
          <w:p w:rsidR="00913531" w:rsidRPr="00C44252" w:rsidRDefault="00913531" w:rsidP="00A10B86">
            <w:pPr>
              <w:pStyle w:val="a3"/>
              <w:tabs>
                <w:tab w:val="clear" w:pos="4153"/>
                <w:tab w:val="clear" w:pos="8306"/>
                <w:tab w:val="left" w:pos="1792"/>
              </w:tabs>
              <w:rPr>
                <w:rFonts w:cs="Courier New"/>
                <w:szCs w:val="24"/>
              </w:rPr>
            </w:pPr>
          </w:p>
          <w:p w:rsidR="00A10B86" w:rsidRPr="00C44252" w:rsidRDefault="00A10B86" w:rsidP="003A5B74">
            <w:pPr>
              <w:pStyle w:val="a3"/>
              <w:tabs>
                <w:tab w:val="left" w:pos="1792"/>
              </w:tabs>
              <w:rPr>
                <w:rFonts w:cs="Courier New"/>
                <w:szCs w:val="24"/>
              </w:rPr>
            </w:pPr>
          </w:p>
        </w:tc>
      </w:tr>
    </w:tbl>
    <w:p w:rsidR="003C2998" w:rsidRDefault="003C2998" w:rsidP="003C2998">
      <w:pPr>
        <w:pStyle w:val="a3"/>
        <w:tabs>
          <w:tab w:val="clear" w:pos="4153"/>
          <w:tab w:val="clear" w:pos="8306"/>
          <w:tab w:val="left" w:pos="1792"/>
        </w:tabs>
        <w:jc w:val="left"/>
      </w:pPr>
    </w:p>
    <w:p w:rsidR="00F1322B" w:rsidRDefault="00F1322B" w:rsidP="003C2998"/>
    <w:sectPr w:rsidR="00F1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2A"/>
    <w:rsid w:val="00165108"/>
    <w:rsid w:val="00193E2A"/>
    <w:rsid w:val="003C2998"/>
    <w:rsid w:val="004D5118"/>
    <w:rsid w:val="00523DDC"/>
    <w:rsid w:val="008941DD"/>
    <w:rsid w:val="008D1396"/>
    <w:rsid w:val="00913531"/>
    <w:rsid w:val="00A10B86"/>
    <w:rsid w:val="00BC6A81"/>
    <w:rsid w:val="00F13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3FA33"/>
  <w15:chartTrackingRefBased/>
  <w15:docId w15:val="{C8F0D2D6-1360-4080-88B9-94B22BDD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9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ак1 Знак1 Знак,Знак2,Зн,З"/>
    <w:basedOn w:val="a"/>
    <w:link w:val="1"/>
    <w:rsid w:val="003C2998"/>
    <w:pPr>
      <w:tabs>
        <w:tab w:val="center" w:pos="4153"/>
        <w:tab w:val="right" w:pos="8306"/>
      </w:tabs>
      <w:jc w:val="both"/>
    </w:pPr>
    <w:rPr>
      <w:rFonts w:ascii="Courier New" w:hAnsi="Courier New"/>
      <w:sz w:val="24"/>
    </w:rPr>
  </w:style>
  <w:style w:type="character" w:customStyle="1" w:styleId="a4">
    <w:name w:val="Верхний колонтитул Знак"/>
    <w:basedOn w:val="a0"/>
    <w:rsid w:val="003C2998"/>
  </w:style>
  <w:style w:type="character" w:customStyle="1" w:styleId="1">
    <w:name w:val="Верхний колонтитул Знак1"/>
    <w:aliases w:val="Верхний колонтитул Знак Знак,Верхний колонтитул Знак1 Знак Знак1,Верхний колонтитул Знак Знак1 Знак Знак1,Знак1 Знак Знак Знак Знак1,Знак2 Знак Знак Знак1 Знак1,Верхний колонтитул Знак Знак Знак Знак Знак1, Знак Знак1 Знак Знак1"/>
    <w:link w:val="a3"/>
    <w:rsid w:val="003C2998"/>
    <w:rPr>
      <w:rFonts w:ascii="Courier New" w:hAnsi="Courier New"/>
      <w:sz w:val="24"/>
    </w:rPr>
  </w:style>
  <w:style w:type="paragraph" w:styleId="a5">
    <w:name w:val="Balloon Text"/>
    <w:basedOn w:val="a"/>
    <w:link w:val="a6"/>
    <w:rsid w:val="00165108"/>
    <w:rPr>
      <w:rFonts w:ascii="Segoe UI" w:hAnsi="Segoe UI" w:cs="Segoe UI"/>
      <w:sz w:val="18"/>
      <w:szCs w:val="18"/>
    </w:rPr>
  </w:style>
  <w:style w:type="character" w:customStyle="1" w:styleId="a6">
    <w:name w:val="Текст выноски Знак"/>
    <w:basedOn w:val="a0"/>
    <w:link w:val="a5"/>
    <w:rsid w:val="001651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7301D-FDD4-4E32-8797-73F13508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236</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УВД по ХМАО-Югре</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dc:creator>
  <cp:keywords/>
  <dc:description/>
  <cp:lastModifiedBy>Press</cp:lastModifiedBy>
  <cp:revision>9</cp:revision>
  <cp:lastPrinted>2019-02-15T03:48:00Z</cp:lastPrinted>
  <dcterms:created xsi:type="dcterms:W3CDTF">2019-02-15T03:30:00Z</dcterms:created>
  <dcterms:modified xsi:type="dcterms:W3CDTF">2019-02-15T03:54:00Z</dcterms:modified>
</cp:coreProperties>
</file>