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2B" w:rsidRPr="00456D39" w:rsidRDefault="00496F4C" w:rsidP="00671E2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ab/>
      </w:r>
      <w:r w:rsidR="00671E2B" w:rsidRPr="00456D39">
        <w:rPr>
          <w:rFonts w:ascii="Arial" w:hAnsi="Arial" w:cs="Arial"/>
          <w:noProof/>
          <w:sz w:val="24"/>
          <w:szCs w:val="24"/>
          <w:lang w:eastAsia="ru-RU"/>
        </w:rPr>
        <w:drawing>
          <wp:inline distT="0" distB="0" distL="0" distR="0">
            <wp:extent cx="573481" cy="665683"/>
            <wp:effectExtent l="19050" t="0" r="0" b="0"/>
            <wp:docPr id="2" name="Рисунок 1" descr="C:\Users\panova_ea\Desktop\ФНС\Новая папка\word\jpg\true-logo-FN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Рисунок 1" descr="C:\Users\panova_ea\Desktop\ФНС\Новая папка\word\jpg\true-logo-F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5" cy="667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E2B" w:rsidRPr="00456D39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>Уважаемые налогоплательщики!</w:t>
      </w:r>
    </w:p>
    <w:p w:rsidR="00671E2B" w:rsidRPr="00456D39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sz w:val="24"/>
          <w:szCs w:val="24"/>
        </w:rPr>
      </w:pP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 xml:space="preserve">ИФНС России по </w:t>
      </w:r>
      <w:proofErr w:type="gramStart"/>
      <w:r w:rsidRPr="00456D39">
        <w:rPr>
          <w:rFonts w:ascii="Arial" w:hAnsi="Arial" w:cs="Arial"/>
          <w:sz w:val="24"/>
          <w:szCs w:val="24"/>
        </w:rPr>
        <w:t>г</w:t>
      </w:r>
      <w:proofErr w:type="gramEnd"/>
      <w:r w:rsidRPr="00456D39">
        <w:rPr>
          <w:rFonts w:ascii="Arial" w:hAnsi="Arial" w:cs="Arial"/>
          <w:sz w:val="24"/>
          <w:szCs w:val="24"/>
        </w:rPr>
        <w:t xml:space="preserve">. Сургуту Ханты-Мансийского автономного округа – </w:t>
      </w:r>
      <w:proofErr w:type="spellStart"/>
      <w:r w:rsidRPr="00456D39">
        <w:rPr>
          <w:rFonts w:ascii="Arial" w:hAnsi="Arial" w:cs="Arial"/>
          <w:sz w:val="24"/>
          <w:szCs w:val="24"/>
        </w:rPr>
        <w:t>Югры</w:t>
      </w:r>
      <w:proofErr w:type="spellEnd"/>
      <w:r w:rsidRPr="00456D39">
        <w:rPr>
          <w:rFonts w:ascii="Arial" w:hAnsi="Arial" w:cs="Arial"/>
          <w:sz w:val="24"/>
          <w:szCs w:val="24"/>
        </w:rPr>
        <w:t xml:space="preserve"> (далее – Инспекция) </w:t>
      </w:r>
      <w:r w:rsidRPr="00456D39">
        <w:rPr>
          <w:rFonts w:ascii="Arial" w:hAnsi="Arial" w:cs="Arial"/>
          <w:b/>
          <w:color w:val="FF0000"/>
          <w:sz w:val="24"/>
          <w:szCs w:val="24"/>
        </w:rPr>
        <w:t>приглашает индивидуальных предпринимателей, юридических лиц и нотариусов</w:t>
      </w:r>
      <w:r w:rsidRPr="00456D39">
        <w:rPr>
          <w:rFonts w:ascii="Arial" w:hAnsi="Arial" w:cs="Arial"/>
          <w:sz w:val="24"/>
          <w:szCs w:val="24"/>
        </w:rPr>
        <w:t xml:space="preserve"> выпустить бесплатный  сертификат ключа квалифицированной  электронной подписи (далее – КЭП) в операционном зале Инспекции по </w:t>
      </w:r>
      <w:r w:rsidRPr="00456D39">
        <w:rPr>
          <w:rFonts w:ascii="Arial" w:hAnsi="Arial" w:cs="Arial"/>
          <w:color w:val="000000"/>
          <w:sz w:val="24"/>
          <w:szCs w:val="24"/>
        </w:rPr>
        <w:t xml:space="preserve">адресу: 628402, город Сургут, ул. Геологическая, д. 2. Режим работы Инспекции: 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>понедельник, среда с 9-00 до 18-00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 xml:space="preserve"> вторник, четверг  с 9-00 до 20-00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 xml:space="preserve"> пятница с 9-00 до 16-45.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>суббота, воскресенье – выходной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671E2B" w:rsidRPr="00456D39" w:rsidRDefault="00671E2B" w:rsidP="00671E2B">
      <w:pPr>
        <w:spacing w:after="0" w:line="240" w:lineRule="auto"/>
        <w:ind w:firstLine="708"/>
        <w:jc w:val="center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b/>
          <w:color w:val="FF0000"/>
          <w:sz w:val="24"/>
          <w:szCs w:val="24"/>
        </w:rPr>
        <w:t>Преимущества получения КЭП в налоговой Инспекции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>- срок действия КЭП увеличен до 15 месяцев;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 xml:space="preserve">- консультирование налогоплательщика по вопросам бесплатного направления отчетности  через официальный сайт </w:t>
      </w:r>
      <w:proofErr w:type="spellStart"/>
      <w:r w:rsidRPr="00456D39">
        <w:rPr>
          <w:rFonts w:ascii="Arial" w:hAnsi="Arial" w:cs="Arial"/>
          <w:color w:val="000000"/>
          <w:sz w:val="24"/>
          <w:szCs w:val="24"/>
          <w:lang w:val="en-US"/>
        </w:rPr>
        <w:t>nalog</w:t>
      </w:r>
      <w:proofErr w:type="spellEnd"/>
      <w:r w:rsidRPr="00456D39">
        <w:rPr>
          <w:rFonts w:ascii="Arial" w:hAnsi="Arial" w:cs="Arial"/>
          <w:color w:val="000000"/>
          <w:sz w:val="24"/>
          <w:szCs w:val="24"/>
        </w:rPr>
        <w:t>.</w:t>
      </w:r>
      <w:proofErr w:type="spellStart"/>
      <w:r w:rsidRPr="00456D39">
        <w:rPr>
          <w:rFonts w:ascii="Arial" w:hAnsi="Arial" w:cs="Arial"/>
          <w:color w:val="000000"/>
          <w:sz w:val="24"/>
          <w:szCs w:val="24"/>
          <w:lang w:val="en-US"/>
        </w:rPr>
        <w:t>gov</w:t>
      </w:r>
      <w:proofErr w:type="spellEnd"/>
      <w:r w:rsidRPr="00456D39">
        <w:rPr>
          <w:rFonts w:ascii="Arial" w:hAnsi="Arial" w:cs="Arial"/>
          <w:color w:val="000000"/>
          <w:sz w:val="24"/>
          <w:szCs w:val="24"/>
        </w:rPr>
        <w:t>.</w:t>
      </w:r>
      <w:proofErr w:type="spellStart"/>
      <w:r w:rsidRPr="00456D39">
        <w:rPr>
          <w:rFonts w:ascii="Arial" w:hAnsi="Arial" w:cs="Arial"/>
          <w:color w:val="000000"/>
          <w:sz w:val="24"/>
          <w:szCs w:val="24"/>
          <w:lang w:val="en-US"/>
        </w:rPr>
        <w:t>ru</w:t>
      </w:r>
      <w:proofErr w:type="spellEnd"/>
      <w:r w:rsidRPr="00456D39">
        <w:rPr>
          <w:rFonts w:ascii="Arial" w:hAnsi="Arial" w:cs="Arial"/>
          <w:color w:val="000000"/>
          <w:sz w:val="24"/>
          <w:szCs w:val="24"/>
        </w:rPr>
        <w:t xml:space="preserve"> налоговых деклараций (за исключением НДС).</w:t>
      </w:r>
    </w:p>
    <w:p w:rsidR="00671E2B" w:rsidRPr="00456D39" w:rsidRDefault="00671E2B" w:rsidP="00671E2B">
      <w:pPr>
        <w:spacing w:after="0" w:line="240" w:lineRule="auto"/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671E2B" w:rsidRPr="00456D39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456D39">
        <w:rPr>
          <w:rFonts w:ascii="Arial" w:hAnsi="Arial" w:cs="Arial"/>
          <w:b/>
          <w:color w:val="FF0000"/>
          <w:sz w:val="24"/>
          <w:szCs w:val="24"/>
        </w:rPr>
        <w:t>Для получения КЭП необходимо предоставить в Инспекцию носитель КЭП и следующий пакет документов</w:t>
      </w:r>
    </w:p>
    <w:p w:rsidR="00671E2B" w:rsidRPr="00456D39" w:rsidRDefault="00671E2B" w:rsidP="00671E2B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671E2B" w:rsidRPr="00456D39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>документ, удостоверяющий личность;</w:t>
      </w:r>
    </w:p>
    <w:p w:rsidR="00671E2B" w:rsidRPr="00456D39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>СНИЛС;</w:t>
      </w:r>
    </w:p>
    <w:p w:rsidR="00671E2B" w:rsidRPr="00456D39" w:rsidRDefault="00671E2B" w:rsidP="00671E2B">
      <w:pPr>
        <w:pStyle w:val="a3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>Сертифицированный носитель для записи ключей электронной подписи и сертификата электронной подписи.</w:t>
      </w:r>
    </w:p>
    <w:p w:rsidR="00671E2B" w:rsidRPr="00456D39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b/>
          <w:color w:val="000000"/>
          <w:sz w:val="24"/>
          <w:szCs w:val="24"/>
        </w:rPr>
        <w:t xml:space="preserve">       Приобрести сертифицированный носитель можно у дистрибьюторов производителей в специализированных интернет – магазинах</w:t>
      </w:r>
      <w:r w:rsidRPr="00456D39">
        <w:rPr>
          <w:rFonts w:ascii="Arial" w:hAnsi="Arial" w:cs="Arial"/>
          <w:color w:val="000000"/>
          <w:sz w:val="24"/>
          <w:szCs w:val="24"/>
        </w:rPr>
        <w:t>.</w:t>
      </w:r>
    </w:p>
    <w:p w:rsidR="00671E2B" w:rsidRPr="00456D39" w:rsidRDefault="00671E2B" w:rsidP="00671E2B">
      <w:pPr>
        <w:pStyle w:val="a3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i/>
          <w:color w:val="000000"/>
          <w:sz w:val="24"/>
          <w:szCs w:val="24"/>
        </w:rPr>
      </w:pPr>
      <w:bookmarkStart w:id="0" w:name="_GoBack"/>
      <w:bookmarkEnd w:id="0"/>
      <w:r w:rsidRPr="00456D39">
        <w:rPr>
          <w:rFonts w:ascii="Arial" w:hAnsi="Arial" w:cs="Arial"/>
          <w:color w:val="000000"/>
          <w:sz w:val="24"/>
          <w:szCs w:val="24"/>
        </w:rPr>
        <w:t xml:space="preserve">Кроме того, можно использовать уже имеющиеся носители при условии их соответствия требованиям. </w:t>
      </w:r>
      <w:r w:rsidRPr="00456D39">
        <w:rPr>
          <w:rFonts w:ascii="Arial" w:hAnsi="Arial" w:cs="Arial"/>
          <w:i/>
          <w:color w:val="000000"/>
          <w:sz w:val="24"/>
          <w:szCs w:val="24"/>
        </w:rPr>
        <w:t>Один ключевой носитель может использоваться для хранения нескольких (до 32 экземпляров) КЭП и сертификатов к ним, выданных как коммерческими, так и государственными удостоверяющими центрами.</w:t>
      </w:r>
    </w:p>
    <w:p w:rsidR="00671E2B" w:rsidRPr="00456D39" w:rsidRDefault="00671E2B" w:rsidP="00671E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ab/>
      </w:r>
    </w:p>
    <w:p w:rsidR="00503EB6" w:rsidRPr="00456D39" w:rsidRDefault="00671E2B" w:rsidP="00456D3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color w:val="000000"/>
          <w:sz w:val="24"/>
          <w:szCs w:val="24"/>
        </w:rPr>
        <w:t xml:space="preserve">Подробности на сайте </w:t>
      </w:r>
      <w:hyperlink r:id="rId6" w:history="1">
        <w:r w:rsidR="00456D39" w:rsidRPr="003E7B81">
          <w:rPr>
            <w:rStyle w:val="aa"/>
            <w:rFonts w:ascii="Arial" w:hAnsi="Arial" w:cs="Arial"/>
            <w:sz w:val="24"/>
            <w:szCs w:val="24"/>
            <w:lang w:val="en-US"/>
          </w:rPr>
          <w:t>www</w:t>
        </w:r>
        <w:r w:rsidR="00456D39" w:rsidRPr="003E7B81">
          <w:rPr>
            <w:rStyle w:val="aa"/>
            <w:rFonts w:ascii="Arial" w:hAnsi="Arial" w:cs="Arial"/>
            <w:sz w:val="24"/>
            <w:szCs w:val="24"/>
          </w:rPr>
          <w:t>.</w:t>
        </w:r>
        <w:proofErr w:type="spellStart"/>
        <w:r w:rsidR="00456D39" w:rsidRPr="003E7B81">
          <w:rPr>
            <w:rStyle w:val="aa"/>
            <w:rFonts w:ascii="Arial" w:hAnsi="Arial" w:cs="Arial"/>
            <w:sz w:val="24"/>
            <w:szCs w:val="24"/>
            <w:lang w:val="en-US"/>
          </w:rPr>
          <w:t>nalog</w:t>
        </w:r>
        <w:proofErr w:type="spellEnd"/>
        <w:r w:rsidR="00456D39" w:rsidRPr="003E7B81">
          <w:rPr>
            <w:rStyle w:val="aa"/>
            <w:rFonts w:ascii="Arial" w:hAnsi="Arial" w:cs="Arial"/>
            <w:sz w:val="24"/>
            <w:szCs w:val="24"/>
          </w:rPr>
          <w:t>.</w:t>
        </w:r>
        <w:proofErr w:type="spellStart"/>
        <w:r w:rsidR="00456D39" w:rsidRPr="003E7B81">
          <w:rPr>
            <w:rStyle w:val="aa"/>
            <w:rFonts w:ascii="Arial" w:hAnsi="Arial" w:cs="Arial"/>
            <w:sz w:val="24"/>
            <w:szCs w:val="24"/>
            <w:lang w:val="en-US"/>
          </w:rPr>
          <w:t>gov</w:t>
        </w:r>
        <w:proofErr w:type="spellEnd"/>
        <w:r w:rsidR="00456D39" w:rsidRPr="003E7B81">
          <w:rPr>
            <w:rStyle w:val="aa"/>
            <w:rFonts w:ascii="Arial" w:hAnsi="Arial" w:cs="Arial"/>
            <w:sz w:val="24"/>
            <w:szCs w:val="24"/>
          </w:rPr>
          <w:t>.</w:t>
        </w:r>
        <w:proofErr w:type="spellStart"/>
        <w:r w:rsidR="00456D39" w:rsidRPr="003E7B81">
          <w:rPr>
            <w:rStyle w:val="aa"/>
            <w:rFonts w:ascii="Arial" w:hAnsi="Arial" w:cs="Arial"/>
            <w:sz w:val="24"/>
            <w:szCs w:val="24"/>
            <w:lang w:val="en-US"/>
          </w:rPr>
          <w:t>ru</w:t>
        </w:r>
        <w:proofErr w:type="spellEnd"/>
      </w:hyperlink>
      <w:r w:rsidRPr="00456D39">
        <w:rPr>
          <w:rFonts w:ascii="Arial" w:hAnsi="Arial" w:cs="Arial"/>
          <w:color w:val="000000"/>
          <w:sz w:val="24"/>
          <w:szCs w:val="24"/>
        </w:rPr>
        <w:t>.</w:t>
      </w:r>
      <w:r w:rsidR="00456D39">
        <w:rPr>
          <w:rFonts w:ascii="Arial" w:hAnsi="Arial" w:cs="Arial"/>
          <w:color w:val="000000"/>
          <w:sz w:val="24"/>
          <w:szCs w:val="24"/>
        </w:rPr>
        <w:t xml:space="preserve"> </w:t>
      </w:r>
      <w:r w:rsidR="00503EB6" w:rsidRPr="00456D39">
        <w:rPr>
          <w:rFonts w:ascii="Arial" w:hAnsi="Arial" w:cs="Arial"/>
          <w:sz w:val="24"/>
          <w:szCs w:val="24"/>
        </w:rPr>
        <w:t>По всем вопросам обращайтесь по телефонам:</w:t>
      </w:r>
      <w:r w:rsidR="00456D39">
        <w:rPr>
          <w:rFonts w:ascii="Arial" w:hAnsi="Arial" w:cs="Arial"/>
          <w:sz w:val="24"/>
          <w:szCs w:val="24"/>
        </w:rPr>
        <w:t xml:space="preserve"> </w:t>
      </w:r>
      <w:r w:rsidR="00503EB6" w:rsidRPr="00456D39">
        <w:rPr>
          <w:rFonts w:ascii="Arial" w:hAnsi="Arial" w:cs="Arial"/>
          <w:sz w:val="24"/>
          <w:szCs w:val="24"/>
        </w:rPr>
        <w:t>(3462)233-778 – Иванова Елена Владимировна</w:t>
      </w:r>
    </w:p>
    <w:p w:rsidR="0075005C" w:rsidRPr="00456D39" w:rsidRDefault="00503EB6" w:rsidP="000079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456D39">
        <w:rPr>
          <w:rFonts w:ascii="Arial" w:hAnsi="Arial" w:cs="Arial"/>
          <w:sz w:val="24"/>
          <w:szCs w:val="24"/>
        </w:rPr>
        <w:t xml:space="preserve">(3462)233-704 – </w:t>
      </w:r>
      <w:proofErr w:type="spellStart"/>
      <w:r w:rsidRPr="00456D39">
        <w:rPr>
          <w:rFonts w:ascii="Arial" w:hAnsi="Arial" w:cs="Arial"/>
          <w:sz w:val="24"/>
          <w:szCs w:val="24"/>
        </w:rPr>
        <w:t>Сенчишин</w:t>
      </w:r>
      <w:proofErr w:type="spellEnd"/>
      <w:r w:rsidRPr="00456D39">
        <w:rPr>
          <w:rFonts w:ascii="Arial" w:hAnsi="Arial" w:cs="Arial"/>
          <w:sz w:val="24"/>
          <w:szCs w:val="24"/>
        </w:rPr>
        <w:t xml:space="preserve"> Наталья Владимировна</w:t>
      </w:r>
    </w:p>
    <w:tbl>
      <w:tblPr>
        <w:tblStyle w:val="a9"/>
        <w:tblpPr w:leftFromText="180" w:rightFromText="180" w:vertAnchor="page" w:horzAnchor="page" w:tblpX="351" w:tblpY="2179"/>
        <w:tblW w:w="530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235"/>
        <w:gridCol w:w="5234"/>
        <w:gridCol w:w="5231"/>
      </w:tblGrid>
      <w:tr w:rsidR="00456D39" w:rsidRPr="00456D39" w:rsidTr="00456D39">
        <w:trPr>
          <w:trHeight w:val="5311"/>
        </w:trPr>
        <w:tc>
          <w:tcPr>
            <w:tcW w:w="1667" w:type="pct"/>
          </w:tcPr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margin">
                    <wp:posOffset>-212725</wp:posOffset>
                  </wp:positionH>
                  <wp:positionV relativeFrom="paragraph">
                    <wp:posOffset>-1362075</wp:posOffset>
                  </wp:positionV>
                  <wp:extent cx="10687050" cy="1218565"/>
                  <wp:effectExtent l="0" t="0" r="0" b="635"/>
                  <wp:wrapNone/>
                  <wp:docPr id="32" name="Рисунок 32" descr="Синий и серый прямоугольник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header-graphic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0" cy="1218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Дистрибутивы программного обеспечения, необходимые для работы электронной подписи: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ViPNet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CSP 4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shd w:val="clear" w:color="auto" w:fill="FFFFFF"/>
                <w:lang w:val="en-US"/>
              </w:rPr>
              <w:t>https://infotecs.ru/product/vipnet-csp.html#soft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</w:pPr>
            <w:proofErr w:type="spellStart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333333"/>
                <w:sz w:val="22"/>
                <w:szCs w:val="22"/>
                <w:shd w:val="clear" w:color="auto" w:fill="FFFFFF"/>
                <w:lang w:val="en-US"/>
              </w:rPr>
              <w:t>CSP</w:t>
            </w:r>
            <w:r w:rsidRPr="00456D39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4.0 или 5.0-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color w:val="0070C0"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https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://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www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cryptopro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/</w:t>
            </w: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  <w:lang w:val="en-US"/>
              </w:rPr>
              <w:t>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b/>
                <w:sz w:val="22"/>
                <w:szCs w:val="22"/>
              </w:rPr>
            </w:pPr>
            <w:r w:rsidRPr="00456D39">
              <w:rPr>
                <w:rFonts w:ascii="Arial" w:hAnsi="Arial" w:cs="Arial"/>
                <w:b/>
                <w:sz w:val="22"/>
                <w:szCs w:val="22"/>
              </w:rPr>
              <w:t>Драйвера для ключевых носителей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>https://www.aladdin-rd.ru/support/downloads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или</w:t>
            </w:r>
          </w:p>
          <w:p w:rsidR="00456D39" w:rsidRPr="00456D39" w:rsidRDefault="00456D39" w:rsidP="00362E3B">
            <w:pPr>
              <w:ind w:left="144"/>
              <w:rPr>
                <w:rFonts w:ascii="Arial" w:hAnsi="Arial" w:cs="Arial"/>
                <w:i/>
                <w:sz w:val="22"/>
                <w:szCs w:val="22"/>
              </w:rPr>
            </w:pPr>
            <w:r w:rsidRPr="00456D39">
              <w:rPr>
                <w:rFonts w:ascii="Arial" w:hAnsi="Arial" w:cs="Arial"/>
                <w:i/>
                <w:color w:val="0070C0"/>
                <w:sz w:val="22"/>
                <w:szCs w:val="22"/>
              </w:rPr>
              <w:t xml:space="preserve">https://www.rutoken.ru/support/download/ 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</w:pPr>
            <w:proofErr w:type="spellStart"/>
            <w:r w:rsidRPr="00456D39">
              <w:rPr>
                <w:rFonts w:ascii="Arial" w:hAnsi="Arial" w:cs="Arial"/>
                <w:b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ЭЦП</w:t>
            </w:r>
            <w:r w:rsidRPr="00456D3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Browser plug-in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 xml:space="preserve"> -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  <w:lang w:val="en-US"/>
              </w:rPr>
              <w:t>https://www.cryptopro.ru/products/cades/plugin</w:t>
            </w:r>
          </w:p>
          <w:p w:rsidR="00456D39" w:rsidRPr="00456D39" w:rsidRDefault="00456D39" w:rsidP="00362E3B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Так же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можно установить в расширениях браузера</w:t>
            </w:r>
          </w:p>
          <w:p w:rsidR="00456D39" w:rsidRPr="00456D39" w:rsidRDefault="00456D39" w:rsidP="00362E3B">
            <w:pPr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Порядок установки:</w:t>
            </w:r>
          </w:p>
          <w:p w:rsidR="00456D39" w:rsidRPr="00456D39" w:rsidRDefault="00456D39" w:rsidP="00362E3B">
            <w:pPr>
              <w:ind w:left="142" w:right="16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Необходимо установить на компьютер один из представленных выше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криптопровайдеров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ViPNet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  или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CSP. </w:t>
            </w:r>
          </w:p>
          <w:p w:rsidR="00456D39" w:rsidRPr="00456D39" w:rsidRDefault="00456D39" w:rsidP="00362E3B">
            <w:pPr>
              <w:ind w:left="284" w:right="163" w:firstLine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этого запустите скачанный файл установки и установите программу в режиме по умолчанию, либо следуйте руководству пользователя программного обеспечения, если вам необходимы конкретные настройки программы.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Перезагрузите компьютер после установки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криптопровайдера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284" w:right="163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Запустите скачанный файл установки драйвера вашего ключевого носителя  </w:t>
            </w:r>
          </w:p>
        </w:tc>
        <w:tc>
          <w:tcPr>
            <w:tcW w:w="1667" w:type="pct"/>
          </w:tcPr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для установки в системе необходимых компонентов работы носителя.</w:t>
            </w:r>
          </w:p>
          <w:p w:rsidR="00456D39" w:rsidRPr="00456D39" w:rsidRDefault="00456D39" w:rsidP="00362E3B">
            <w:pPr>
              <w:ind w:left="14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Подтвердите кнопкой «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>Готово</w:t>
            </w:r>
            <w:r w:rsidRPr="00456D39">
              <w:rPr>
                <w:rFonts w:ascii="Arial" w:hAnsi="Arial" w:cs="Arial"/>
                <w:sz w:val="22"/>
                <w:szCs w:val="22"/>
              </w:rPr>
              <w:t>» завершение установки драйверов.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188" w:hanging="4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Вставьте ваш ключевой носитель с электронной подписью в </w:t>
            </w:r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USB</w:t>
            </w:r>
            <w:r w:rsidRPr="00456D39">
              <w:rPr>
                <w:rFonts w:ascii="Arial" w:hAnsi="Arial" w:cs="Arial"/>
                <w:sz w:val="22"/>
                <w:szCs w:val="22"/>
              </w:rPr>
              <w:t xml:space="preserve">  порт вашего компьютера.</w:t>
            </w:r>
          </w:p>
          <w:p w:rsidR="00456D39" w:rsidRPr="00456D39" w:rsidRDefault="00456D39" w:rsidP="00362E3B">
            <w:pPr>
              <w:ind w:left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Дождитесь, когда ваш компьютер определит и установит в систему носитель.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через меню программ в ваш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криптопровайдер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и установите полученный сертификат.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Возможно, потребуется установить корневые и промежуточные сертификаты, которые вы можете скачать по адресу  </w:t>
            </w:r>
            <w:r w:rsidRPr="00456D39">
              <w:rPr>
                <w:rFonts w:ascii="Arial" w:hAnsi="Arial" w:cs="Arial"/>
                <w:color w:val="0070C0"/>
                <w:sz w:val="22"/>
                <w:szCs w:val="22"/>
              </w:rPr>
              <w:t xml:space="preserve">https://www.nalog.ru/rn77/about_fts/uc_fns/ </w:t>
            </w:r>
            <w:r w:rsidRPr="00456D39">
              <w:rPr>
                <w:rFonts w:ascii="Arial" w:hAnsi="Arial" w:cs="Arial"/>
                <w:sz w:val="22"/>
                <w:szCs w:val="22"/>
              </w:rPr>
              <w:t>и запустить на установку.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запустите установочный файл и дождитесь установки </w:t>
            </w:r>
            <w:proofErr w:type="spellStart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плагина</w:t>
            </w:r>
            <w:proofErr w:type="spellEnd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Для установки </w:t>
            </w:r>
            <w:r w:rsidRPr="00456D3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плагина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для работы с электронной подписью через интернет необходимо установить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плагин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через расширение браузера. Для этого в вашем браузере в меню расширения найдите необходимое расширение: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CAdES</w:t>
            </w:r>
            <w:proofErr w:type="spellEnd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Browser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Plug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-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  <w:lang w:val="en-US"/>
              </w:rPr>
              <w:t>in</w:t>
            </w:r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 xml:space="preserve"> и нажмите установить. Рекомендуется сразу установить </w:t>
            </w:r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 xml:space="preserve">расширение для портала </w:t>
            </w:r>
            <w:proofErr w:type="spellStart"/>
            <w:r w:rsidRPr="00456D39">
              <w:rPr>
                <w:rFonts w:ascii="Arial" w:hAnsi="Arial" w:cs="Arial"/>
                <w:b/>
                <w:color w:val="202124"/>
                <w:sz w:val="22"/>
                <w:szCs w:val="22"/>
                <w:shd w:val="clear" w:color="auto" w:fill="FFFFFF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color w:val="202124"/>
                <w:sz w:val="22"/>
                <w:szCs w:val="22"/>
                <w:shd w:val="clear" w:color="auto" w:fill="FFFFFF"/>
              </w:rPr>
              <w:t>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330"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Зайдите на портал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 по адресу: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gosuslugi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 xml:space="preserve">, выберите внизу страницы пункт вход с помощью электронной подписи. Запуститься поиск сертификатов </w:t>
            </w:r>
          </w:p>
        </w:tc>
        <w:tc>
          <w:tcPr>
            <w:tcW w:w="1666" w:type="pct"/>
          </w:tcPr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и проверка компонентов, которых,</w:t>
            </w:r>
          </w:p>
          <w:p w:rsidR="00456D39" w:rsidRPr="00456D39" w:rsidRDefault="00456D39" w:rsidP="00362E3B">
            <w:pPr>
              <w:pStyle w:val="a3"/>
              <w:ind w:left="50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возможно, не хватает на вашем компьютере для полноценной работы электронной подписи.</w:t>
            </w: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hanging="1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Если проверка завершилась успешно, то вам будет предложено выбрать сертификат для входа. В противном случае вам будет предложено установить </w:t>
            </w:r>
          </w:p>
          <w:p w:rsidR="00456D39" w:rsidRPr="00456D39" w:rsidRDefault="00456D39" w:rsidP="00362E3B">
            <w:pPr>
              <w:pStyle w:val="a3"/>
              <w:ind w:left="33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недостающие компоненты на вашем компьютере и пройти проверку заново.</w:t>
            </w:r>
          </w:p>
          <w:p w:rsidR="00456D39" w:rsidRPr="00456D39" w:rsidRDefault="00456D39" w:rsidP="00362E3B">
            <w:pPr>
              <w:pStyle w:val="a3"/>
              <w:ind w:left="518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456D39" w:rsidRPr="00456D39" w:rsidRDefault="00456D39" w:rsidP="00456D39">
            <w:pPr>
              <w:pStyle w:val="a3"/>
              <w:numPr>
                <w:ilvl w:val="0"/>
                <w:numId w:val="2"/>
              </w:numPr>
              <w:ind w:left="518" w:hanging="283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     После успешного входа в личный кабинет на сайте </w:t>
            </w:r>
            <w:proofErr w:type="spellStart"/>
            <w:r w:rsidRPr="00456D39">
              <w:rPr>
                <w:rFonts w:ascii="Arial" w:hAnsi="Arial" w:cs="Arial"/>
                <w:sz w:val="22"/>
                <w:szCs w:val="22"/>
              </w:rPr>
              <w:t>Госуслуг</w:t>
            </w:r>
            <w:proofErr w:type="spellEnd"/>
            <w:r w:rsidRPr="00456D39">
              <w:rPr>
                <w:rFonts w:ascii="Arial" w:hAnsi="Arial" w:cs="Arial"/>
                <w:sz w:val="22"/>
                <w:szCs w:val="22"/>
              </w:rPr>
              <w:t>, ваш компьютер с установленной в него подписью готов к работе</w:t>
            </w: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  <w:p w:rsidR="00456D39" w:rsidRPr="00456D39" w:rsidRDefault="00456D39" w:rsidP="00362E3B">
            <w:pPr>
              <w:ind w:left="660" w:hanging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color w:val="FF0000"/>
                <w:sz w:val="22"/>
                <w:szCs w:val="22"/>
              </w:rPr>
              <w:t xml:space="preserve">Важно! </w:t>
            </w:r>
            <w:r w:rsidRPr="00456D39">
              <w:rPr>
                <w:rFonts w:ascii="Arial" w:hAnsi="Arial" w:cs="Arial"/>
                <w:sz w:val="22"/>
                <w:szCs w:val="22"/>
              </w:rPr>
              <w:t>При работе на других порталах вы можете столкнуться с нехваткой некоторых компонентов программного обеспечения, необходимых для работы электронной подписи и предложениями по их установке.</w:t>
            </w:r>
          </w:p>
          <w:p w:rsidR="00456D39" w:rsidRPr="00456D39" w:rsidRDefault="00456D39" w:rsidP="00362E3B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>Необходимо устанавливать рекомендованные компоненты, либо обновлять уже существующие только с проверенных сайтов и порталов.</w:t>
            </w:r>
          </w:p>
          <w:p w:rsidR="00456D39" w:rsidRPr="00456D39" w:rsidRDefault="00456D39" w:rsidP="00456D39">
            <w:pPr>
              <w:ind w:left="660" w:hanging="14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56D39">
              <w:rPr>
                <w:rFonts w:ascii="Arial" w:hAnsi="Arial" w:cs="Arial"/>
                <w:sz w:val="22"/>
                <w:szCs w:val="22"/>
              </w:rPr>
              <w:t xml:space="preserve">В противном случае может произойти компрометация вашей электронной подписи  </w:t>
            </w:r>
            <w:r w:rsidRPr="00456D39">
              <w:rPr>
                <w:rFonts w:ascii="Arial" w:hAnsi="Arial" w:cs="Arial"/>
                <w:noProof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page">
                    <wp:posOffset>1874520</wp:posOffset>
                  </wp:positionH>
                  <wp:positionV relativeFrom="paragraph">
                    <wp:posOffset>4399280</wp:posOffset>
                  </wp:positionV>
                  <wp:extent cx="1718945" cy="1751965"/>
                  <wp:effectExtent l="0" t="0" r="0" b="635"/>
                  <wp:wrapNone/>
                  <wp:docPr id="30" name="Рисунок 30" descr="Абстрактный графический объект оформления вытянутыми фигурами зеленого, серого и синего цветов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right-down-grapgic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945" cy="1751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456D39">
              <w:rPr>
                <w:rFonts w:ascii="Arial" w:hAnsi="Arial" w:cs="Arial"/>
                <w:sz w:val="22"/>
                <w:szCs w:val="22"/>
              </w:rPr>
              <w:t>или заражение вредоносной программой компьютера.</w:t>
            </w:r>
          </w:p>
        </w:tc>
      </w:tr>
    </w:tbl>
    <w:p w:rsidR="00456D39" w:rsidRPr="00456D39" w:rsidRDefault="00456D39" w:rsidP="00456D39">
      <w:pPr>
        <w:pStyle w:val="a7"/>
        <w:rPr>
          <w:rFonts w:ascii="Arial" w:hAnsi="Arial" w:cs="Arial"/>
          <w:sz w:val="24"/>
        </w:rPr>
      </w:pPr>
      <w:r w:rsidRPr="00456D39">
        <w:rPr>
          <w:rFonts w:ascii="Arial" w:hAnsi="Arial" w:cs="Arial"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 268" o:spid="_x0000_s1026" type="#_x0000_t202" style="position:absolute;margin-left:0;margin-top:24.7pt;width:768.2pt;height:55pt;z-index:251660288;visibility:visible;mso-wrap-style:square;mso-width-percent:0;mso-height-percent:0;mso-wrap-distance-left:2.88pt;mso-wrap-distance-top:2.88pt;mso-wrap-distance-right:2.88pt;mso-wrap-distance-bottom:2.88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" filled="f" stroked="f" strokeweight="0" insetpen="t">
            <o:lock v:ext="edit" shapetype="t"/>
            <v:textbox inset="2.85pt,2.85pt,2.85pt,2.85pt">
              <w:txbxContent>
                <w:p w:rsidR="00456D39" w:rsidRPr="007D5236" w:rsidRDefault="00456D39" w:rsidP="00456D39">
                  <w:pPr>
                    <w:pStyle w:val="3"/>
                    <w:jc w:val="center"/>
                  </w:pPr>
                  <w:r>
                    <w:rPr>
                      <w:lang w:bidi="ru-RU"/>
                    </w:rPr>
                    <w:t>Порядок работы с полученной электронной подписью</w:t>
                  </w:r>
                </w:p>
              </w:txbxContent>
            </v:textbox>
            <w10:wrap anchorx="margin" anchory="page"/>
          </v:shape>
        </w:pict>
      </w:r>
    </w:p>
    <w:p w:rsidR="00456D39" w:rsidRPr="00456D39" w:rsidRDefault="00456D39" w:rsidP="00456D39">
      <w:pPr>
        <w:pStyle w:val="3"/>
        <w:jc w:val="center"/>
        <w:rPr>
          <w:rFonts w:ascii="Arial" w:hAnsi="Arial"/>
          <w:sz w:val="24"/>
          <w:szCs w:val="24"/>
        </w:rPr>
      </w:pPr>
      <w:r w:rsidRPr="00456D39">
        <w:rPr>
          <w:rFonts w:ascii="Arial" w:hAnsi="Arial"/>
          <w:sz w:val="24"/>
          <w:szCs w:val="24"/>
          <w:lang w:bidi="ru-RU"/>
        </w:rPr>
        <w:t>Порядок работы с полученной электронной подписью</w:t>
      </w:r>
    </w:p>
    <w:p w:rsidR="00456D39" w:rsidRPr="00456D39" w:rsidRDefault="00456D39" w:rsidP="000079C0">
      <w:pPr>
        <w:ind w:firstLine="709"/>
        <w:jc w:val="both"/>
        <w:rPr>
          <w:rFonts w:ascii="Arial" w:hAnsi="Arial" w:cs="Arial"/>
          <w:sz w:val="24"/>
          <w:szCs w:val="24"/>
        </w:rPr>
      </w:pPr>
    </w:p>
    <w:sectPr w:rsidR="00456D39" w:rsidRPr="00456D39" w:rsidSect="00456D39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14E2A"/>
    <w:multiLevelType w:val="hybridMultilevel"/>
    <w:tmpl w:val="66202EA8"/>
    <w:lvl w:ilvl="0" w:tplc="6C883F6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17741F4"/>
    <w:multiLevelType w:val="hybridMultilevel"/>
    <w:tmpl w:val="3DF65C62"/>
    <w:lvl w:ilvl="0" w:tplc="95CAF3F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79C0"/>
    <w:rsid w:val="000079C0"/>
    <w:rsid w:val="00015286"/>
    <w:rsid w:val="00055570"/>
    <w:rsid w:val="00064DEB"/>
    <w:rsid w:val="00103FB1"/>
    <w:rsid w:val="0011627B"/>
    <w:rsid w:val="00124BCC"/>
    <w:rsid w:val="001A0694"/>
    <w:rsid w:val="001B523A"/>
    <w:rsid w:val="001C4FC6"/>
    <w:rsid w:val="00253E82"/>
    <w:rsid w:val="00273471"/>
    <w:rsid w:val="002B78A9"/>
    <w:rsid w:val="00310796"/>
    <w:rsid w:val="00417647"/>
    <w:rsid w:val="00456D39"/>
    <w:rsid w:val="00477A0F"/>
    <w:rsid w:val="00496F4C"/>
    <w:rsid w:val="00503C11"/>
    <w:rsid w:val="00503EB6"/>
    <w:rsid w:val="0059416A"/>
    <w:rsid w:val="005F5242"/>
    <w:rsid w:val="00671E2B"/>
    <w:rsid w:val="006736A9"/>
    <w:rsid w:val="0068283C"/>
    <w:rsid w:val="006A28CE"/>
    <w:rsid w:val="0075005C"/>
    <w:rsid w:val="007B3ABD"/>
    <w:rsid w:val="008401A0"/>
    <w:rsid w:val="008417D4"/>
    <w:rsid w:val="008703DB"/>
    <w:rsid w:val="00882FFD"/>
    <w:rsid w:val="008C569E"/>
    <w:rsid w:val="008F654E"/>
    <w:rsid w:val="00922B91"/>
    <w:rsid w:val="009C0F19"/>
    <w:rsid w:val="00A82CA4"/>
    <w:rsid w:val="00AB79A4"/>
    <w:rsid w:val="00B075DB"/>
    <w:rsid w:val="00B15E01"/>
    <w:rsid w:val="00C02FE4"/>
    <w:rsid w:val="00C476E0"/>
    <w:rsid w:val="00CB2E80"/>
    <w:rsid w:val="00D40363"/>
    <w:rsid w:val="00D54F34"/>
    <w:rsid w:val="00D904F6"/>
    <w:rsid w:val="00E20441"/>
    <w:rsid w:val="00E72192"/>
    <w:rsid w:val="00F10A9E"/>
    <w:rsid w:val="00F84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286"/>
  </w:style>
  <w:style w:type="paragraph" w:styleId="3">
    <w:name w:val="heading 3"/>
    <w:next w:val="a"/>
    <w:link w:val="30"/>
    <w:qFormat/>
    <w:rsid w:val="00456D39"/>
    <w:pPr>
      <w:spacing w:after="0" w:line="460" w:lineRule="exact"/>
      <w:outlineLvl w:val="2"/>
    </w:pPr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,Table-Normal,RSHB_Table-Normal,Заголовок_3,Подпись рисунка,Абзац маркированнный,1,UL,Bullet List,FooterText,numbered,Предусловия,1. Абзац списка,Нумерованный список_ФТ,Булет 1,Bullet Number,Список с булитами"/>
    <w:basedOn w:val="a"/>
    <w:link w:val="a4"/>
    <w:uiPriority w:val="34"/>
    <w:qFormat/>
    <w:rsid w:val="000079C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1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E2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456D39"/>
    <w:rPr>
      <w:rFonts w:asciiTheme="majorHAnsi" w:eastAsia="Times New Roman" w:hAnsiTheme="majorHAnsi" w:cs="Arial"/>
      <w:color w:val="FFFFFF" w:themeColor="background1"/>
      <w:spacing w:val="20"/>
      <w:sz w:val="48"/>
      <w:szCs w:val="28"/>
    </w:rPr>
  </w:style>
  <w:style w:type="paragraph" w:customStyle="1" w:styleId="a7">
    <w:name w:val="Ключевая фраза"/>
    <w:basedOn w:val="a"/>
    <w:link w:val="a8"/>
    <w:qFormat/>
    <w:rsid w:val="00456D39"/>
    <w:pPr>
      <w:spacing w:after="0" w:line="240" w:lineRule="auto"/>
    </w:pPr>
    <w:rPr>
      <w:rFonts w:eastAsia="Times New Roman" w:cs="Times New Roman"/>
      <w:color w:val="4BACC6" w:themeColor="accent5"/>
      <w:spacing w:val="20"/>
      <w:sz w:val="28"/>
      <w:szCs w:val="24"/>
    </w:rPr>
  </w:style>
  <w:style w:type="character" w:customStyle="1" w:styleId="a8">
    <w:name w:val="Ключевая фраза (знак)"/>
    <w:basedOn w:val="a0"/>
    <w:link w:val="a7"/>
    <w:rsid w:val="00456D39"/>
    <w:rPr>
      <w:rFonts w:eastAsia="Times New Roman" w:cs="Times New Roman"/>
      <w:color w:val="4BACC6" w:themeColor="accent5"/>
      <w:spacing w:val="20"/>
      <w:sz w:val="28"/>
      <w:szCs w:val="24"/>
    </w:rPr>
  </w:style>
  <w:style w:type="table" w:styleId="a9">
    <w:name w:val="Table Grid"/>
    <w:basedOn w:val="a1"/>
    <w:uiPriority w:val="39"/>
    <w:rsid w:val="00456D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Bullet 1 Знак,Use Case List Paragraph Знак,Table-Normal Знак,RSHB_Table-Normal Знак,Заголовок_3 Знак,Подпись рисунка Знак,Абзац маркированнный Знак,1 Знак,UL Знак,Bullet List Знак,FooterText Знак,numbered Знак,Предусловия Знак"/>
    <w:link w:val="a3"/>
    <w:uiPriority w:val="34"/>
    <w:rsid w:val="00456D39"/>
  </w:style>
  <w:style w:type="character" w:styleId="aa">
    <w:name w:val="Hyperlink"/>
    <w:basedOn w:val="a0"/>
    <w:uiPriority w:val="99"/>
    <w:unhideWhenUsed/>
    <w:rsid w:val="00456D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log.gov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8602-05-566</dc:creator>
  <cp:lastModifiedBy>8602-06-249</cp:lastModifiedBy>
  <cp:revision>19</cp:revision>
  <dcterms:created xsi:type="dcterms:W3CDTF">2021-01-15T09:07:00Z</dcterms:created>
  <dcterms:modified xsi:type="dcterms:W3CDTF">2021-08-19T09:45:00Z</dcterms:modified>
</cp:coreProperties>
</file>