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6A" w:rsidRDefault="00747B6A" w:rsidP="00552F63">
      <w:pPr>
        <w:spacing w:after="0" w:line="259" w:lineRule="auto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6B0690" w:rsidRDefault="00552F63" w:rsidP="00552F63">
      <w:pPr>
        <w:spacing w:after="0" w:line="259" w:lineRule="auto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r w:rsidRPr="00552F6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Мероприятия </w:t>
      </w:r>
      <w:hyperlink w:anchor="sub_10000" w:history="1">
        <w:r w:rsidRPr="00552F63">
          <w:rPr>
            <w:rStyle w:val="a4"/>
            <w:rFonts w:ascii="Times New Roman" w:hAnsi="Times New Roman"/>
            <w:b/>
            <w:color w:val="auto"/>
            <w:sz w:val="24"/>
            <w:szCs w:val="24"/>
          </w:rPr>
          <w:t>государственной программ</w:t>
        </w:r>
      </w:hyperlink>
      <w:r w:rsidRPr="00552F6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ы</w:t>
      </w:r>
      <w:r w:rsidRPr="00552F6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br/>
        <w:t>Ханты-Мансийского автономного округа - Югры</w:t>
      </w:r>
      <w:r w:rsidRPr="00552F6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br/>
        <w:t>"Поддержка занятости населения"</w:t>
      </w:r>
    </w:p>
    <w:p w:rsidR="00E33003" w:rsidRDefault="00E33003" w:rsidP="00552F63">
      <w:pPr>
        <w:spacing w:after="0" w:line="259" w:lineRule="auto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на 2020 год</w:t>
      </w:r>
    </w:p>
    <w:p w:rsidR="00C0403F" w:rsidRDefault="00C0403F" w:rsidP="00552F63">
      <w:pPr>
        <w:spacing w:after="0" w:line="259" w:lineRule="auto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C0403F" w:rsidRPr="00C0403F" w:rsidRDefault="00C0403F" w:rsidP="00EC2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0403F">
        <w:rPr>
          <w:rFonts w:ascii="Times New Roman" w:hAnsi="Times New Roman" w:cs="Times New Roman"/>
          <w:b/>
          <w:sz w:val="24"/>
          <w:szCs w:val="24"/>
        </w:rPr>
        <w:t>«Организация стажировки выпускников профессиональных образовательных организаций и образовательных организаций высшего образования в возрасте до  25 лет, временного трудоустройства безработных граждан в возрасте от 18 до 20 лет, имеющих среднее профессиональное образование и ищущих работу впервые».</w:t>
      </w:r>
    </w:p>
    <w:p w:rsidR="00C0403F" w:rsidRPr="00C0403F" w:rsidRDefault="00C0403F" w:rsidP="00C0403F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proofErr w:type="gramStart"/>
      <w:r w:rsidRPr="00C0403F">
        <w:rPr>
          <w:rFonts w:ascii="Times New Roman" w:hAnsi="Times New Roman" w:cs="Times New Roman"/>
          <w:color w:val="000000"/>
          <w:sz w:val="24"/>
          <w:szCs w:val="24"/>
        </w:rPr>
        <w:t>Выпускник – гражданин Российской Федерации в возрасте до 25 лет, впервые получивший среднее профессиональное образование, высшее образование, обратившийся в центр занятости населения в целях поиска работы в течение 12 месяцев после получения документа об образовании, не имеющий трудового стажа по полученной профессии после получения документа об образовании, а также безработный гражданин Российской Федерации в возрасте от 18 до 20 лет, имеющий</w:t>
      </w:r>
      <w:proofErr w:type="gramEnd"/>
      <w:r w:rsidRPr="00C0403F">
        <w:rPr>
          <w:rFonts w:ascii="Times New Roman" w:hAnsi="Times New Roman" w:cs="Times New Roman"/>
          <w:color w:val="000000"/>
          <w:sz w:val="24"/>
          <w:szCs w:val="24"/>
        </w:rPr>
        <w:t xml:space="preserve"> среднее профессиональное образование и </w:t>
      </w:r>
      <w:proofErr w:type="gramStart"/>
      <w:r w:rsidRPr="00C0403F">
        <w:rPr>
          <w:rFonts w:ascii="Times New Roman" w:hAnsi="Times New Roman" w:cs="Times New Roman"/>
          <w:color w:val="000000"/>
          <w:sz w:val="24"/>
          <w:szCs w:val="24"/>
        </w:rPr>
        <w:t>ищущий</w:t>
      </w:r>
      <w:proofErr w:type="gramEnd"/>
      <w:r w:rsidRPr="00C0403F">
        <w:rPr>
          <w:rFonts w:ascii="Times New Roman" w:hAnsi="Times New Roman" w:cs="Times New Roman"/>
          <w:color w:val="000000"/>
          <w:sz w:val="24"/>
          <w:szCs w:val="24"/>
        </w:rPr>
        <w:t xml:space="preserve"> работу впервые.</w:t>
      </w:r>
    </w:p>
    <w:p w:rsidR="00C0403F" w:rsidRPr="00C0403F" w:rsidRDefault="00C0403F" w:rsidP="00C0403F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403F">
        <w:rPr>
          <w:rFonts w:ascii="Times New Roman" w:hAnsi="Times New Roman" w:cs="Times New Roman"/>
          <w:sz w:val="24"/>
          <w:szCs w:val="24"/>
          <w:u w:val="single"/>
        </w:rPr>
        <w:t>Мероприятие предусматривает создание временных рабочих мест для трудоустройства выпускников по профессиям, полученным в образовательных организациях высшего и среднего профессионального образования.</w:t>
      </w:r>
    </w:p>
    <w:p w:rsidR="00C0403F" w:rsidRPr="00C0403F" w:rsidRDefault="004B70BF" w:rsidP="00C0403F">
      <w:pPr>
        <w:pStyle w:val="a5"/>
        <w:shd w:val="clear" w:color="auto" w:fill="auto"/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0403F" w:rsidRPr="00C0403F">
        <w:rPr>
          <w:rFonts w:ascii="Times New Roman" w:hAnsi="Times New Roman" w:cs="Times New Roman"/>
          <w:sz w:val="24"/>
          <w:szCs w:val="24"/>
        </w:rPr>
        <w:t xml:space="preserve">родолжительность участия граждан в данном мероприятии </w:t>
      </w:r>
      <w:r w:rsidR="00C0403F" w:rsidRPr="004113B8">
        <w:rPr>
          <w:rFonts w:ascii="Times New Roman" w:hAnsi="Times New Roman" w:cs="Times New Roman"/>
          <w:b/>
          <w:sz w:val="24"/>
          <w:szCs w:val="24"/>
        </w:rPr>
        <w:t>до 5-ти месяцев</w:t>
      </w:r>
      <w:r w:rsidR="00C0403F" w:rsidRPr="00C04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03F" w:rsidRPr="00C0403F" w:rsidRDefault="00C0403F" w:rsidP="00C0403F">
      <w:pPr>
        <w:pStyle w:val="a5"/>
        <w:shd w:val="clear" w:color="auto" w:fill="auto"/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C0403F" w:rsidRPr="00C0403F" w:rsidRDefault="00C0403F" w:rsidP="00C0403F">
      <w:pPr>
        <w:pStyle w:val="a5"/>
        <w:shd w:val="clear" w:color="auto" w:fill="auto"/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C0403F">
        <w:rPr>
          <w:rFonts w:ascii="Times New Roman" w:hAnsi="Times New Roman" w:cs="Times New Roman"/>
          <w:sz w:val="24"/>
          <w:szCs w:val="24"/>
        </w:rPr>
        <w:t>Центр занятости населения в период действия договора имеет возможность оказывать мате</w:t>
      </w:r>
      <w:r w:rsidRPr="00C0403F">
        <w:rPr>
          <w:rFonts w:ascii="Times New Roman" w:hAnsi="Times New Roman" w:cs="Times New Roman"/>
          <w:sz w:val="24"/>
          <w:szCs w:val="24"/>
        </w:rPr>
        <w:softHyphen/>
        <w:t xml:space="preserve">риальную поддержку участникам мероприятия </w:t>
      </w:r>
      <w:proofErr w:type="gramStart"/>
      <w:r w:rsidRPr="00C0403F">
        <w:rPr>
          <w:rFonts w:ascii="Times New Roman" w:hAnsi="Times New Roman" w:cs="Times New Roman"/>
          <w:sz w:val="24"/>
          <w:szCs w:val="24"/>
        </w:rPr>
        <w:t xml:space="preserve">в размере минимального пособия по безработице с учетом </w:t>
      </w:r>
      <w:hyperlink r:id="rId6" w:history="1">
        <w:r w:rsidRPr="00C0403F">
          <w:rPr>
            <w:rStyle w:val="a4"/>
            <w:rFonts w:ascii="Times New Roman" w:hAnsi="Times New Roman"/>
            <w:color w:val="auto"/>
            <w:sz w:val="24"/>
            <w:szCs w:val="24"/>
          </w:rPr>
          <w:t>районного коэффициента</w:t>
        </w:r>
      </w:hyperlink>
      <w:r w:rsidRPr="00C0403F">
        <w:rPr>
          <w:rFonts w:ascii="Times New Roman" w:hAnsi="Times New Roman" w:cs="Times New Roman"/>
          <w:sz w:val="24"/>
          <w:szCs w:val="24"/>
        </w:rPr>
        <w:t xml:space="preserve"> ежемесячно на период участия в мероприятии</w:t>
      </w:r>
      <w:proofErr w:type="gramEnd"/>
      <w:r w:rsidR="001057CA">
        <w:rPr>
          <w:rFonts w:ascii="Times New Roman" w:hAnsi="Times New Roman" w:cs="Times New Roman"/>
          <w:sz w:val="24"/>
          <w:szCs w:val="24"/>
        </w:rPr>
        <w:t>.</w:t>
      </w:r>
      <w:r w:rsidRPr="00C04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03F" w:rsidRDefault="00C0403F" w:rsidP="00C0403F">
      <w:pPr>
        <w:pStyle w:val="a5"/>
        <w:shd w:val="clear" w:color="auto" w:fill="auto"/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C0403F" w:rsidRPr="00C0403F" w:rsidRDefault="00C0403F" w:rsidP="00C0403F">
      <w:pPr>
        <w:pStyle w:val="a5"/>
        <w:shd w:val="clear" w:color="auto" w:fill="auto"/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C0403F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</w:t>
      </w:r>
      <w:r w:rsidRPr="00C0403F">
        <w:rPr>
          <w:rFonts w:ascii="Times New Roman" w:hAnsi="Times New Roman" w:cs="Times New Roman"/>
          <w:sz w:val="24"/>
          <w:szCs w:val="24"/>
        </w:rPr>
        <w:softHyphen/>
        <w:t>ходов работодателей в месяц составляет:</w:t>
      </w:r>
    </w:p>
    <w:tbl>
      <w:tblPr>
        <w:tblW w:w="0" w:type="auto"/>
        <w:tblInd w:w="3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4113B8" w:rsidTr="004113B8">
        <w:trPr>
          <w:trHeight w:val="960"/>
        </w:trPr>
        <w:tc>
          <w:tcPr>
            <w:tcW w:w="4537" w:type="dxa"/>
          </w:tcPr>
          <w:p w:rsidR="004113B8" w:rsidRPr="00C0403F" w:rsidRDefault="007939A5" w:rsidP="004113B8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0" w:right="2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="004113B8" w:rsidRPr="00C0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5 месяцев</w:t>
            </w:r>
          </w:p>
          <w:p w:rsidR="004113B8" w:rsidRPr="00EF3829" w:rsidRDefault="004113B8" w:rsidP="004113B8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0" w:right="20" w:firstLine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829">
              <w:rPr>
                <w:rFonts w:ascii="Times New Roman" w:hAnsi="Times New Roman" w:cs="Times New Roman"/>
                <w:i/>
                <w:sz w:val="24"/>
                <w:szCs w:val="24"/>
              </w:rPr>
              <w:t>Пример:</w:t>
            </w:r>
          </w:p>
          <w:p w:rsidR="004113B8" w:rsidRDefault="007939A5" w:rsidP="007939A5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0" w:right="2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21 572</w:t>
            </w:r>
            <w:r w:rsidR="00F8070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5 </w:t>
            </w:r>
            <w:r w:rsidR="004113B8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107 860,00</w:t>
            </w:r>
            <w:r w:rsidR="004113B8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</w:tc>
      </w:tr>
    </w:tbl>
    <w:p w:rsidR="00C0403F" w:rsidRPr="00C0403F" w:rsidRDefault="00C0403F" w:rsidP="00C0403F">
      <w:pPr>
        <w:pStyle w:val="a5"/>
        <w:shd w:val="clear" w:color="auto" w:fill="auto"/>
        <w:spacing w:line="259" w:lineRule="auto"/>
        <w:ind w:left="20" w:right="20" w:firstLine="567"/>
        <w:rPr>
          <w:rFonts w:ascii="Times New Roman" w:hAnsi="Times New Roman" w:cs="Times New Roman"/>
          <w:sz w:val="24"/>
          <w:szCs w:val="24"/>
        </w:rPr>
      </w:pPr>
      <w:r w:rsidRPr="00C0403F">
        <w:rPr>
          <w:rFonts w:ascii="Times New Roman" w:hAnsi="Times New Roman" w:cs="Times New Roman"/>
          <w:sz w:val="24"/>
          <w:szCs w:val="24"/>
        </w:rPr>
        <w:t>Предоставляется возможность организации на</w:t>
      </w:r>
      <w:r w:rsidRPr="00C0403F">
        <w:rPr>
          <w:rFonts w:ascii="Times New Roman" w:hAnsi="Times New Roman" w:cs="Times New Roman"/>
          <w:sz w:val="24"/>
          <w:szCs w:val="24"/>
        </w:rPr>
        <w:softHyphen/>
        <w:t>ставничества с выплатой работодателю компен</w:t>
      </w:r>
      <w:r w:rsidRPr="00C0403F">
        <w:rPr>
          <w:rFonts w:ascii="Times New Roman" w:hAnsi="Times New Roman" w:cs="Times New Roman"/>
          <w:sz w:val="24"/>
          <w:szCs w:val="24"/>
        </w:rPr>
        <w:softHyphen/>
        <w:t>сации оплаты труда, назначенного наставником сотрудника ежемесячно, исходя из нормативов: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4"/>
      </w:tblGrid>
      <w:tr w:rsidR="004113B8" w:rsidTr="004113B8">
        <w:trPr>
          <w:trHeight w:val="795"/>
        </w:trPr>
        <w:tc>
          <w:tcPr>
            <w:tcW w:w="4574" w:type="dxa"/>
          </w:tcPr>
          <w:p w:rsidR="004113B8" w:rsidRPr="00C0403F" w:rsidRDefault="003C7CA4" w:rsidP="004113B8">
            <w:pPr>
              <w:pStyle w:val="a5"/>
              <w:spacing w:line="259" w:lineRule="auto"/>
              <w:ind w:left="20" w:right="20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6 140</w:t>
            </w:r>
            <w:r w:rsidR="004113B8" w:rsidRPr="00C0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5 месяцев</w:t>
            </w:r>
          </w:p>
          <w:p w:rsidR="004113B8" w:rsidRDefault="00F80706" w:rsidP="003C7CA4">
            <w:pPr>
              <w:pStyle w:val="a5"/>
              <w:spacing w:line="259" w:lineRule="auto"/>
              <w:ind w:left="20" w:right="20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3C7C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6 140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</w:t>
            </w:r>
            <w:r w:rsidR="004113B8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5 = </w:t>
            </w:r>
            <w:r w:rsidR="003C7C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30 700</w:t>
            </w:r>
            <w:r w:rsidR="004113B8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</w:tc>
      </w:tr>
    </w:tbl>
    <w:p w:rsidR="004113B8" w:rsidRDefault="004113B8" w:rsidP="00C0403F">
      <w:pPr>
        <w:pStyle w:val="a5"/>
        <w:shd w:val="clear" w:color="auto" w:fill="auto"/>
        <w:spacing w:line="259" w:lineRule="auto"/>
        <w:ind w:left="20" w:right="20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403F" w:rsidRDefault="00C0403F" w:rsidP="00EC277C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F">
        <w:rPr>
          <w:rFonts w:ascii="Times New Roman" w:hAnsi="Times New Roman" w:cs="Times New Roman"/>
          <w:b/>
          <w:sz w:val="24"/>
          <w:szCs w:val="24"/>
        </w:rPr>
        <w:t>2.  «Организация временного трудоустройства несовершеннолетних граждан в возрасте от 14 до 18 лет в свободное от учебы время».</w:t>
      </w:r>
    </w:p>
    <w:p w:rsidR="004B70BF" w:rsidRDefault="00C0403F" w:rsidP="004B70BF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C0403F">
        <w:rPr>
          <w:rFonts w:ascii="Times New Roman" w:hAnsi="Times New Roman" w:cs="Times New Roman"/>
          <w:sz w:val="24"/>
          <w:szCs w:val="24"/>
        </w:rPr>
        <w:t>Предусматривает временное трудоустройство несовершеннолетних граждан</w:t>
      </w:r>
      <w:r w:rsidR="004B70BF">
        <w:rPr>
          <w:rFonts w:ascii="Times New Roman" w:hAnsi="Times New Roman" w:cs="Times New Roman"/>
          <w:sz w:val="24"/>
          <w:szCs w:val="24"/>
        </w:rPr>
        <w:t>, обучающихся в образовательных организациях.</w:t>
      </w:r>
      <w:r w:rsidRPr="00C04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0BF" w:rsidRDefault="004B70BF" w:rsidP="004B70BF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0403F" w:rsidRPr="00C0403F">
        <w:rPr>
          <w:rFonts w:ascii="Times New Roman" w:hAnsi="Times New Roman" w:cs="Times New Roman"/>
          <w:sz w:val="24"/>
          <w:szCs w:val="24"/>
        </w:rPr>
        <w:t xml:space="preserve">родолжительность участия граждан в данном мероприятии </w:t>
      </w:r>
      <w:r w:rsidR="00C0403F" w:rsidRPr="004113B8">
        <w:rPr>
          <w:rFonts w:ascii="Times New Roman" w:hAnsi="Times New Roman" w:cs="Times New Roman"/>
          <w:b/>
          <w:sz w:val="24"/>
          <w:szCs w:val="24"/>
        </w:rPr>
        <w:t>до 1-го месяца</w:t>
      </w:r>
      <w:r w:rsidR="00C0403F" w:rsidRPr="00C04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03F" w:rsidRPr="00C0403F" w:rsidRDefault="00C0403F" w:rsidP="004B70BF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C0403F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</w:t>
      </w:r>
      <w:r w:rsidRPr="00C0403F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составляет: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1"/>
      </w:tblGrid>
      <w:tr w:rsidR="004113B8" w:rsidTr="00E33003">
        <w:trPr>
          <w:trHeight w:val="841"/>
        </w:trPr>
        <w:tc>
          <w:tcPr>
            <w:tcW w:w="4491" w:type="dxa"/>
          </w:tcPr>
          <w:p w:rsidR="004113B8" w:rsidRDefault="004113B8" w:rsidP="004113B8">
            <w:pPr>
              <w:pStyle w:val="a5"/>
              <w:spacing w:line="259" w:lineRule="auto"/>
              <w:ind w:right="20" w:firstLine="54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113B8" w:rsidRPr="004113B8" w:rsidRDefault="007939A5" w:rsidP="004113B8">
            <w:pPr>
              <w:pStyle w:val="a5"/>
              <w:spacing w:line="259" w:lineRule="auto"/>
              <w:ind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19 744,00</w:t>
            </w:r>
            <w:r w:rsidR="004113B8" w:rsidRPr="00411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1 месяц</w:t>
            </w:r>
          </w:p>
          <w:p w:rsidR="004113B8" w:rsidRDefault="004113B8" w:rsidP="004113B8">
            <w:pPr>
              <w:pStyle w:val="a5"/>
              <w:spacing w:line="259" w:lineRule="auto"/>
              <w:ind w:left="20" w:right="20" w:firstLine="54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C0403F" w:rsidRPr="00C0403F" w:rsidRDefault="005437CD" w:rsidP="00EC277C">
      <w:pPr>
        <w:pStyle w:val="31"/>
        <w:shd w:val="clear" w:color="auto" w:fill="auto"/>
        <w:tabs>
          <w:tab w:val="left" w:pos="198"/>
        </w:tabs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403F" w:rsidRPr="00C0403F">
        <w:rPr>
          <w:rFonts w:ascii="Times New Roman" w:hAnsi="Times New Roman" w:cs="Times New Roman"/>
          <w:sz w:val="24"/>
          <w:szCs w:val="24"/>
        </w:rPr>
        <w:t>. «Организация временного трудоустройства безработных граждан, испытывающих трудно</w:t>
      </w:r>
      <w:r w:rsidR="00C0403F" w:rsidRPr="00C0403F">
        <w:rPr>
          <w:rFonts w:ascii="Times New Roman" w:hAnsi="Times New Roman" w:cs="Times New Roman"/>
          <w:sz w:val="24"/>
          <w:szCs w:val="24"/>
        </w:rPr>
        <w:softHyphen/>
        <w:t>сти в поиске работы».</w:t>
      </w:r>
    </w:p>
    <w:p w:rsidR="005437CD" w:rsidRPr="005437CD" w:rsidRDefault="00C0403F" w:rsidP="005437CD">
      <w:pPr>
        <w:pStyle w:val="31"/>
        <w:shd w:val="clear" w:color="auto" w:fill="auto"/>
        <w:tabs>
          <w:tab w:val="left" w:pos="198"/>
        </w:tabs>
        <w:spacing w:line="259" w:lineRule="auto"/>
        <w:ind w:left="23" w:right="20" w:firstLine="544"/>
        <w:rPr>
          <w:rFonts w:ascii="Times New Roman" w:hAnsi="Times New Roman" w:cs="Times New Roman"/>
          <w:b w:val="0"/>
          <w:sz w:val="24"/>
          <w:szCs w:val="24"/>
        </w:rPr>
      </w:pPr>
      <w:r w:rsidRPr="00C0403F">
        <w:rPr>
          <w:rFonts w:ascii="Times New Roman" w:hAnsi="Times New Roman" w:cs="Times New Roman"/>
          <w:b w:val="0"/>
          <w:sz w:val="24"/>
          <w:szCs w:val="24"/>
        </w:rPr>
        <w:t>Предусматривает временное трудоустрой</w:t>
      </w:r>
      <w:r w:rsidRPr="00C0403F">
        <w:rPr>
          <w:rFonts w:ascii="Times New Roman" w:hAnsi="Times New Roman" w:cs="Times New Roman"/>
          <w:b w:val="0"/>
          <w:sz w:val="24"/>
          <w:szCs w:val="24"/>
        </w:rPr>
        <w:softHyphen/>
        <w:t>ство граждан, признанных в установленном порядке безработными, указанных в ч. 2 ста</w:t>
      </w:r>
      <w:r w:rsidRPr="00C0403F">
        <w:rPr>
          <w:rFonts w:ascii="Times New Roman" w:hAnsi="Times New Roman" w:cs="Times New Roman"/>
          <w:b w:val="0"/>
          <w:sz w:val="24"/>
          <w:szCs w:val="24"/>
        </w:rPr>
        <w:softHyphen/>
        <w:t>тьи 5 Закона</w:t>
      </w:r>
      <w:r w:rsidR="005437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37CD" w:rsidRPr="005437CD">
        <w:rPr>
          <w:rFonts w:ascii="Times New Roman" w:hAnsi="Times New Roman" w:cs="Times New Roman"/>
          <w:b w:val="0"/>
          <w:sz w:val="24"/>
          <w:szCs w:val="24"/>
        </w:rPr>
        <w:t>Российской Федерации «0 за</w:t>
      </w:r>
      <w:r w:rsidR="005437CD" w:rsidRPr="005437CD">
        <w:rPr>
          <w:rFonts w:ascii="Times New Roman" w:hAnsi="Times New Roman" w:cs="Times New Roman"/>
          <w:b w:val="0"/>
          <w:sz w:val="24"/>
          <w:szCs w:val="24"/>
        </w:rPr>
        <w:softHyphen/>
        <w:t>нятости населения в Российской Федерации» от 19.04.1991 г. №1032-1 (с последующими изменениями), особо нуждающихся в соци</w:t>
      </w:r>
      <w:r w:rsidR="005437CD" w:rsidRPr="005437CD">
        <w:rPr>
          <w:rFonts w:ascii="Times New Roman" w:hAnsi="Times New Roman" w:cs="Times New Roman"/>
          <w:b w:val="0"/>
          <w:sz w:val="24"/>
          <w:szCs w:val="24"/>
        </w:rPr>
        <w:softHyphen/>
        <w:t>альной защите и испытывающих трудности в поиске работы:</w:t>
      </w:r>
    </w:p>
    <w:p w:rsid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567"/>
        </w:tabs>
        <w:spacing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инвалиды;</w:t>
      </w:r>
    </w:p>
    <w:p w:rsidR="00671B4E" w:rsidRPr="005437CD" w:rsidRDefault="00671B4E" w:rsidP="00671B4E">
      <w:pPr>
        <w:pStyle w:val="a5"/>
        <w:shd w:val="clear" w:color="auto" w:fill="auto"/>
        <w:tabs>
          <w:tab w:val="left" w:pos="567"/>
        </w:tabs>
        <w:spacing w:line="259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lastRenderedPageBreak/>
        <w:t>лица, освобожденные из учреждений, исполня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ющих наказание в виде лишения свободы;</w:t>
      </w:r>
    </w:p>
    <w:p w:rsid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150"/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несовершеннолетние граждане в возрасте от 16 до 18 лет (исключительно);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150"/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лица предп</w:t>
      </w:r>
      <w:r w:rsidR="0065742C">
        <w:rPr>
          <w:rFonts w:ascii="Times New Roman" w:hAnsi="Times New Roman" w:cs="Times New Roman"/>
          <w:sz w:val="24"/>
          <w:szCs w:val="24"/>
        </w:rPr>
        <w:t>енсионного возраста (за пять лет</w:t>
      </w:r>
      <w:r w:rsidRPr="005437CD">
        <w:rPr>
          <w:rFonts w:ascii="Times New Roman" w:hAnsi="Times New Roman" w:cs="Times New Roman"/>
          <w:sz w:val="24"/>
          <w:szCs w:val="24"/>
        </w:rPr>
        <w:t xml:space="preserve"> до наступления возраста, дающего право выхо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да на трудовую пенсию по старости, в том чис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ле досрочно назначаемую трудовую пенсию по старости);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567"/>
        </w:tabs>
        <w:spacing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беженцы и вынужденные переселенцы;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граждане, уволенные с военной службы, и чле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ны их семей;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150"/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одинокие и многодетные родители, воспиты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вающие несовершеннолетних детей, детей - ин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валидов;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154"/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граждане в возрасте от 18 до 20 лет из числа выпускников</w:t>
      </w:r>
      <w:r w:rsidR="00337708">
        <w:rPr>
          <w:rFonts w:ascii="Times New Roman" w:hAnsi="Times New Roman" w:cs="Times New Roman"/>
          <w:sz w:val="24"/>
          <w:szCs w:val="24"/>
        </w:rPr>
        <w:t>,</w:t>
      </w:r>
      <w:r w:rsidRPr="005437CD">
        <w:rPr>
          <w:rFonts w:ascii="Times New Roman" w:hAnsi="Times New Roman" w:cs="Times New Roman"/>
          <w:sz w:val="24"/>
          <w:szCs w:val="24"/>
        </w:rPr>
        <w:t xml:space="preserve"> имеющие среднее профессиональ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ное образование и ищущие работу впервые (да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лее - безработные выпускники, ищущие работу впервые).</w:t>
      </w:r>
    </w:p>
    <w:p w:rsidR="005437CD" w:rsidRPr="005437CD" w:rsidRDefault="005437CD" w:rsidP="005437CD">
      <w:pPr>
        <w:pStyle w:val="a5"/>
        <w:numPr>
          <w:ilvl w:val="0"/>
          <w:numId w:val="1"/>
        </w:numPr>
        <w:shd w:val="clear" w:color="auto" w:fill="auto"/>
        <w:tabs>
          <w:tab w:val="left" w:pos="154"/>
          <w:tab w:val="left" w:pos="567"/>
        </w:tabs>
        <w:spacing w:line="259" w:lineRule="auto"/>
        <w:ind w:left="567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5437CD">
        <w:rPr>
          <w:rFonts w:ascii="Times New Roman" w:hAnsi="Times New Roman" w:cs="Times New Roman"/>
          <w:sz w:val="24"/>
          <w:szCs w:val="24"/>
        </w:rPr>
        <w:t>граждане, подвергшиеся воздействию радиа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ции вследствие Чернобыльской и других радиа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ционных аварий и катастроф.</w:t>
      </w:r>
      <w:proofErr w:type="gramEnd"/>
    </w:p>
    <w:p w:rsidR="005437CD" w:rsidRDefault="005437CD" w:rsidP="0044266E">
      <w:pPr>
        <w:pStyle w:val="a5"/>
        <w:shd w:val="clear" w:color="auto" w:fill="auto"/>
        <w:spacing w:line="259" w:lineRule="auto"/>
        <w:ind w:left="23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 xml:space="preserve">Средняя продолжительность участия граждан в данном мероприятии </w:t>
      </w:r>
      <w:r w:rsidRPr="004113B8">
        <w:rPr>
          <w:rFonts w:ascii="Times New Roman" w:hAnsi="Times New Roman" w:cs="Times New Roman"/>
          <w:b/>
          <w:sz w:val="24"/>
          <w:szCs w:val="24"/>
        </w:rPr>
        <w:t>до 3-х месяцев</w:t>
      </w:r>
      <w:r w:rsidRPr="005437CD">
        <w:rPr>
          <w:rFonts w:ascii="Times New Roman" w:hAnsi="Times New Roman" w:cs="Times New Roman"/>
          <w:sz w:val="24"/>
          <w:szCs w:val="24"/>
        </w:rPr>
        <w:t>.</w:t>
      </w:r>
    </w:p>
    <w:p w:rsidR="005437CD" w:rsidRDefault="005437CD" w:rsidP="0044266E">
      <w:pPr>
        <w:pStyle w:val="a5"/>
        <w:shd w:val="clear" w:color="auto" w:fill="auto"/>
        <w:spacing w:line="259" w:lineRule="auto"/>
        <w:ind w:left="23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Центр занятости населения в период действия договора и</w:t>
      </w:r>
      <w:r w:rsidR="004113B8">
        <w:rPr>
          <w:rFonts w:ascii="Times New Roman" w:hAnsi="Times New Roman" w:cs="Times New Roman"/>
          <w:sz w:val="24"/>
          <w:szCs w:val="24"/>
        </w:rPr>
        <w:t>меет возможность оказывать мате</w:t>
      </w:r>
      <w:r w:rsidRPr="005437CD">
        <w:rPr>
          <w:rFonts w:ascii="Times New Roman" w:hAnsi="Times New Roman" w:cs="Times New Roman"/>
          <w:sz w:val="24"/>
          <w:szCs w:val="24"/>
        </w:rPr>
        <w:t xml:space="preserve">риальную поддержку участникам мероприятия в размере </w:t>
      </w:r>
      <w:r w:rsidRPr="004113B8">
        <w:rPr>
          <w:rFonts w:ascii="Times New Roman" w:hAnsi="Times New Roman" w:cs="Times New Roman"/>
          <w:b/>
          <w:sz w:val="24"/>
          <w:szCs w:val="24"/>
        </w:rPr>
        <w:t>1275 руб.</w:t>
      </w:r>
    </w:p>
    <w:p w:rsidR="005437CD" w:rsidRPr="005437CD" w:rsidRDefault="005437CD" w:rsidP="0044266E">
      <w:pPr>
        <w:pStyle w:val="a5"/>
        <w:shd w:val="clear" w:color="auto" w:fill="auto"/>
        <w:spacing w:line="259" w:lineRule="auto"/>
        <w:ind w:left="23" w:right="20"/>
        <w:rPr>
          <w:rFonts w:ascii="Times New Roman" w:hAnsi="Times New Roman" w:cs="Times New Roman"/>
          <w:sz w:val="24"/>
          <w:szCs w:val="24"/>
        </w:rPr>
      </w:pPr>
      <w:r w:rsidRPr="005437CD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</w:t>
      </w:r>
      <w:r w:rsidRPr="005437CD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составляет:</w:t>
      </w:r>
    </w:p>
    <w:tbl>
      <w:tblPr>
        <w:tblW w:w="0" w:type="auto"/>
        <w:tblInd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4113B8" w:rsidTr="004113B8">
        <w:trPr>
          <w:trHeight w:val="1095"/>
        </w:trPr>
        <w:tc>
          <w:tcPr>
            <w:tcW w:w="4860" w:type="dxa"/>
          </w:tcPr>
          <w:p w:rsidR="004113B8" w:rsidRPr="005437CD" w:rsidRDefault="004113B8" w:rsidP="004113B8">
            <w:pPr>
              <w:pStyle w:val="a5"/>
              <w:tabs>
                <w:tab w:val="left" w:leader="underscore" w:pos="1210"/>
                <w:tab w:val="left" w:leader="underscore" w:pos="3106"/>
              </w:tabs>
              <w:spacing w:line="259" w:lineRule="auto"/>
              <w:ind w:left="23" w:right="20" w:firstLine="8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8" w:rsidRPr="005437CD" w:rsidRDefault="007939A5" w:rsidP="004113B8">
            <w:pPr>
              <w:pStyle w:val="a5"/>
              <w:tabs>
                <w:tab w:val="left" w:leader="underscore" w:pos="1210"/>
                <w:tab w:val="left" w:leader="underscore" w:pos="3106"/>
              </w:tabs>
              <w:spacing w:line="259" w:lineRule="auto"/>
              <w:ind w:left="23" w:right="20" w:hanging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="004113B8" w:rsidRPr="00543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</w:t>
            </w:r>
            <w:proofErr w:type="gramStart"/>
            <w:r w:rsidR="004113B8" w:rsidRPr="005437C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4113B8" w:rsidRPr="00543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  <w:p w:rsidR="004113B8" w:rsidRPr="00EF3829" w:rsidRDefault="004113B8" w:rsidP="004113B8">
            <w:pPr>
              <w:pStyle w:val="a5"/>
              <w:tabs>
                <w:tab w:val="left" w:leader="underscore" w:pos="1210"/>
                <w:tab w:val="left" w:leader="underscore" w:pos="3106"/>
              </w:tabs>
              <w:spacing w:line="259" w:lineRule="auto"/>
              <w:ind w:left="23" w:right="20" w:hanging="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7939A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21 572,00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3 =  </w:t>
            </w:r>
            <w:r w:rsidR="007939A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64 716,00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  <w:p w:rsidR="004113B8" w:rsidRDefault="004113B8" w:rsidP="004113B8">
            <w:pPr>
              <w:pStyle w:val="a5"/>
              <w:tabs>
                <w:tab w:val="left" w:leader="underscore" w:pos="1210"/>
                <w:tab w:val="left" w:leader="underscore" w:pos="3106"/>
              </w:tabs>
              <w:spacing w:line="259" w:lineRule="auto"/>
              <w:ind w:left="23" w:right="20" w:hanging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085" w:rsidRPr="00746085" w:rsidRDefault="0044266E" w:rsidP="00EC277C">
      <w:pPr>
        <w:pStyle w:val="31"/>
        <w:shd w:val="clear" w:color="auto" w:fill="auto"/>
        <w:tabs>
          <w:tab w:val="left" w:pos="241"/>
        </w:tabs>
        <w:spacing w:line="259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6085" w:rsidRPr="00746085">
        <w:rPr>
          <w:rFonts w:ascii="Times New Roman" w:hAnsi="Times New Roman" w:cs="Times New Roman"/>
          <w:sz w:val="24"/>
          <w:szCs w:val="24"/>
        </w:rPr>
        <w:t>.</w:t>
      </w:r>
      <w:r w:rsidR="007460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6085" w:rsidRPr="007460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6085" w:rsidRPr="00746085">
        <w:rPr>
          <w:rStyle w:val="30"/>
          <w:rFonts w:ascii="Times New Roman" w:hAnsi="Times New Roman" w:cs="Times New Roman"/>
          <w:b/>
          <w:bCs/>
          <w:sz w:val="24"/>
          <w:szCs w:val="24"/>
        </w:rPr>
        <w:t>«Организация проведения оплачиваемых общественных работ для не занятых трудовой деятельностью и безработных граждан».</w:t>
      </w:r>
    </w:p>
    <w:p w:rsidR="00746085" w:rsidRPr="00746085" w:rsidRDefault="00746085" w:rsidP="00746085">
      <w:pPr>
        <w:pStyle w:val="a5"/>
        <w:shd w:val="clear" w:color="auto" w:fill="auto"/>
        <w:spacing w:line="259" w:lineRule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746085" w:rsidRPr="00746085" w:rsidRDefault="00746085" w:rsidP="00746085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746085">
        <w:rPr>
          <w:rFonts w:ascii="Times New Roman" w:hAnsi="Times New Roman" w:cs="Times New Roman"/>
          <w:sz w:val="24"/>
          <w:szCs w:val="24"/>
        </w:rPr>
        <w:t>Под общественными работами понимается тру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довая деятельность, имеющая социально полез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ную направленность и организуемая в качестве дополнительной социальной поддержки граж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дан, ищущих работу.</w:t>
      </w:r>
    </w:p>
    <w:p w:rsidR="00746085" w:rsidRDefault="00746085" w:rsidP="00746085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746085">
        <w:rPr>
          <w:rFonts w:ascii="Times New Roman" w:hAnsi="Times New Roman" w:cs="Times New Roman"/>
          <w:sz w:val="24"/>
          <w:szCs w:val="24"/>
        </w:rPr>
        <w:t>Данное мероприятие предусматривает создание временных рабочих мест для граждан по неква</w:t>
      </w:r>
      <w:r w:rsidRPr="00746085">
        <w:rPr>
          <w:rFonts w:ascii="Times New Roman" w:hAnsi="Times New Roman" w:cs="Times New Roman"/>
          <w:sz w:val="24"/>
          <w:szCs w:val="24"/>
        </w:rPr>
        <w:softHyphen/>
        <w:t xml:space="preserve">лифицированным видам труда. </w:t>
      </w:r>
    </w:p>
    <w:p w:rsidR="004113B8" w:rsidRDefault="00746085" w:rsidP="00746085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746085">
        <w:rPr>
          <w:rFonts w:ascii="Times New Roman" w:hAnsi="Times New Roman" w:cs="Times New Roman"/>
          <w:sz w:val="24"/>
          <w:szCs w:val="24"/>
        </w:rPr>
        <w:t xml:space="preserve">Средняя продолжительность участия граждан в данном мероприятии </w:t>
      </w:r>
      <w:r w:rsidRPr="004113B8">
        <w:rPr>
          <w:rFonts w:ascii="Times New Roman" w:hAnsi="Times New Roman" w:cs="Times New Roman"/>
          <w:b/>
          <w:sz w:val="24"/>
          <w:szCs w:val="24"/>
        </w:rPr>
        <w:t>до 2-х месяцев</w:t>
      </w:r>
      <w:r w:rsidRPr="00746085">
        <w:rPr>
          <w:rFonts w:ascii="Times New Roman" w:hAnsi="Times New Roman" w:cs="Times New Roman"/>
          <w:sz w:val="24"/>
          <w:szCs w:val="24"/>
        </w:rPr>
        <w:t>. Центр занятости населения в период действия договора имеет возможность оказывать мате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риальную поддержку участникам мероприятия, признанным в установленном порядке безработ</w:t>
      </w:r>
      <w:r w:rsidRPr="00746085">
        <w:rPr>
          <w:rFonts w:ascii="Times New Roman" w:hAnsi="Times New Roman" w:cs="Times New Roman"/>
          <w:sz w:val="24"/>
          <w:szCs w:val="24"/>
        </w:rPr>
        <w:softHyphen/>
        <w:t xml:space="preserve">ными в размере </w:t>
      </w:r>
      <w:r w:rsidRPr="004113B8">
        <w:rPr>
          <w:rFonts w:ascii="Times New Roman" w:hAnsi="Times New Roman" w:cs="Times New Roman"/>
          <w:b/>
          <w:sz w:val="24"/>
          <w:szCs w:val="24"/>
        </w:rPr>
        <w:t>1275 руб</w:t>
      </w:r>
      <w:r w:rsidRPr="00746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085" w:rsidRDefault="00746085" w:rsidP="00746085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746085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составляет:</w:t>
      </w:r>
    </w:p>
    <w:p w:rsidR="00671B4E" w:rsidRDefault="00671B4E" w:rsidP="00746085">
      <w:pPr>
        <w:pStyle w:val="a5"/>
        <w:shd w:val="clear" w:color="auto" w:fill="auto"/>
        <w:spacing w:line="259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0"/>
      </w:tblGrid>
      <w:tr w:rsidR="004113B8" w:rsidTr="004113B8">
        <w:trPr>
          <w:trHeight w:val="1080"/>
        </w:trPr>
        <w:tc>
          <w:tcPr>
            <w:tcW w:w="4740" w:type="dxa"/>
          </w:tcPr>
          <w:p w:rsidR="004113B8" w:rsidRPr="00746085" w:rsidRDefault="004113B8" w:rsidP="004113B8">
            <w:pPr>
              <w:pStyle w:val="a5"/>
              <w:spacing w:line="259" w:lineRule="auto"/>
              <w:ind w:left="20" w:right="20" w:firstLine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3B8" w:rsidRPr="00746085" w:rsidRDefault="007939A5" w:rsidP="004113B8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Pr="00543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13B8" w:rsidRPr="00746085">
              <w:rPr>
                <w:rFonts w:ascii="Times New Roman" w:hAnsi="Times New Roman" w:cs="Times New Roman"/>
                <w:b/>
                <w:sz w:val="24"/>
                <w:szCs w:val="24"/>
              </w:rPr>
              <w:t>руб. х 2 месяца</w:t>
            </w:r>
          </w:p>
          <w:p w:rsidR="004113B8" w:rsidRPr="00EF3829" w:rsidRDefault="007939A5" w:rsidP="004113B8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0516E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21 572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2 = 43 144,00</w:t>
            </w:r>
            <w:r w:rsidR="004113B8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руб.</w:t>
            </w:r>
          </w:p>
          <w:p w:rsidR="004113B8" w:rsidRDefault="004113B8" w:rsidP="004113B8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6E" w:rsidRDefault="0044266E" w:rsidP="00EC2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085" w:rsidRDefault="0044266E" w:rsidP="004426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46085" w:rsidRPr="00746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0EE7">
        <w:rPr>
          <w:rFonts w:ascii="Times New Roman" w:hAnsi="Times New Roman" w:cs="Times New Roman"/>
          <w:b/>
          <w:sz w:val="24"/>
          <w:szCs w:val="24"/>
        </w:rPr>
        <w:t>«</w:t>
      </w:r>
      <w:r w:rsidR="00746085" w:rsidRPr="00746085">
        <w:rPr>
          <w:rFonts w:ascii="Times New Roman" w:hAnsi="Times New Roman" w:cs="Times New Roman"/>
          <w:b/>
          <w:sz w:val="24"/>
          <w:szCs w:val="24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</w:t>
      </w:r>
      <w:r w:rsidR="00746085">
        <w:rPr>
          <w:rFonts w:ascii="Times New Roman" w:hAnsi="Times New Roman" w:cs="Times New Roman"/>
          <w:b/>
          <w:sz w:val="24"/>
          <w:szCs w:val="24"/>
        </w:rPr>
        <w:t>казания в виде лишения свободы</w:t>
      </w:r>
      <w:r w:rsidR="005F0EE7">
        <w:rPr>
          <w:rFonts w:ascii="Times New Roman" w:hAnsi="Times New Roman" w:cs="Times New Roman"/>
          <w:b/>
          <w:sz w:val="24"/>
          <w:szCs w:val="24"/>
        </w:rPr>
        <w:t>»</w:t>
      </w:r>
    </w:p>
    <w:p w:rsidR="00BE1D71" w:rsidRPr="00BE1D71" w:rsidRDefault="00BE1D71" w:rsidP="00442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71">
        <w:rPr>
          <w:rFonts w:ascii="Times New Roman" w:hAnsi="Times New Roman" w:cs="Times New Roman"/>
          <w:sz w:val="24"/>
          <w:szCs w:val="24"/>
        </w:rPr>
        <w:t>Предусматривает временное трудоустрой</w:t>
      </w:r>
      <w:r w:rsidRPr="00BE1D71">
        <w:rPr>
          <w:rFonts w:ascii="Times New Roman" w:hAnsi="Times New Roman" w:cs="Times New Roman"/>
          <w:sz w:val="24"/>
          <w:szCs w:val="24"/>
        </w:rPr>
        <w:softHyphen/>
        <w:t>ство граждан</w:t>
      </w:r>
      <w:r>
        <w:rPr>
          <w:rFonts w:ascii="Times New Roman" w:hAnsi="Times New Roman" w:cs="Times New Roman"/>
          <w:sz w:val="24"/>
          <w:szCs w:val="24"/>
        </w:rPr>
        <w:t>, освободившихся из учреждений, исполняющих наказание в виде лишения свободы, и ищущих работу впервые.</w:t>
      </w:r>
    </w:p>
    <w:p w:rsidR="00BE1D71" w:rsidRDefault="00BE1D71" w:rsidP="0044266E">
      <w:pPr>
        <w:pStyle w:val="a5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746085">
        <w:rPr>
          <w:rFonts w:ascii="Times New Roman" w:hAnsi="Times New Roman" w:cs="Times New Roman"/>
          <w:sz w:val="24"/>
          <w:szCs w:val="24"/>
        </w:rPr>
        <w:t>Средняя продолжительность участия г</w:t>
      </w:r>
      <w:r>
        <w:rPr>
          <w:rFonts w:ascii="Times New Roman" w:hAnsi="Times New Roman" w:cs="Times New Roman"/>
          <w:sz w:val="24"/>
          <w:szCs w:val="24"/>
        </w:rPr>
        <w:t xml:space="preserve">раждан в данном мероприятии </w:t>
      </w:r>
      <w:r w:rsidRPr="00EC277C">
        <w:rPr>
          <w:rFonts w:ascii="Times New Roman" w:hAnsi="Times New Roman" w:cs="Times New Roman"/>
          <w:b/>
          <w:sz w:val="24"/>
          <w:szCs w:val="24"/>
        </w:rPr>
        <w:t>до 3-х месяцев</w:t>
      </w:r>
      <w:r w:rsidRPr="00746085">
        <w:rPr>
          <w:rFonts w:ascii="Times New Roman" w:hAnsi="Times New Roman" w:cs="Times New Roman"/>
          <w:sz w:val="24"/>
          <w:szCs w:val="24"/>
        </w:rPr>
        <w:t>. Норматив затрат на выплату компенсации расхо</w:t>
      </w:r>
      <w:r w:rsidRPr="00746085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составляет:</w:t>
      </w:r>
    </w:p>
    <w:p w:rsidR="00671B4E" w:rsidRDefault="00671B4E" w:rsidP="0044266E">
      <w:pPr>
        <w:pStyle w:val="a5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2"/>
      </w:tblGrid>
      <w:tr w:rsidR="00EC277C" w:rsidTr="0044266E">
        <w:trPr>
          <w:trHeight w:val="634"/>
        </w:trPr>
        <w:tc>
          <w:tcPr>
            <w:tcW w:w="5122" w:type="dxa"/>
          </w:tcPr>
          <w:p w:rsidR="00EC277C" w:rsidRPr="00746085" w:rsidRDefault="007939A5" w:rsidP="00EC277C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Pr="00543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77C" w:rsidRPr="00746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х </w:t>
            </w:r>
            <w:r w:rsidR="00EC27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277C" w:rsidRPr="00746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  <w:p w:rsidR="00EC277C" w:rsidRPr="0044266E" w:rsidRDefault="00EC277C" w:rsidP="00C0294F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21 572,00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3 = </w:t>
            </w:r>
            <w:r w:rsid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64 716,00</w:t>
            </w:r>
            <w:r w:rsidR="007939A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руб.</w:t>
            </w:r>
          </w:p>
        </w:tc>
      </w:tr>
    </w:tbl>
    <w:p w:rsidR="0001061C" w:rsidRDefault="0001061C" w:rsidP="0044266E">
      <w:pPr>
        <w:pStyle w:val="31"/>
        <w:shd w:val="clear" w:color="auto" w:fill="auto"/>
        <w:tabs>
          <w:tab w:val="left" w:pos="207"/>
        </w:tabs>
        <w:spacing w:line="259" w:lineRule="auto"/>
        <w:ind w:left="20" w:right="23" w:firstLine="547"/>
        <w:rPr>
          <w:rFonts w:ascii="Times New Roman" w:hAnsi="Times New Roman" w:cs="Times New Roman"/>
          <w:sz w:val="24"/>
          <w:szCs w:val="24"/>
        </w:rPr>
      </w:pPr>
    </w:p>
    <w:p w:rsidR="00AD63E3" w:rsidRPr="00AD63E3" w:rsidRDefault="0044266E" w:rsidP="0044266E">
      <w:pPr>
        <w:pStyle w:val="31"/>
        <w:shd w:val="clear" w:color="auto" w:fill="auto"/>
        <w:tabs>
          <w:tab w:val="left" w:pos="207"/>
        </w:tabs>
        <w:spacing w:line="259" w:lineRule="auto"/>
        <w:ind w:left="20" w:right="23" w:firstLine="547"/>
        <w:rPr>
          <w:rStyle w:val="3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D63E3" w:rsidRPr="00AD63E3">
        <w:rPr>
          <w:rFonts w:ascii="Times New Roman" w:hAnsi="Times New Roman" w:cs="Times New Roman"/>
          <w:sz w:val="24"/>
          <w:szCs w:val="24"/>
        </w:rPr>
        <w:t xml:space="preserve">.  </w:t>
      </w:r>
      <w:r w:rsidR="00AD63E3" w:rsidRPr="00AD63E3">
        <w:rPr>
          <w:rStyle w:val="30"/>
          <w:rFonts w:ascii="Times New Roman" w:hAnsi="Times New Roman" w:cs="Times New Roman"/>
          <w:b/>
          <w:bCs/>
          <w:sz w:val="24"/>
          <w:szCs w:val="24"/>
        </w:rPr>
        <w:t>«Организация временного трудоустройства граждан из числа коренных малочисленных народов Севера автономного округа, зареги</w:t>
      </w:r>
      <w:r w:rsidR="00AD63E3" w:rsidRPr="00AD63E3">
        <w:rPr>
          <w:rStyle w:val="30"/>
          <w:rFonts w:ascii="Times New Roman" w:hAnsi="Times New Roman" w:cs="Times New Roman"/>
          <w:b/>
          <w:bCs/>
          <w:sz w:val="24"/>
          <w:szCs w:val="24"/>
        </w:rPr>
        <w:softHyphen/>
        <w:t>стрированных в органах службы занятости в целях поиска подходящей работы».</w:t>
      </w:r>
    </w:p>
    <w:p w:rsidR="00AD63E3" w:rsidRPr="00AD63E3" w:rsidRDefault="00AD63E3" w:rsidP="00AD63E3">
      <w:pPr>
        <w:pStyle w:val="31"/>
        <w:shd w:val="clear" w:color="auto" w:fill="auto"/>
        <w:tabs>
          <w:tab w:val="left" w:pos="207"/>
        </w:tabs>
        <w:spacing w:line="259" w:lineRule="auto"/>
        <w:ind w:left="23" w:right="23"/>
        <w:rPr>
          <w:rFonts w:ascii="Times New Roman" w:hAnsi="Times New Roman" w:cs="Times New Roman"/>
          <w:sz w:val="24"/>
          <w:szCs w:val="24"/>
        </w:rPr>
      </w:pPr>
      <w:r w:rsidRPr="00AD63E3">
        <w:rPr>
          <w:rStyle w:val="32"/>
          <w:rFonts w:ascii="Times New Roman" w:hAnsi="Times New Roman" w:cs="Times New Roman"/>
          <w:b w:val="0"/>
          <w:bCs w:val="0"/>
          <w:sz w:val="24"/>
          <w:szCs w:val="24"/>
        </w:rPr>
        <w:t>Средняя продолжительность участия граждан в данном мероприятии до 2-х месяцев.</w:t>
      </w:r>
    </w:p>
    <w:p w:rsidR="00AD63E3" w:rsidRDefault="00AD63E3" w:rsidP="00AD63E3">
      <w:pPr>
        <w:pStyle w:val="a5"/>
        <w:shd w:val="clear" w:color="auto" w:fill="auto"/>
        <w:spacing w:line="259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</w:t>
      </w:r>
      <w:r w:rsidRPr="00AD63E3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составляет:</w:t>
      </w:r>
    </w:p>
    <w:tbl>
      <w:tblPr>
        <w:tblW w:w="0" w:type="auto"/>
        <w:tblInd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7"/>
      </w:tblGrid>
      <w:tr w:rsidR="00EC277C" w:rsidTr="0044266E">
        <w:trPr>
          <w:trHeight w:val="690"/>
        </w:trPr>
        <w:tc>
          <w:tcPr>
            <w:tcW w:w="5137" w:type="dxa"/>
          </w:tcPr>
          <w:p w:rsidR="00EC277C" w:rsidRPr="00AD63E3" w:rsidRDefault="00C0294F" w:rsidP="00EC277C">
            <w:pPr>
              <w:pStyle w:val="a5"/>
              <w:spacing w:line="259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21 572,00 </w:t>
            </w:r>
            <w:r w:rsidR="00EC277C" w:rsidRPr="00AD63E3">
              <w:rPr>
                <w:rFonts w:ascii="Times New Roman" w:hAnsi="Times New Roman" w:cs="Times New Roman"/>
                <w:b/>
                <w:sz w:val="24"/>
                <w:szCs w:val="24"/>
              </w:rPr>
              <w:t>руб. х 2 месяца</w:t>
            </w:r>
          </w:p>
          <w:p w:rsidR="00EC277C" w:rsidRDefault="00EC277C" w:rsidP="00C0294F">
            <w:pPr>
              <w:pStyle w:val="a5"/>
              <w:spacing w:line="259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х </w:t>
            </w:r>
            <w:r w:rsid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21 572,00 х 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 = </w:t>
            </w:r>
            <w:r w:rsidR="00C0294F" w:rsidRP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43 144,00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</w:t>
            </w:r>
            <w:r w:rsidRPr="00EF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AD63E3" w:rsidRPr="00AD63E3" w:rsidRDefault="0044266E" w:rsidP="0044266E">
      <w:pPr>
        <w:pStyle w:val="31"/>
        <w:shd w:val="clear" w:color="auto" w:fill="auto"/>
        <w:tabs>
          <w:tab w:val="left" w:pos="183"/>
        </w:tabs>
        <w:spacing w:line="259" w:lineRule="auto"/>
        <w:ind w:left="23" w:right="23" w:firstLine="544"/>
        <w:rPr>
          <w:rStyle w:val="30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63E3" w:rsidRPr="00AD63E3">
        <w:rPr>
          <w:rFonts w:ascii="Times New Roman" w:hAnsi="Times New Roman" w:cs="Times New Roman"/>
          <w:sz w:val="24"/>
          <w:szCs w:val="24"/>
        </w:rPr>
        <w:t>.</w:t>
      </w:r>
      <w:r w:rsidR="00AD63E3" w:rsidRPr="00AD63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63E3" w:rsidRPr="00AD63E3">
        <w:rPr>
          <w:rStyle w:val="30"/>
          <w:rFonts w:ascii="Times New Roman" w:hAnsi="Times New Roman" w:cs="Times New Roman"/>
          <w:b/>
          <w:bCs/>
          <w:sz w:val="24"/>
          <w:szCs w:val="24"/>
        </w:rPr>
        <w:t xml:space="preserve">«Организация временного трудоустройства граждан </w:t>
      </w:r>
      <w:r w:rsidR="004A37EF" w:rsidRPr="004A37EF">
        <w:rPr>
          <w:rFonts w:ascii="Times New Roman" w:hAnsi="Times New Roman" w:cs="Times New Roman"/>
          <w:sz w:val="24"/>
          <w:szCs w:val="24"/>
        </w:rPr>
        <w:t>предпенсионного и пенсионного возраста</w:t>
      </w:r>
      <w:r w:rsidR="00AD63E3" w:rsidRPr="00AD63E3">
        <w:rPr>
          <w:rStyle w:val="30"/>
          <w:rFonts w:ascii="Times New Roman" w:hAnsi="Times New Roman" w:cs="Times New Roman"/>
          <w:b/>
          <w:bCs/>
          <w:sz w:val="24"/>
          <w:szCs w:val="24"/>
        </w:rPr>
        <w:t>».</w:t>
      </w:r>
    </w:p>
    <w:p w:rsidR="00AD63E3" w:rsidRPr="00AD63E3" w:rsidRDefault="00AD63E3" w:rsidP="00AD63E3">
      <w:pPr>
        <w:pStyle w:val="31"/>
        <w:shd w:val="clear" w:color="auto" w:fill="auto"/>
        <w:spacing w:line="259" w:lineRule="auto"/>
        <w:ind w:left="23" w:right="23"/>
        <w:rPr>
          <w:rStyle w:val="30"/>
          <w:rFonts w:ascii="Times New Roman" w:hAnsi="Times New Roman" w:cs="Times New Roman"/>
          <w:bCs/>
          <w:sz w:val="24"/>
          <w:szCs w:val="24"/>
        </w:rPr>
      </w:pPr>
      <w:r w:rsidRPr="00AD63E3">
        <w:rPr>
          <w:rStyle w:val="30"/>
          <w:rFonts w:ascii="Times New Roman" w:hAnsi="Times New Roman" w:cs="Times New Roman"/>
          <w:bCs/>
          <w:sz w:val="24"/>
          <w:szCs w:val="24"/>
        </w:rPr>
        <w:t>Средняя продолжительность участия граждан в данном мероприятии до 2-х месяцев.</w:t>
      </w:r>
    </w:p>
    <w:p w:rsidR="00AD63E3" w:rsidRDefault="00AD63E3" w:rsidP="00AD63E3">
      <w:pPr>
        <w:pStyle w:val="31"/>
        <w:shd w:val="clear" w:color="auto" w:fill="auto"/>
        <w:spacing w:line="259" w:lineRule="auto"/>
        <w:ind w:left="23" w:right="23"/>
        <w:rPr>
          <w:rFonts w:ascii="Times New Roman" w:hAnsi="Times New Roman" w:cs="Times New Roman"/>
          <w:b w:val="0"/>
          <w:sz w:val="24"/>
          <w:szCs w:val="24"/>
        </w:rPr>
      </w:pPr>
      <w:r w:rsidRPr="00AD63E3">
        <w:rPr>
          <w:rFonts w:ascii="Times New Roman" w:hAnsi="Times New Roman" w:cs="Times New Roman"/>
          <w:b w:val="0"/>
          <w:sz w:val="24"/>
          <w:szCs w:val="24"/>
        </w:rPr>
        <w:t>Норматив затрат на выплату компенсации расхо</w:t>
      </w:r>
      <w:r w:rsidRPr="00AD63E3">
        <w:rPr>
          <w:rFonts w:ascii="Times New Roman" w:hAnsi="Times New Roman" w:cs="Times New Roman"/>
          <w:b w:val="0"/>
          <w:sz w:val="24"/>
          <w:szCs w:val="24"/>
        </w:rPr>
        <w:softHyphen/>
        <w:t>дов работодателей в месяц составляет:</w:t>
      </w:r>
    </w:p>
    <w:tbl>
      <w:tblPr>
        <w:tblW w:w="0" w:type="auto"/>
        <w:tblInd w:w="2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5"/>
      </w:tblGrid>
      <w:tr w:rsidR="00EC277C" w:rsidTr="00EC277C">
        <w:trPr>
          <w:trHeight w:val="690"/>
        </w:trPr>
        <w:tc>
          <w:tcPr>
            <w:tcW w:w="5115" w:type="dxa"/>
          </w:tcPr>
          <w:p w:rsidR="00EC277C" w:rsidRPr="00AD63E3" w:rsidRDefault="00C0294F" w:rsidP="00EC277C">
            <w:pPr>
              <w:pStyle w:val="a5"/>
              <w:spacing w:line="259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="00EC277C" w:rsidRPr="00AD6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2 месяца </w:t>
            </w:r>
          </w:p>
          <w:p w:rsidR="00EC277C" w:rsidRDefault="00C0294F" w:rsidP="00C0294F">
            <w:pPr>
              <w:pStyle w:val="a5"/>
              <w:spacing w:line="259" w:lineRule="auto"/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21 572 </w:t>
            </w:r>
            <w:r w:rsidR="00EC277C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х 2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43 144,00</w:t>
            </w:r>
            <w:r w:rsidR="00EC277C" w:rsidRPr="00EF38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</w:tc>
      </w:tr>
    </w:tbl>
    <w:p w:rsidR="00EF3829" w:rsidRDefault="0044266E" w:rsidP="0044266E">
      <w:pPr>
        <w:pStyle w:val="a5"/>
        <w:shd w:val="clear" w:color="auto" w:fill="auto"/>
        <w:spacing w:line="259" w:lineRule="auto"/>
        <w:ind w:right="23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3829" w:rsidRPr="00EF3829">
        <w:rPr>
          <w:rFonts w:ascii="Times New Roman" w:hAnsi="Times New Roman" w:cs="Times New Roman"/>
          <w:b/>
          <w:sz w:val="24"/>
          <w:szCs w:val="24"/>
        </w:rPr>
        <w:t>. "Содействие временному трудоустройству лиц, осужденных к исполнению наказания в виде лишения свободы"</w:t>
      </w:r>
    </w:p>
    <w:p w:rsidR="00353E8D" w:rsidRDefault="00353E8D" w:rsidP="0044266E">
      <w:pPr>
        <w:pStyle w:val="a5"/>
        <w:shd w:val="clear" w:color="auto" w:fill="auto"/>
        <w:spacing w:line="240" w:lineRule="auto"/>
        <w:ind w:right="23" w:firstLine="567"/>
        <w:rPr>
          <w:rFonts w:ascii="Times New Roman" w:hAnsi="Times New Roman" w:cs="Times New Roman"/>
          <w:sz w:val="24"/>
          <w:szCs w:val="24"/>
        </w:rPr>
      </w:pPr>
      <w:r w:rsidRPr="00353E8D">
        <w:rPr>
          <w:rFonts w:ascii="Times New Roman" w:hAnsi="Times New Roman" w:cs="Times New Roman"/>
          <w:sz w:val="24"/>
          <w:szCs w:val="24"/>
        </w:rPr>
        <w:t>Предусматривает создание временных рабочих мест для граждан, отбывающих наказание в виде лишения свободы в учреждениях, исполняющих наказание в виде лишения свобод, а также проживающие в колониях-поселениях, расположенных в автономном округе, и участвующие в производстве товаров, выполнении работ, оказании услуг в рамках договора, заключенного между заказчиком и ФКУ-ИК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829" w:rsidRPr="00EF3829" w:rsidRDefault="00353E8D" w:rsidP="00E66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6E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</w:t>
      </w:r>
      <w:r w:rsidRPr="0044266E">
        <w:rPr>
          <w:rFonts w:ascii="Times New Roman" w:hAnsi="Times New Roman" w:cs="Times New Roman"/>
          <w:sz w:val="24"/>
          <w:szCs w:val="24"/>
        </w:rPr>
        <w:softHyphen/>
        <w:t>дов работодателей в месяц составляет</w:t>
      </w:r>
      <w:r w:rsidRPr="0035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66E">
        <w:rPr>
          <w:rFonts w:ascii="Times New Roman" w:hAnsi="Times New Roman" w:cs="Times New Roman"/>
          <w:b/>
          <w:sz w:val="24"/>
          <w:szCs w:val="24"/>
        </w:rPr>
        <w:t>не более 7</w:t>
      </w:r>
      <w:r w:rsidRPr="00353E8D">
        <w:rPr>
          <w:rFonts w:ascii="Times New Roman" w:hAnsi="Times New Roman" w:cs="Times New Roman"/>
          <w:b/>
          <w:sz w:val="24"/>
          <w:szCs w:val="24"/>
        </w:rPr>
        <w:t xml:space="preserve"> 955 рублей </w:t>
      </w:r>
      <w:r w:rsidRPr="00353E8D">
        <w:rPr>
          <w:rFonts w:ascii="Times New Roman" w:hAnsi="Times New Roman" w:cs="Times New Roman"/>
          <w:sz w:val="24"/>
          <w:szCs w:val="24"/>
        </w:rPr>
        <w:t>за полный отработанный месяц по фактическим расходам с учетом страховых взносов.</w:t>
      </w:r>
    </w:p>
    <w:p w:rsidR="00AD63E3" w:rsidRPr="00AD63E3" w:rsidRDefault="0044266E" w:rsidP="0044266E">
      <w:pPr>
        <w:pStyle w:val="a7"/>
        <w:ind w:left="0" w:firstLine="567"/>
        <w:jc w:val="both"/>
        <w:rPr>
          <w:b/>
          <w:bCs/>
        </w:rPr>
      </w:pPr>
      <w:r>
        <w:rPr>
          <w:b/>
        </w:rPr>
        <w:t>9</w:t>
      </w:r>
      <w:r w:rsidR="00AD63E3" w:rsidRPr="00AD63E3">
        <w:rPr>
          <w:b/>
        </w:rPr>
        <w:t>.</w:t>
      </w:r>
      <w:r w:rsidR="00AD63E3" w:rsidRPr="00AD63E3">
        <w:rPr>
          <w:b/>
          <w:bCs/>
        </w:rPr>
        <w:t xml:space="preserve"> </w:t>
      </w:r>
      <w:r w:rsidR="00AD63E3">
        <w:rPr>
          <w:rStyle w:val="3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63E3" w:rsidRPr="00AD63E3">
        <w:rPr>
          <w:b/>
          <w:bCs/>
        </w:rPr>
        <w:t xml:space="preserve">«Организации стажировки </w:t>
      </w:r>
      <w:r w:rsidR="00AD63E3" w:rsidRPr="00AD63E3">
        <w:rPr>
          <w:b/>
        </w:rPr>
        <w:t>инвалидов молодого возраста и</w:t>
      </w:r>
      <w:r w:rsidR="00AD63E3" w:rsidRPr="00AD63E3">
        <w:rPr>
          <w:b/>
          <w:bCs/>
        </w:rPr>
        <w:t xml:space="preserve"> </w:t>
      </w:r>
      <w:r w:rsidR="00AD63E3" w:rsidRPr="00AD63E3">
        <w:rPr>
          <w:b/>
        </w:rPr>
        <w:t>инвалидов, получивших инвалидность впервые»</w:t>
      </w:r>
    </w:p>
    <w:p w:rsidR="00AD63E3" w:rsidRPr="00AD63E3" w:rsidRDefault="00AD63E3" w:rsidP="00AD63E3">
      <w:pPr>
        <w:pStyle w:val="a7"/>
        <w:ind w:left="0" w:firstLine="567"/>
        <w:jc w:val="both"/>
      </w:pPr>
      <w:r w:rsidRPr="00AD63E3">
        <w:t>Предусматривает создание временных рабочих мест для трудоустройства</w:t>
      </w:r>
      <w:r w:rsidRPr="00AD63E3">
        <w:rPr>
          <w:b/>
        </w:rPr>
        <w:t xml:space="preserve"> </w:t>
      </w:r>
      <w:r w:rsidRPr="00AD63E3">
        <w:t>инвалидов молодого возраста и инвалидов, получивших инвалидность впервые:</w:t>
      </w:r>
    </w:p>
    <w:p w:rsidR="00AD63E3" w:rsidRPr="00AD63E3" w:rsidRDefault="00AD63E3" w:rsidP="0044266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>●   инвалид молодого возраста – инвалид в возрасте от 18 до 44 лет (согласно классификации Всемирной организации здравоохранения), обратившийся в центр занятости населения в целях поиска подходящей работы и представивший ИПРА инвалида, в соответствии с которой имеет рекомендации по трудовой деятельности;</w:t>
      </w:r>
    </w:p>
    <w:p w:rsidR="00AD63E3" w:rsidRPr="00AD63E3" w:rsidRDefault="00AD63E3" w:rsidP="004426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 xml:space="preserve">●   инвалид, получивший инвалидность впервые – инвалид в трудоспособном возрасте (мужчины от 16 до 59 лет, женщины 16 до 54 лет), обратившийся в центр занятости населения в течение 12 месяцев после получения инвалидности в целях поиска подходящей работы и представивший ИПРА инвалида, в соответствии с которой имеет рекомендации по трудовой деятельности; </w:t>
      </w:r>
    </w:p>
    <w:p w:rsidR="00AD63E3" w:rsidRPr="00AD63E3" w:rsidRDefault="00AD63E3" w:rsidP="005F0E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 xml:space="preserve">Средняя продолжительность участия граждан в данном мероприятии </w:t>
      </w:r>
      <w:r w:rsidRPr="00AD63E3">
        <w:rPr>
          <w:rFonts w:ascii="Times New Roman" w:hAnsi="Times New Roman" w:cs="Times New Roman"/>
          <w:b/>
          <w:sz w:val="24"/>
          <w:szCs w:val="24"/>
        </w:rPr>
        <w:t>до 6-ти месяцев.</w:t>
      </w:r>
    </w:p>
    <w:p w:rsidR="00AD63E3" w:rsidRDefault="00AD63E3" w:rsidP="005F0E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0"/>
      </w:tblGrid>
      <w:tr w:rsidR="005F0EE7" w:rsidTr="0044266E">
        <w:trPr>
          <w:trHeight w:val="548"/>
        </w:trPr>
        <w:tc>
          <w:tcPr>
            <w:tcW w:w="6060" w:type="dxa"/>
          </w:tcPr>
          <w:p w:rsidR="005F0EE7" w:rsidRPr="00AD63E3" w:rsidRDefault="00C0294F" w:rsidP="005F0EE7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3" w:right="23" w:hanging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21 572,00</w:t>
            </w:r>
            <w:r w:rsidR="005F0EE7" w:rsidRPr="00AD6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6 месяцев</w:t>
            </w:r>
          </w:p>
          <w:p w:rsidR="005F0EE7" w:rsidRDefault="005F0EE7" w:rsidP="00C0294F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3" w:right="23" w:hanging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0516E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1 572</w:t>
            </w:r>
            <w:r w:rsidRPr="00E464D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6 = </w:t>
            </w:r>
            <w:r w:rsidR="00C029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129 432,00</w:t>
            </w:r>
            <w:r w:rsidRPr="00E464D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руб.</w:t>
            </w:r>
          </w:p>
        </w:tc>
      </w:tr>
    </w:tbl>
    <w:p w:rsidR="00AD63E3" w:rsidRDefault="00AD63E3" w:rsidP="00E464DF">
      <w:pPr>
        <w:pStyle w:val="a5"/>
        <w:shd w:val="clear" w:color="auto" w:fill="auto"/>
        <w:spacing w:line="259" w:lineRule="auto"/>
        <w:ind w:left="20" w:right="20"/>
        <w:jc w:val="center"/>
        <w:rPr>
          <w:rFonts w:ascii="Times New Roman" w:hAnsi="Times New Roman" w:cs="Times New Roman"/>
          <w:sz w:val="24"/>
          <w:szCs w:val="24"/>
        </w:rPr>
      </w:pPr>
      <w:r w:rsidRPr="00AD63E3">
        <w:rPr>
          <w:rFonts w:ascii="Times New Roman" w:hAnsi="Times New Roman" w:cs="Times New Roman"/>
          <w:sz w:val="24"/>
          <w:szCs w:val="24"/>
        </w:rPr>
        <w:t>Предоставляется возможность организации на</w:t>
      </w:r>
      <w:r w:rsidRPr="00AD63E3">
        <w:rPr>
          <w:rFonts w:ascii="Times New Roman" w:hAnsi="Times New Roman" w:cs="Times New Roman"/>
          <w:sz w:val="24"/>
          <w:szCs w:val="24"/>
        </w:rPr>
        <w:softHyphen/>
        <w:t>ставничества с выплатой работодателю компен</w:t>
      </w:r>
      <w:r w:rsidRPr="00AD63E3">
        <w:rPr>
          <w:rFonts w:ascii="Times New Roman" w:hAnsi="Times New Roman" w:cs="Times New Roman"/>
          <w:sz w:val="24"/>
          <w:szCs w:val="24"/>
        </w:rPr>
        <w:softHyphen/>
        <w:t>сации оплаты труда, назначенного наставником сотрудника ежемесячно, исходя из нормативов:</w:t>
      </w:r>
    </w:p>
    <w:tbl>
      <w:tblPr>
        <w:tblW w:w="0" w:type="auto"/>
        <w:tblInd w:w="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5"/>
      </w:tblGrid>
      <w:tr w:rsidR="005F0EE7" w:rsidTr="0044266E">
        <w:trPr>
          <w:trHeight w:val="266"/>
        </w:trPr>
        <w:tc>
          <w:tcPr>
            <w:tcW w:w="6105" w:type="dxa"/>
          </w:tcPr>
          <w:p w:rsidR="005F0EE7" w:rsidRPr="00AD63E3" w:rsidRDefault="008804A0" w:rsidP="005F0EE7">
            <w:pPr>
              <w:pStyle w:val="a5"/>
              <w:spacing w:line="259" w:lineRule="auto"/>
              <w:ind w:left="2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7 365</w:t>
            </w:r>
            <w:r w:rsidR="005F0EE7" w:rsidRPr="00AD6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3 месяца</w:t>
            </w:r>
          </w:p>
          <w:p w:rsidR="005F0EE7" w:rsidRPr="0044266E" w:rsidRDefault="005F0EE7" w:rsidP="008804A0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0" w:righ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4D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8804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7 365</w:t>
            </w:r>
            <w:r w:rsidRPr="00E464D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3 месяца = </w:t>
            </w:r>
            <w:r w:rsidR="008804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22 095</w:t>
            </w:r>
            <w:r w:rsidRPr="00E464D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</w:tc>
      </w:tr>
    </w:tbl>
    <w:p w:rsidR="00AD63E3" w:rsidRDefault="00AD63E3" w:rsidP="00AD63E3">
      <w:pPr>
        <w:pStyle w:val="31"/>
        <w:shd w:val="clear" w:color="auto" w:fill="auto"/>
        <w:tabs>
          <w:tab w:val="left" w:pos="222"/>
        </w:tabs>
        <w:ind w:left="20" w:right="20"/>
        <w:rPr>
          <w:rStyle w:val="30"/>
          <w:b/>
          <w:bCs/>
        </w:rPr>
      </w:pPr>
    </w:p>
    <w:p w:rsidR="00E33003" w:rsidRDefault="00E33003" w:rsidP="005F0EE7">
      <w:pPr>
        <w:pStyle w:val="31"/>
        <w:shd w:val="clear" w:color="auto" w:fill="auto"/>
        <w:tabs>
          <w:tab w:val="left" w:pos="222"/>
        </w:tabs>
        <w:spacing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</w:p>
    <w:p w:rsidR="0044580B" w:rsidRPr="0044580B" w:rsidRDefault="0044266E" w:rsidP="005F0EE7">
      <w:pPr>
        <w:pStyle w:val="31"/>
        <w:shd w:val="clear" w:color="auto" w:fill="auto"/>
        <w:tabs>
          <w:tab w:val="left" w:pos="222"/>
        </w:tabs>
        <w:spacing w:line="240" w:lineRule="auto"/>
        <w:ind w:left="20" w:right="20" w:firstLine="54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4580B" w:rsidRPr="0044580B">
        <w:rPr>
          <w:rFonts w:ascii="Times New Roman" w:hAnsi="Times New Roman" w:cs="Times New Roman"/>
          <w:sz w:val="24"/>
          <w:szCs w:val="24"/>
        </w:rPr>
        <w:t>.</w:t>
      </w:r>
      <w:r w:rsidR="0044580B" w:rsidRPr="004458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580B" w:rsidRPr="0044580B">
        <w:rPr>
          <w:rStyle w:val="30"/>
          <w:rFonts w:ascii="Times New Roman" w:hAnsi="Times New Roman" w:cs="Times New Roman"/>
          <w:b/>
          <w:bCs/>
          <w:sz w:val="24"/>
          <w:szCs w:val="24"/>
        </w:rPr>
        <w:t>«Содействие в трудоустройстве незанятых инвалидов на оборудованные (оснащенные) для них рабочие места».</w:t>
      </w:r>
    </w:p>
    <w:p w:rsidR="0044580B" w:rsidRPr="0044580B" w:rsidRDefault="0044580B" w:rsidP="0044580B">
      <w:pPr>
        <w:pStyle w:val="ConsPlusNormal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44580B">
        <w:rPr>
          <w:rFonts w:ascii="Times New Roman" w:hAnsi="Times New Roman" w:cs="Times New Roman"/>
          <w:sz w:val="24"/>
          <w:szCs w:val="24"/>
        </w:rPr>
        <w:t>Предусматривает оснащение (дооснащение) постоянного рабочего места (в том числе специального) для трудоустройства инвалида осуществляется с учетом его профессии (специальности), опыта и навыков его работы с учетом характера выполняемых работ, группы инвалидности, характера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процесса:</w:t>
      </w:r>
    </w:p>
    <w:p w:rsidR="0044580B" w:rsidRPr="0044580B" w:rsidRDefault="0044580B" w:rsidP="0044580B">
      <w:pPr>
        <w:pStyle w:val="ConsPlusNormal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44580B">
        <w:rPr>
          <w:rFonts w:ascii="Times New Roman" w:hAnsi="Times New Roman" w:cs="Times New Roman"/>
          <w:sz w:val="24"/>
          <w:szCs w:val="24"/>
        </w:rPr>
        <w:lastRenderedPageBreak/>
        <w:t>● постоянное рабочее место – отдельное рабочее место (в том числе специальное), оснащенное предметами и средствами труда (технические средства, оборудование, мебель, инструменты) для осуществления работником трудовой деятельности в производственном процессе, созданное не менее чем на двенадцать месяцев, в том числе организованное на дому;</w:t>
      </w:r>
    </w:p>
    <w:p w:rsidR="0044580B" w:rsidRPr="0044580B" w:rsidRDefault="0044580B" w:rsidP="0044580B">
      <w:pPr>
        <w:pStyle w:val="ConsPlusNormal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44580B">
        <w:rPr>
          <w:rFonts w:ascii="Times New Roman" w:hAnsi="Times New Roman" w:cs="Times New Roman"/>
          <w:sz w:val="24"/>
          <w:szCs w:val="24"/>
        </w:rPr>
        <w:t>●  специальное рабочее место для трудоустройства инвалида – рабочее место, определенное статьей 22 Федерального закона от 24 ноября 1995 года № 181-ФЗ «О социальной защите инвалидов в Российской Федерации»;</w:t>
      </w:r>
    </w:p>
    <w:p w:rsidR="0044580B" w:rsidRPr="0044580B" w:rsidRDefault="0044580B" w:rsidP="005F0EE7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0B">
        <w:rPr>
          <w:rFonts w:ascii="Times New Roman" w:hAnsi="Times New Roman" w:cs="Times New Roman"/>
          <w:sz w:val="24"/>
          <w:szCs w:val="24"/>
        </w:rPr>
        <w:t xml:space="preserve">В рамках заключенного договора работодателю возмещаются затраты на оснащение одного специального рабочего места за счет средств бюджета автономного округа </w:t>
      </w:r>
      <w:r w:rsidR="005F0EE7">
        <w:rPr>
          <w:rFonts w:ascii="Times New Roman" w:hAnsi="Times New Roman" w:cs="Times New Roman"/>
          <w:b/>
          <w:sz w:val="24"/>
          <w:szCs w:val="24"/>
        </w:rPr>
        <w:t>не более 72</w:t>
      </w:r>
      <w:r w:rsidR="00D80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E7">
        <w:rPr>
          <w:rFonts w:ascii="Times New Roman" w:hAnsi="Times New Roman" w:cs="Times New Roman"/>
          <w:b/>
          <w:sz w:val="24"/>
          <w:szCs w:val="24"/>
        </w:rPr>
        <w:t>690</w:t>
      </w:r>
      <w:r w:rsidRPr="0044580B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44580B" w:rsidRDefault="0044580B" w:rsidP="0044266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80B">
        <w:rPr>
          <w:rFonts w:ascii="Times New Roman" w:hAnsi="Times New Roman" w:cs="Times New Roman"/>
          <w:sz w:val="24"/>
          <w:szCs w:val="24"/>
        </w:rPr>
        <w:t>Предоставляется возможность организации наставничества с выплатой работодателю компенсации оплаты труда, назначенного наставником сотрудника ежемесячно, исходя из нормативов:</w:t>
      </w:r>
    </w:p>
    <w:p w:rsidR="0044266E" w:rsidRDefault="0044266E" w:rsidP="0044266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5"/>
      </w:tblGrid>
      <w:tr w:rsidR="005F0EE7" w:rsidTr="0044266E">
        <w:trPr>
          <w:trHeight w:val="743"/>
        </w:trPr>
        <w:tc>
          <w:tcPr>
            <w:tcW w:w="5745" w:type="dxa"/>
          </w:tcPr>
          <w:p w:rsidR="005F0EE7" w:rsidRPr="0044580B" w:rsidRDefault="008804A0" w:rsidP="005F0EE7">
            <w:pPr>
              <w:pStyle w:val="a5"/>
              <w:spacing w:line="259" w:lineRule="auto"/>
              <w:ind w:left="20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7 365</w:t>
            </w:r>
            <w:r w:rsidR="005F0EE7" w:rsidRPr="00445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х 3 месяца</w:t>
            </w:r>
          </w:p>
          <w:p w:rsidR="005F0EE7" w:rsidRPr="0044266E" w:rsidRDefault="005F0EE7" w:rsidP="008804A0">
            <w:pPr>
              <w:pStyle w:val="a5"/>
              <w:tabs>
                <w:tab w:val="left" w:leader="underscore" w:pos="1201"/>
                <w:tab w:val="left" w:leader="underscore" w:pos="3102"/>
              </w:tabs>
              <w:spacing w:line="259" w:lineRule="auto"/>
              <w:ind w:left="20" w:right="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43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Пример: </w:t>
            </w:r>
            <w:r w:rsidR="008804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7 365</w:t>
            </w:r>
            <w:r w:rsidRPr="00F43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х 3 = </w:t>
            </w:r>
            <w:r w:rsidR="008804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22 095</w:t>
            </w:r>
            <w:r w:rsidRPr="00F43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руб.</w:t>
            </w:r>
          </w:p>
        </w:tc>
      </w:tr>
    </w:tbl>
    <w:p w:rsidR="0044266E" w:rsidRDefault="0044266E" w:rsidP="00EC277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66E" w:rsidRDefault="0044266E" w:rsidP="00EC277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BFB" w:rsidRPr="00AE2BFB" w:rsidRDefault="00AE2BFB" w:rsidP="00EC277C">
      <w:pPr>
        <w:pStyle w:val="ConsPlusNormal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AE2BFB">
        <w:rPr>
          <w:rFonts w:ascii="Times New Roman" w:hAnsi="Times New Roman" w:cs="Times New Roman"/>
          <w:b/>
          <w:sz w:val="24"/>
          <w:szCs w:val="24"/>
        </w:rPr>
        <w:t>1</w:t>
      </w:r>
      <w:r w:rsidR="0044266E">
        <w:rPr>
          <w:rFonts w:ascii="Times New Roman" w:hAnsi="Times New Roman" w:cs="Times New Roman"/>
          <w:b/>
          <w:sz w:val="24"/>
          <w:szCs w:val="24"/>
        </w:rPr>
        <w:t>1</w:t>
      </w:r>
      <w:r w:rsidRPr="00AE2BFB">
        <w:rPr>
          <w:rFonts w:ascii="Times New Roman" w:hAnsi="Times New Roman" w:cs="Times New Roman"/>
          <w:b/>
          <w:sz w:val="24"/>
          <w:szCs w:val="24"/>
        </w:rPr>
        <w:t>.</w:t>
      </w:r>
      <w:r w:rsidRPr="00AE2BFB">
        <w:rPr>
          <w:rFonts w:ascii="Times New Roman" w:hAnsi="Times New Roman" w:cs="Times New Roman"/>
          <w:sz w:val="24"/>
          <w:szCs w:val="24"/>
        </w:rPr>
        <w:t xml:space="preserve"> </w:t>
      </w:r>
      <w:r w:rsidRPr="00AE2BFB">
        <w:rPr>
          <w:rStyle w:val="a8"/>
          <w:rFonts w:ascii="Times New Roman" w:hAnsi="Times New Roman" w:cs="Times New Roman"/>
          <w:sz w:val="24"/>
          <w:szCs w:val="24"/>
        </w:rPr>
        <w:t xml:space="preserve">«Содействие трудоустройству одиноких родителей, </w:t>
      </w:r>
      <w:r w:rsidR="00787B22">
        <w:rPr>
          <w:rStyle w:val="a8"/>
          <w:rFonts w:ascii="Times New Roman" w:hAnsi="Times New Roman" w:cs="Times New Roman"/>
          <w:sz w:val="24"/>
          <w:szCs w:val="24"/>
        </w:rPr>
        <w:t>многодетных родителей, родителей, воспитывающих детей-инвалидов</w:t>
      </w:r>
      <w:r w:rsidRPr="00AE2BFB">
        <w:rPr>
          <w:rStyle w:val="a8"/>
          <w:rFonts w:ascii="Times New Roman" w:hAnsi="Times New Roman" w:cs="Times New Roman"/>
          <w:sz w:val="24"/>
          <w:szCs w:val="24"/>
        </w:rPr>
        <w:t xml:space="preserve"> че</w:t>
      </w:r>
      <w:r w:rsidRPr="00AE2BFB">
        <w:rPr>
          <w:rStyle w:val="a8"/>
          <w:rFonts w:ascii="Times New Roman" w:hAnsi="Times New Roman" w:cs="Times New Roman"/>
          <w:sz w:val="24"/>
          <w:szCs w:val="24"/>
        </w:rPr>
        <w:softHyphen/>
        <w:t>рез создание дополнительных (в том числе надомных) постоянных рабочих мест».</w:t>
      </w:r>
    </w:p>
    <w:p w:rsidR="00AE2BFB" w:rsidRPr="00AE2BFB" w:rsidRDefault="00AE2BFB" w:rsidP="00AE2BFB">
      <w:pPr>
        <w:pStyle w:val="ConsPlusNormal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:rsidR="00AE2BFB" w:rsidRPr="00AE2BFB" w:rsidRDefault="00AE2BFB" w:rsidP="00AE2BFB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BFB">
        <w:rPr>
          <w:rFonts w:ascii="Times New Roman" w:hAnsi="Times New Roman" w:cs="Times New Roman"/>
          <w:sz w:val="24"/>
          <w:szCs w:val="24"/>
        </w:rPr>
        <w:t>Предусматривает  оснащение (дооснащение) постоянных рабочих мест (в том числе надомных) для трудоустройства одиноких родителей, многодетных родителей, родителей, воспитывающих детей-инвалидов, осуществляется с учетом требований к рабочему месту:</w:t>
      </w:r>
    </w:p>
    <w:p w:rsidR="00AE2BFB" w:rsidRPr="00AE2BFB" w:rsidRDefault="00AE2BFB" w:rsidP="00AE2BFB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FB">
        <w:rPr>
          <w:rFonts w:ascii="Times New Roman" w:hAnsi="Times New Roman" w:cs="Times New Roman"/>
          <w:sz w:val="24"/>
          <w:szCs w:val="24"/>
        </w:rPr>
        <w:t xml:space="preserve">●  </w:t>
      </w:r>
      <w:r w:rsidRPr="00787B22">
        <w:rPr>
          <w:rFonts w:ascii="Times New Roman" w:hAnsi="Times New Roman" w:cs="Times New Roman"/>
          <w:sz w:val="24"/>
          <w:szCs w:val="24"/>
          <w:u w:val="single"/>
        </w:rPr>
        <w:t>одинокие родители</w:t>
      </w:r>
      <w:r w:rsidRPr="00AE2BFB">
        <w:rPr>
          <w:rFonts w:ascii="Times New Roman" w:hAnsi="Times New Roman" w:cs="Times New Roman"/>
          <w:sz w:val="24"/>
          <w:szCs w:val="24"/>
        </w:rPr>
        <w:t xml:space="preserve">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не имеющие  в силу различных причин (развод, смерть, лишение родительских прав, рождение ребенка вне брака) супруга (супруги) и воспитывающие  находящихся на их иждивении детей, не достигших возраста 18 лет;</w:t>
      </w:r>
      <w:proofErr w:type="gramEnd"/>
    </w:p>
    <w:p w:rsidR="00AE2BFB" w:rsidRPr="00AE2BFB" w:rsidRDefault="00AE2BFB" w:rsidP="00AE2BFB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FB">
        <w:rPr>
          <w:rFonts w:ascii="Times New Roman" w:hAnsi="Times New Roman" w:cs="Times New Roman"/>
          <w:sz w:val="24"/>
          <w:szCs w:val="24"/>
        </w:rPr>
        <w:t xml:space="preserve">●  </w:t>
      </w:r>
      <w:r w:rsidRPr="00787B22">
        <w:rPr>
          <w:rFonts w:ascii="Times New Roman" w:hAnsi="Times New Roman" w:cs="Times New Roman"/>
          <w:sz w:val="24"/>
          <w:szCs w:val="24"/>
          <w:u w:val="single"/>
        </w:rPr>
        <w:t>многодетные родители</w:t>
      </w:r>
      <w:r w:rsidRPr="00AE2BFB">
        <w:rPr>
          <w:rFonts w:ascii="Times New Roman" w:hAnsi="Times New Roman" w:cs="Times New Roman"/>
          <w:sz w:val="24"/>
          <w:szCs w:val="24"/>
        </w:rPr>
        <w:t xml:space="preserve"> – обратившиеся в центр занятости населения в целях поиска подходящей работы незанятые граждане из числа матерей, отцов, усыновителей, опекунов, попечителей, приемных родителей, имеющие удостоверение многодетной семьи или иные документы, подтверждающие статус многодетной семьи в порядке, установленном нормативными правовыми актами автономного округа;</w:t>
      </w:r>
      <w:proofErr w:type="gramEnd"/>
    </w:p>
    <w:p w:rsidR="00AE2BFB" w:rsidRPr="00AE2BFB" w:rsidRDefault="00AE2BFB" w:rsidP="00AE2BFB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BFB">
        <w:rPr>
          <w:rFonts w:ascii="Times New Roman" w:hAnsi="Times New Roman" w:cs="Times New Roman"/>
          <w:sz w:val="24"/>
          <w:szCs w:val="24"/>
        </w:rPr>
        <w:t xml:space="preserve">●  </w:t>
      </w:r>
      <w:r w:rsidRPr="00787B22">
        <w:rPr>
          <w:rFonts w:ascii="Times New Roman" w:hAnsi="Times New Roman" w:cs="Times New Roman"/>
          <w:sz w:val="24"/>
          <w:szCs w:val="24"/>
          <w:u w:val="single"/>
        </w:rPr>
        <w:t>родители, имеющие детей-инвалидов</w:t>
      </w:r>
      <w:r w:rsidRPr="00AE2BFB">
        <w:rPr>
          <w:rFonts w:ascii="Times New Roman" w:hAnsi="Times New Roman" w:cs="Times New Roman"/>
          <w:sz w:val="24"/>
          <w:szCs w:val="24"/>
        </w:rPr>
        <w:t xml:space="preserve">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имеющие детей в возрасте до 18 лет, признанных в установленном порядке детьми-инвалидами;</w:t>
      </w:r>
    </w:p>
    <w:p w:rsidR="00AE2BFB" w:rsidRDefault="00AE2BFB" w:rsidP="00AE2BFB">
      <w:pPr>
        <w:pStyle w:val="a5"/>
        <w:shd w:val="clear" w:color="auto" w:fill="auto"/>
        <w:spacing w:line="259" w:lineRule="auto"/>
        <w:ind w:left="20" w:right="20" w:firstLine="567"/>
        <w:rPr>
          <w:rFonts w:ascii="Times New Roman" w:hAnsi="Times New Roman" w:cs="Times New Roman"/>
          <w:b/>
          <w:sz w:val="24"/>
          <w:szCs w:val="24"/>
        </w:rPr>
      </w:pPr>
      <w:r w:rsidRPr="00AE2BFB">
        <w:rPr>
          <w:rFonts w:ascii="Times New Roman" w:hAnsi="Times New Roman" w:cs="Times New Roman"/>
          <w:sz w:val="24"/>
          <w:szCs w:val="24"/>
        </w:rPr>
        <w:t>Центр занятости населения в рамках заклю</w:t>
      </w:r>
      <w:r w:rsidRPr="00AE2BFB">
        <w:rPr>
          <w:rFonts w:ascii="Times New Roman" w:hAnsi="Times New Roman" w:cs="Times New Roman"/>
          <w:sz w:val="24"/>
          <w:szCs w:val="24"/>
        </w:rPr>
        <w:softHyphen/>
        <w:t>ченного договора возмещает затраты работо</w:t>
      </w:r>
      <w:r w:rsidRPr="00AE2BFB">
        <w:rPr>
          <w:rFonts w:ascii="Times New Roman" w:hAnsi="Times New Roman" w:cs="Times New Roman"/>
          <w:sz w:val="24"/>
          <w:szCs w:val="24"/>
        </w:rPr>
        <w:softHyphen/>
        <w:t xml:space="preserve">дателю на оснащение (дооснащение) одного постоянного рабочего места за счет средств бюджета автономного округа </w:t>
      </w:r>
      <w:r w:rsidRPr="00AE2BFB">
        <w:rPr>
          <w:rFonts w:ascii="Times New Roman" w:hAnsi="Times New Roman" w:cs="Times New Roman"/>
          <w:b/>
          <w:sz w:val="24"/>
          <w:szCs w:val="24"/>
        </w:rPr>
        <w:t>не более 50</w:t>
      </w:r>
      <w:r w:rsidR="005C300E">
        <w:rPr>
          <w:rFonts w:ascii="Times New Roman" w:hAnsi="Times New Roman" w:cs="Times New Roman"/>
          <w:b/>
          <w:sz w:val="24"/>
          <w:szCs w:val="24"/>
        </w:rPr>
        <w:t xml:space="preserve"> 000 </w:t>
      </w:r>
      <w:r w:rsidRPr="00AE2BFB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5C300E" w:rsidRDefault="005C300E" w:rsidP="00AE2BFB">
      <w:pPr>
        <w:pStyle w:val="a5"/>
        <w:shd w:val="clear" w:color="auto" w:fill="auto"/>
        <w:spacing w:line="259" w:lineRule="auto"/>
        <w:ind w:left="20" w:right="2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266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266E">
        <w:rPr>
          <w:rFonts w:ascii="Times New Roman" w:hAnsi="Times New Roman" w:cs="Times New Roman"/>
          <w:b/>
          <w:sz w:val="24"/>
          <w:szCs w:val="24"/>
        </w:rPr>
        <w:t>«</w:t>
      </w:r>
      <w:r w:rsidRPr="005C300E">
        <w:rPr>
          <w:rFonts w:ascii="Times New Roman" w:hAnsi="Times New Roman" w:cs="Times New Roman"/>
          <w:b/>
          <w:sz w:val="24"/>
          <w:szCs w:val="24"/>
        </w:rPr>
        <w:t>Содействие развитию гибких форм занятости и надомного труда</w:t>
      </w:r>
      <w:r w:rsidR="0044266E">
        <w:rPr>
          <w:rFonts w:ascii="Times New Roman" w:hAnsi="Times New Roman" w:cs="Times New Roman"/>
          <w:b/>
          <w:sz w:val="24"/>
          <w:szCs w:val="24"/>
        </w:rPr>
        <w:t>»</w:t>
      </w:r>
    </w:p>
    <w:p w:rsidR="005C300E" w:rsidRDefault="005C300E" w:rsidP="00284A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00E">
        <w:rPr>
          <w:rFonts w:ascii="Times New Roman" w:hAnsi="Times New Roman" w:cs="Times New Roman"/>
          <w:sz w:val="24"/>
          <w:szCs w:val="24"/>
        </w:rPr>
        <w:t>Предусматривает выплату гражданину единовременной финансовой выплаты (субсидии) гражданину для приобретения им средств и (или) предметов труда для осуществления трудовой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на рабочем месте </w:t>
      </w:r>
      <w:r w:rsidRPr="005C300E">
        <w:rPr>
          <w:rFonts w:ascii="Times New Roman" w:hAnsi="Times New Roman" w:cs="Times New Roman"/>
          <w:sz w:val="24"/>
          <w:szCs w:val="24"/>
        </w:rPr>
        <w:t xml:space="preserve">с применением гибких форм занятости и надомного труда, </w:t>
      </w:r>
      <w:proofErr w:type="gramStart"/>
      <w:r w:rsidRPr="005C300E">
        <w:rPr>
          <w:rFonts w:ascii="Times New Roman" w:hAnsi="Times New Roman" w:cs="Times New Roman"/>
          <w:sz w:val="24"/>
          <w:szCs w:val="24"/>
        </w:rPr>
        <w:t>организованное</w:t>
      </w:r>
      <w:proofErr w:type="gramEnd"/>
      <w:r w:rsidRPr="005C300E">
        <w:rPr>
          <w:rFonts w:ascii="Times New Roman" w:hAnsi="Times New Roman" w:cs="Times New Roman"/>
          <w:sz w:val="24"/>
          <w:szCs w:val="24"/>
        </w:rPr>
        <w:t xml:space="preserve"> работодателем и оснащенное предметами и средствами труда для осуществления работником трудовой деятел</w:t>
      </w:r>
      <w:r>
        <w:rPr>
          <w:rFonts w:ascii="Times New Roman" w:hAnsi="Times New Roman" w:cs="Times New Roman"/>
          <w:sz w:val="24"/>
          <w:szCs w:val="24"/>
        </w:rPr>
        <w:t>ьности, в том числе на дому.</w:t>
      </w:r>
    </w:p>
    <w:p w:rsidR="005C300E" w:rsidRPr="005C300E" w:rsidRDefault="005C300E" w:rsidP="00284AA9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00E">
        <w:rPr>
          <w:rFonts w:ascii="Times New Roman" w:hAnsi="Times New Roman" w:cs="Times New Roman"/>
          <w:sz w:val="24"/>
          <w:szCs w:val="24"/>
        </w:rPr>
        <w:t xml:space="preserve">Размер субсидии определяется в соответствии с согласованной работодателем сметой расходов гражданина и не может превышать </w:t>
      </w:r>
      <w:r w:rsidRPr="005C300E">
        <w:rPr>
          <w:rFonts w:ascii="Times New Roman" w:hAnsi="Times New Roman" w:cs="Times New Roman"/>
          <w:b/>
          <w:sz w:val="24"/>
          <w:szCs w:val="24"/>
        </w:rPr>
        <w:t>88 200 рублей</w:t>
      </w:r>
      <w:r w:rsidRPr="005C300E">
        <w:rPr>
          <w:rFonts w:ascii="Times New Roman" w:hAnsi="Times New Roman" w:cs="Times New Roman"/>
          <w:sz w:val="24"/>
          <w:szCs w:val="24"/>
        </w:rPr>
        <w:t>.</w:t>
      </w:r>
    </w:p>
    <w:p w:rsidR="005C300E" w:rsidRDefault="005C300E" w:rsidP="00284AA9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6033"/>
      <w:r w:rsidRPr="005C300E">
        <w:rPr>
          <w:rFonts w:ascii="Times New Roman" w:hAnsi="Times New Roman" w:cs="Times New Roman"/>
          <w:sz w:val="24"/>
          <w:szCs w:val="24"/>
        </w:rPr>
        <w:t>Средства субсидии должны быть использованы гражданином в течение трех месяцев</w:t>
      </w:r>
      <w:bookmarkStart w:id="1" w:name="sub_6034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300E">
        <w:rPr>
          <w:rFonts w:ascii="Times New Roman" w:hAnsi="Times New Roman" w:cs="Times New Roman"/>
          <w:sz w:val="24"/>
          <w:szCs w:val="24"/>
        </w:rPr>
        <w:t>Гражданин, получивший субсидию, обязан осуществлять трудовую деятельность не менее двенадцати месяцев со дня заключения им трудового договора с работодателем.</w:t>
      </w:r>
    </w:p>
    <w:p w:rsidR="00891D88" w:rsidRDefault="00891D88" w:rsidP="00891D88">
      <w:pPr>
        <w:pStyle w:val="31"/>
        <w:shd w:val="clear" w:color="auto" w:fill="auto"/>
        <w:spacing w:line="259" w:lineRule="auto"/>
        <w:ind w:left="20" w:right="20" w:firstLine="547"/>
        <w:jc w:val="center"/>
        <w:rPr>
          <w:rStyle w:val="30"/>
          <w:rFonts w:ascii="Times New Roman" w:hAnsi="Times New Roman" w:cs="Times New Roman"/>
          <w:b/>
          <w:bCs/>
          <w:sz w:val="24"/>
          <w:szCs w:val="24"/>
        </w:rPr>
      </w:pPr>
      <w:r w:rsidRPr="00891D88">
        <w:rPr>
          <w:rStyle w:val="30"/>
          <w:rFonts w:ascii="Times New Roman" w:hAnsi="Times New Roman" w:cs="Times New Roman"/>
          <w:b/>
          <w:bCs/>
          <w:sz w:val="24"/>
          <w:szCs w:val="24"/>
        </w:rPr>
        <w:lastRenderedPageBreak/>
        <w:t>Для оформления заявки на участие в меро</w:t>
      </w:r>
      <w:r w:rsidRPr="00891D88">
        <w:rPr>
          <w:rStyle w:val="30"/>
          <w:rFonts w:ascii="Times New Roman" w:hAnsi="Times New Roman" w:cs="Times New Roman"/>
          <w:b/>
          <w:bCs/>
          <w:sz w:val="24"/>
          <w:szCs w:val="24"/>
        </w:rPr>
        <w:softHyphen/>
        <w:t>приятиях рабо</w:t>
      </w:r>
      <w:r w:rsidR="0044266E">
        <w:rPr>
          <w:rStyle w:val="30"/>
          <w:rFonts w:ascii="Times New Roman" w:hAnsi="Times New Roman" w:cs="Times New Roman"/>
          <w:b/>
          <w:bCs/>
          <w:sz w:val="24"/>
          <w:szCs w:val="24"/>
        </w:rPr>
        <w:t xml:space="preserve">тодателю необходимо </w:t>
      </w:r>
      <w:proofErr w:type="gramStart"/>
      <w:r w:rsidR="0044266E">
        <w:rPr>
          <w:rStyle w:val="30"/>
          <w:rFonts w:ascii="Times New Roman" w:hAnsi="Times New Roman" w:cs="Times New Roman"/>
          <w:b/>
          <w:bCs/>
          <w:sz w:val="24"/>
          <w:szCs w:val="24"/>
        </w:rPr>
        <w:t>предо</w:t>
      </w:r>
      <w:r w:rsidRPr="00891D88">
        <w:rPr>
          <w:rStyle w:val="30"/>
          <w:rFonts w:ascii="Times New Roman" w:hAnsi="Times New Roman" w:cs="Times New Roman"/>
          <w:b/>
          <w:bCs/>
          <w:sz w:val="24"/>
          <w:szCs w:val="24"/>
        </w:rPr>
        <w:t>ставить следующие документы</w:t>
      </w:r>
      <w:proofErr w:type="gramEnd"/>
      <w:r w:rsidRPr="00891D88">
        <w:rPr>
          <w:rStyle w:val="30"/>
          <w:rFonts w:ascii="Times New Roman" w:hAnsi="Times New Roman" w:cs="Times New Roman"/>
          <w:b/>
          <w:bCs/>
          <w:sz w:val="24"/>
          <w:szCs w:val="24"/>
        </w:rPr>
        <w:t>:</w:t>
      </w:r>
    </w:p>
    <w:p w:rsidR="001F2AC5" w:rsidRPr="00891D88" w:rsidRDefault="001F2AC5" w:rsidP="00891D88">
      <w:pPr>
        <w:pStyle w:val="31"/>
        <w:shd w:val="clear" w:color="auto" w:fill="auto"/>
        <w:spacing w:line="259" w:lineRule="auto"/>
        <w:ind w:left="20" w:right="20" w:firstLine="547"/>
        <w:jc w:val="center"/>
        <w:rPr>
          <w:rFonts w:ascii="Times New Roman" w:hAnsi="Times New Roman" w:cs="Times New Roman"/>
          <w:sz w:val="24"/>
          <w:szCs w:val="24"/>
        </w:rPr>
      </w:pPr>
    </w:p>
    <w:p w:rsidR="00891D88" w:rsidRDefault="00891D88" w:rsidP="00C43BD2">
      <w:pPr>
        <w:spacing w:after="0" w:line="259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91D88">
        <w:rPr>
          <w:rFonts w:ascii="Times New Roman" w:hAnsi="Times New Roman" w:cs="Times New Roman"/>
          <w:sz w:val="24"/>
          <w:szCs w:val="24"/>
        </w:rPr>
        <w:t>заявление по форме, утвержденной Департаментом;</w:t>
      </w:r>
    </w:p>
    <w:p w:rsidR="00891D88" w:rsidRPr="00891D88" w:rsidRDefault="00891D88" w:rsidP="00C43BD2">
      <w:pPr>
        <w:spacing w:after="0" w:line="259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1D88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891D88" w:rsidRDefault="00891D88" w:rsidP="00C43BD2">
      <w:pPr>
        <w:spacing w:after="0" w:line="259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1D88">
        <w:rPr>
          <w:rFonts w:ascii="Times New Roman" w:hAnsi="Times New Roman" w:cs="Times New Roman"/>
          <w:sz w:val="24"/>
          <w:szCs w:val="24"/>
        </w:rPr>
        <w:t>справку о просроченной задолженности по субсидиям, бюджетным инвестициям и иным средствам, предоставленным из бюджета Ханты-</w:t>
      </w:r>
      <w:r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 xml:space="preserve">В течение </w:t>
      </w:r>
      <w:r w:rsidRPr="00E66A16">
        <w:rPr>
          <w:rFonts w:ascii="Times New Roman" w:hAnsi="Times New Roman"/>
          <w:b/>
          <w:bCs/>
          <w:sz w:val="24"/>
          <w:szCs w:val="24"/>
        </w:rPr>
        <w:t xml:space="preserve">7 </w:t>
      </w:r>
      <w:r w:rsidRPr="00E66A16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центр занятости населения получает в порядке  межведомственного взаимодействия в соответствии с законодательством Российской Федерации: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>- выписку из ЕГРЮЛ / ЕГРИП;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>-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>В случае получения сведений о наличии  неисполненной обязанности по уплате налогов, центр занятости населения уведомляет об этом работодателя в течение.  Работодатель имеет право  представить на бумажном носителе в центр занятости населения: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>- 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8804A0">
        <w:rPr>
          <w:rFonts w:ascii="Times New Roman" w:hAnsi="Times New Roman"/>
          <w:sz w:val="24"/>
          <w:szCs w:val="24"/>
        </w:rPr>
        <w:t xml:space="preserve"> по форме КНД 1160080</w:t>
      </w:r>
      <w:r w:rsidRPr="00E66A16">
        <w:rPr>
          <w:rFonts w:ascii="Times New Roman" w:hAnsi="Times New Roman"/>
          <w:sz w:val="24"/>
          <w:szCs w:val="24"/>
        </w:rPr>
        <w:t xml:space="preserve">, выданную </w:t>
      </w:r>
      <w:r w:rsidRPr="00E66A16">
        <w:rPr>
          <w:rFonts w:ascii="Times New Roman" w:hAnsi="Times New Roman"/>
          <w:b/>
          <w:bCs/>
          <w:sz w:val="24"/>
          <w:szCs w:val="24"/>
        </w:rPr>
        <w:t>не ранее чем за 30 дней</w:t>
      </w:r>
      <w:r w:rsidRPr="00E66A16">
        <w:rPr>
          <w:rFonts w:ascii="Times New Roman" w:hAnsi="Times New Roman"/>
          <w:sz w:val="24"/>
          <w:szCs w:val="24"/>
        </w:rPr>
        <w:t xml:space="preserve"> до представления в центр занятости населения;</w:t>
      </w:r>
    </w:p>
    <w:p w:rsidR="00E66A16" w:rsidRPr="00E66A16" w:rsidRDefault="00E66A16" w:rsidP="00E66A16">
      <w:pPr>
        <w:pStyle w:val="ConsNormal"/>
        <w:tabs>
          <w:tab w:val="left" w:pos="-142"/>
        </w:tabs>
        <w:snapToGrid w:val="0"/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sz w:val="24"/>
          <w:szCs w:val="24"/>
        </w:rPr>
        <w:t>- информационное письмо, подтверждающее стоимость активов по состоянию на последнюю отчетную дату.</w:t>
      </w:r>
    </w:p>
    <w:p w:rsidR="00E66A16" w:rsidRDefault="00E66A16" w:rsidP="00E66A16">
      <w:pPr>
        <w:pStyle w:val="ConsNormal"/>
        <w:widowControl/>
        <w:tabs>
          <w:tab w:val="left" w:pos="-142"/>
        </w:tabs>
        <w:snapToGrid w:val="0"/>
        <w:spacing w:line="259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66A16">
        <w:rPr>
          <w:rFonts w:ascii="Times New Roman" w:hAnsi="Times New Roman"/>
          <w:b/>
          <w:sz w:val="22"/>
          <w:szCs w:val="24"/>
        </w:rPr>
        <w:t>Данные документы Работодатель может представить в центр занятости населения самостоятельно при подаче заявления</w:t>
      </w:r>
      <w:r>
        <w:rPr>
          <w:rFonts w:ascii="Times New Roman" w:hAnsi="Times New Roman"/>
          <w:sz w:val="24"/>
          <w:szCs w:val="24"/>
        </w:rPr>
        <w:t>.</w:t>
      </w:r>
    </w:p>
    <w:p w:rsidR="00C74B34" w:rsidRPr="00C74B34" w:rsidRDefault="00C74B34" w:rsidP="00E66A16">
      <w:pPr>
        <w:pStyle w:val="ConsNormal"/>
        <w:widowControl/>
        <w:tabs>
          <w:tab w:val="left" w:pos="-142"/>
        </w:tabs>
        <w:snapToGrid w:val="0"/>
        <w:spacing w:line="259" w:lineRule="auto"/>
        <w:ind w:firstLine="567"/>
        <w:jc w:val="center"/>
        <w:rPr>
          <w:rFonts w:ascii="Times New Roman" w:hAnsi="Times New Roman"/>
          <w:sz w:val="14"/>
          <w:szCs w:val="24"/>
        </w:rPr>
      </w:pPr>
    </w:p>
    <w:p w:rsidR="00284AA9" w:rsidRPr="0085497E" w:rsidRDefault="00284AA9" w:rsidP="00E66A16">
      <w:pPr>
        <w:pStyle w:val="22"/>
        <w:shd w:val="clear" w:color="auto" w:fill="auto"/>
        <w:spacing w:before="0" w:line="245" w:lineRule="exact"/>
        <w:rPr>
          <w:sz w:val="24"/>
          <w:szCs w:val="24"/>
        </w:rPr>
      </w:pPr>
      <w:r w:rsidRPr="0085497E">
        <w:rPr>
          <w:sz w:val="24"/>
          <w:szCs w:val="24"/>
        </w:rPr>
        <w:t>Работодатели, желающие принять участие в мероприятиях, по всем интересующим вопросам могут обращаться в отдел реализации программ</w:t>
      </w:r>
      <w:r w:rsidR="00DA6504" w:rsidRPr="0085497E">
        <w:rPr>
          <w:sz w:val="24"/>
          <w:szCs w:val="24"/>
        </w:rPr>
        <w:t xml:space="preserve"> </w:t>
      </w:r>
      <w:r w:rsidRPr="0085497E">
        <w:rPr>
          <w:sz w:val="24"/>
          <w:szCs w:val="24"/>
        </w:rPr>
        <w:t>по телефонам:</w:t>
      </w:r>
    </w:p>
    <w:p w:rsidR="00E33003" w:rsidRPr="00284AA9" w:rsidRDefault="00E33003" w:rsidP="00E66A16">
      <w:pPr>
        <w:pStyle w:val="22"/>
        <w:shd w:val="clear" w:color="auto" w:fill="auto"/>
        <w:spacing w:before="0" w:line="245" w:lineRule="exact"/>
      </w:pPr>
    </w:p>
    <w:p w:rsidR="00E33003" w:rsidRPr="003937E0" w:rsidRDefault="00E33003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  <w:r w:rsidRPr="003937E0">
        <w:rPr>
          <w:rStyle w:val="210"/>
          <w:sz w:val="24"/>
          <w:szCs w:val="24"/>
        </w:rPr>
        <w:t>524-747</w:t>
      </w:r>
      <w:r>
        <w:rPr>
          <w:rStyle w:val="210"/>
          <w:sz w:val="24"/>
          <w:szCs w:val="24"/>
        </w:rPr>
        <w:t xml:space="preserve"> </w:t>
      </w:r>
      <w:r w:rsidRPr="003937E0">
        <w:rPr>
          <w:rStyle w:val="210"/>
          <w:sz w:val="24"/>
          <w:szCs w:val="24"/>
        </w:rPr>
        <w:t xml:space="preserve">- </w:t>
      </w:r>
      <w:proofErr w:type="spellStart"/>
      <w:r w:rsidRPr="003937E0">
        <w:rPr>
          <w:rStyle w:val="210"/>
          <w:sz w:val="24"/>
          <w:szCs w:val="24"/>
        </w:rPr>
        <w:t>Мисько</w:t>
      </w:r>
      <w:proofErr w:type="spellEnd"/>
      <w:r w:rsidRPr="003937E0">
        <w:rPr>
          <w:rStyle w:val="210"/>
          <w:sz w:val="24"/>
          <w:szCs w:val="24"/>
        </w:rPr>
        <w:t xml:space="preserve"> Анна Леонидовна,</w:t>
      </w:r>
      <w:r>
        <w:rPr>
          <w:rStyle w:val="210"/>
          <w:sz w:val="24"/>
          <w:szCs w:val="24"/>
        </w:rPr>
        <w:t xml:space="preserve"> начальник отдела</w:t>
      </w:r>
    </w:p>
    <w:p w:rsidR="00E33003" w:rsidRPr="003937E0" w:rsidRDefault="00E33003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  <w:r w:rsidRPr="003937E0">
        <w:rPr>
          <w:rStyle w:val="210"/>
          <w:sz w:val="24"/>
          <w:szCs w:val="24"/>
        </w:rPr>
        <w:t>524-713</w:t>
      </w:r>
      <w:r>
        <w:rPr>
          <w:rStyle w:val="210"/>
          <w:sz w:val="24"/>
          <w:szCs w:val="24"/>
        </w:rPr>
        <w:t xml:space="preserve"> –</w:t>
      </w:r>
      <w:proofErr w:type="spellStart"/>
      <w:r>
        <w:rPr>
          <w:rStyle w:val="210"/>
          <w:sz w:val="24"/>
          <w:szCs w:val="24"/>
        </w:rPr>
        <w:t>Кушекбаева</w:t>
      </w:r>
      <w:proofErr w:type="spellEnd"/>
      <w:r>
        <w:rPr>
          <w:rStyle w:val="210"/>
          <w:sz w:val="24"/>
          <w:szCs w:val="24"/>
        </w:rPr>
        <w:t xml:space="preserve"> </w:t>
      </w:r>
      <w:proofErr w:type="gramStart"/>
      <w:r>
        <w:rPr>
          <w:rStyle w:val="210"/>
          <w:sz w:val="24"/>
          <w:szCs w:val="24"/>
        </w:rPr>
        <w:t>Сауле</w:t>
      </w:r>
      <w:proofErr w:type="gramEnd"/>
      <w:r>
        <w:rPr>
          <w:rStyle w:val="210"/>
          <w:sz w:val="24"/>
          <w:szCs w:val="24"/>
        </w:rPr>
        <w:t xml:space="preserve"> </w:t>
      </w:r>
      <w:proofErr w:type="spellStart"/>
      <w:r>
        <w:rPr>
          <w:rStyle w:val="210"/>
          <w:sz w:val="24"/>
          <w:szCs w:val="24"/>
        </w:rPr>
        <w:t>Еркетаевна</w:t>
      </w:r>
      <w:proofErr w:type="spellEnd"/>
    </w:p>
    <w:p w:rsidR="00E33003" w:rsidRPr="003937E0" w:rsidRDefault="00E33003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  <w:r w:rsidRPr="003937E0">
        <w:rPr>
          <w:rStyle w:val="210"/>
          <w:sz w:val="24"/>
          <w:szCs w:val="24"/>
        </w:rPr>
        <w:t>524-745</w:t>
      </w:r>
      <w:r>
        <w:rPr>
          <w:rStyle w:val="210"/>
          <w:sz w:val="24"/>
          <w:szCs w:val="24"/>
        </w:rPr>
        <w:t xml:space="preserve"> –</w:t>
      </w:r>
      <w:r w:rsidRPr="003937E0">
        <w:rPr>
          <w:rStyle w:val="210"/>
          <w:sz w:val="24"/>
          <w:szCs w:val="24"/>
        </w:rPr>
        <w:t xml:space="preserve"> </w:t>
      </w:r>
      <w:r>
        <w:rPr>
          <w:rStyle w:val="210"/>
          <w:sz w:val="24"/>
          <w:szCs w:val="24"/>
        </w:rPr>
        <w:t>Весна Светлана Викторовна</w:t>
      </w:r>
    </w:p>
    <w:p w:rsidR="00E33003" w:rsidRPr="003937E0" w:rsidRDefault="00E33003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  <w:bookmarkStart w:id="2" w:name="_GoBack"/>
      <w:bookmarkEnd w:id="2"/>
      <w:r w:rsidRPr="003937E0">
        <w:rPr>
          <w:rStyle w:val="210"/>
          <w:sz w:val="24"/>
          <w:szCs w:val="24"/>
        </w:rPr>
        <w:t xml:space="preserve">524-740 </w:t>
      </w:r>
      <w:r>
        <w:rPr>
          <w:rStyle w:val="210"/>
          <w:sz w:val="24"/>
          <w:szCs w:val="24"/>
        </w:rPr>
        <w:t>–</w:t>
      </w:r>
      <w:r w:rsidRPr="003937E0">
        <w:rPr>
          <w:rStyle w:val="210"/>
          <w:sz w:val="24"/>
          <w:szCs w:val="24"/>
        </w:rPr>
        <w:t xml:space="preserve"> </w:t>
      </w:r>
      <w:r>
        <w:rPr>
          <w:rStyle w:val="210"/>
          <w:sz w:val="24"/>
          <w:szCs w:val="24"/>
        </w:rPr>
        <w:t>Попова Екатерина Дмитриевна</w:t>
      </w:r>
    </w:p>
    <w:p w:rsidR="00E33003" w:rsidRDefault="00E33003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  <w:r w:rsidRPr="003937E0">
        <w:rPr>
          <w:rStyle w:val="210"/>
          <w:sz w:val="24"/>
          <w:szCs w:val="24"/>
        </w:rPr>
        <w:t xml:space="preserve">524-711 </w:t>
      </w:r>
      <w:r>
        <w:rPr>
          <w:rStyle w:val="210"/>
          <w:sz w:val="24"/>
          <w:szCs w:val="24"/>
        </w:rPr>
        <w:t xml:space="preserve">- </w:t>
      </w:r>
      <w:proofErr w:type="spellStart"/>
      <w:r w:rsidRPr="003937E0">
        <w:rPr>
          <w:rStyle w:val="210"/>
          <w:sz w:val="24"/>
          <w:szCs w:val="24"/>
        </w:rPr>
        <w:t>Кошколда</w:t>
      </w:r>
      <w:proofErr w:type="spellEnd"/>
      <w:r w:rsidRPr="003937E0">
        <w:rPr>
          <w:rStyle w:val="210"/>
          <w:sz w:val="24"/>
          <w:szCs w:val="24"/>
        </w:rPr>
        <w:t xml:space="preserve"> Елена Александровна</w:t>
      </w:r>
    </w:p>
    <w:p w:rsidR="001F2AC5" w:rsidRDefault="001F2AC5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</w:p>
    <w:p w:rsidR="001F2AC5" w:rsidRDefault="001F2AC5" w:rsidP="00E33003">
      <w:pPr>
        <w:pStyle w:val="22"/>
        <w:shd w:val="clear" w:color="auto" w:fill="auto"/>
        <w:spacing w:before="0" w:line="360" w:lineRule="auto"/>
        <w:ind w:firstLine="2410"/>
        <w:jc w:val="left"/>
        <w:rPr>
          <w:rStyle w:val="210"/>
          <w:sz w:val="24"/>
          <w:szCs w:val="24"/>
        </w:rPr>
      </w:pPr>
    </w:p>
    <w:p w:rsidR="008804A0" w:rsidRDefault="008804A0" w:rsidP="00284AA9">
      <w:pPr>
        <w:pStyle w:val="22"/>
        <w:shd w:val="clear" w:color="auto" w:fill="auto"/>
        <w:spacing w:before="0" w:line="245" w:lineRule="exact"/>
        <w:rPr>
          <w:rStyle w:val="210"/>
          <w:sz w:val="18"/>
          <w:szCs w:val="18"/>
        </w:rPr>
      </w:pPr>
    </w:p>
    <w:p w:rsidR="005437CD" w:rsidRPr="008804A0" w:rsidRDefault="00284AA9" w:rsidP="008804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09E">
        <w:rPr>
          <w:rFonts w:ascii="Times New Roman" w:hAnsi="Times New Roman" w:cs="Times New Roman"/>
          <w:b/>
          <w:sz w:val="20"/>
          <w:szCs w:val="20"/>
        </w:rPr>
        <w:t>НАДЕЕМСЯ НА СКОРУЮ ВСТРЕЧУ</w:t>
      </w:r>
      <w:r w:rsidR="008804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09E">
        <w:rPr>
          <w:rFonts w:ascii="Times New Roman" w:hAnsi="Times New Roman" w:cs="Times New Roman"/>
          <w:b/>
          <w:sz w:val="20"/>
          <w:szCs w:val="20"/>
        </w:rPr>
        <w:t>И ПЛОДОТВОРНОЕ СОТРУДНИЧЕСТВО!</w:t>
      </w:r>
      <w:bookmarkEnd w:id="1"/>
    </w:p>
    <w:sectPr w:rsidR="005437CD" w:rsidRPr="008804A0" w:rsidSect="005418F6">
      <w:pgSz w:w="11906" w:h="16838"/>
      <w:pgMar w:top="568" w:right="850" w:bottom="28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1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9C"/>
    <w:rsid w:val="0001061C"/>
    <w:rsid w:val="000516E1"/>
    <w:rsid w:val="001057CA"/>
    <w:rsid w:val="001F2AC5"/>
    <w:rsid w:val="00283AAA"/>
    <w:rsid w:val="00284AA9"/>
    <w:rsid w:val="0032199C"/>
    <w:rsid w:val="00337708"/>
    <w:rsid w:val="00353E8D"/>
    <w:rsid w:val="003C7CA4"/>
    <w:rsid w:val="004113B8"/>
    <w:rsid w:val="0043176F"/>
    <w:rsid w:val="0044266E"/>
    <w:rsid w:val="0044580B"/>
    <w:rsid w:val="004A37EF"/>
    <w:rsid w:val="004B70BF"/>
    <w:rsid w:val="004C29B7"/>
    <w:rsid w:val="005418F6"/>
    <w:rsid w:val="005437CD"/>
    <w:rsid w:val="00552F63"/>
    <w:rsid w:val="005C300E"/>
    <w:rsid w:val="005F0EE7"/>
    <w:rsid w:val="0065742C"/>
    <w:rsid w:val="00671B4E"/>
    <w:rsid w:val="00691FC1"/>
    <w:rsid w:val="006B0690"/>
    <w:rsid w:val="00746085"/>
    <w:rsid w:val="00747B6A"/>
    <w:rsid w:val="00787B22"/>
    <w:rsid w:val="007939A5"/>
    <w:rsid w:val="007C53AE"/>
    <w:rsid w:val="0085497E"/>
    <w:rsid w:val="008804A0"/>
    <w:rsid w:val="00891D88"/>
    <w:rsid w:val="00965F9D"/>
    <w:rsid w:val="00980801"/>
    <w:rsid w:val="009E6DE0"/>
    <w:rsid w:val="00AD63E3"/>
    <w:rsid w:val="00AE2BFB"/>
    <w:rsid w:val="00B9674A"/>
    <w:rsid w:val="00BE1D71"/>
    <w:rsid w:val="00C0294F"/>
    <w:rsid w:val="00C0403F"/>
    <w:rsid w:val="00C43BD2"/>
    <w:rsid w:val="00C74B34"/>
    <w:rsid w:val="00D806C4"/>
    <w:rsid w:val="00DA6504"/>
    <w:rsid w:val="00E20FB2"/>
    <w:rsid w:val="00E33003"/>
    <w:rsid w:val="00E464DF"/>
    <w:rsid w:val="00E66A16"/>
    <w:rsid w:val="00EC277C"/>
    <w:rsid w:val="00EC57B8"/>
    <w:rsid w:val="00EF3829"/>
    <w:rsid w:val="00F437F9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52F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52F63"/>
    <w:rPr>
      <w:rFonts w:cs="Times New Roman"/>
      <w:b w:val="0"/>
      <w:color w:val="106BBE"/>
    </w:rPr>
  </w:style>
  <w:style w:type="character" w:customStyle="1" w:styleId="1">
    <w:name w:val="Основной текст Знак1"/>
    <w:basedOn w:val="a0"/>
    <w:link w:val="a5"/>
    <w:uiPriority w:val="99"/>
    <w:locked/>
    <w:rsid w:val="00C0403F"/>
    <w:rPr>
      <w:rFonts w:ascii="Arial Narrow" w:hAnsi="Arial Narrow" w:cs="Arial Narrow"/>
      <w:sz w:val="15"/>
      <w:szCs w:val="15"/>
      <w:shd w:val="clear" w:color="auto" w:fill="FFFFFF"/>
    </w:rPr>
  </w:style>
  <w:style w:type="paragraph" w:styleId="a5">
    <w:name w:val="Body Text"/>
    <w:basedOn w:val="a"/>
    <w:link w:val="1"/>
    <w:uiPriority w:val="99"/>
    <w:rsid w:val="00C0403F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sz w:val="15"/>
      <w:szCs w:val="15"/>
    </w:rPr>
  </w:style>
  <w:style w:type="character" w:customStyle="1" w:styleId="a6">
    <w:name w:val="Основной текст Знак"/>
    <w:basedOn w:val="a0"/>
    <w:uiPriority w:val="99"/>
    <w:semiHidden/>
    <w:rsid w:val="00C0403F"/>
  </w:style>
  <w:style w:type="paragraph" w:customStyle="1" w:styleId="ConsPlusNormal">
    <w:name w:val="ConsPlusNormal"/>
    <w:link w:val="ConsPlusNormal0"/>
    <w:rsid w:val="00C040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403F"/>
    <w:rPr>
      <w:rFonts w:ascii="Arial" w:eastAsia="Arial Unicode MS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C0403F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0403F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746085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customStyle="1" w:styleId="32">
    <w:name w:val="Основной текст (3) + Не полужирный"/>
    <w:basedOn w:val="3"/>
    <w:uiPriority w:val="99"/>
    <w:rsid w:val="00AD63E3"/>
    <w:rPr>
      <w:rFonts w:ascii="Arial Narrow" w:hAnsi="Arial Narrow" w:cs="Arial Narrow"/>
      <w:b w:val="0"/>
      <w:bCs w:val="0"/>
      <w:spacing w:val="0"/>
      <w:w w:val="100"/>
      <w:sz w:val="15"/>
      <w:szCs w:val="15"/>
      <w:shd w:val="clear" w:color="auto" w:fill="FFFFFF"/>
    </w:rPr>
  </w:style>
  <w:style w:type="paragraph" w:styleId="a7">
    <w:name w:val="List Paragraph"/>
    <w:basedOn w:val="a"/>
    <w:uiPriority w:val="34"/>
    <w:qFormat/>
    <w:rsid w:val="00AD63E3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8">
    <w:name w:val="Основной текст + Полужирный"/>
    <w:basedOn w:val="1"/>
    <w:uiPriority w:val="99"/>
    <w:rsid w:val="00AE2BFB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customStyle="1" w:styleId="ConsNormal">
    <w:name w:val="ConsNormal"/>
    <w:rsid w:val="00891D88"/>
    <w:pPr>
      <w:widowControl w:val="0"/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284AA9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284AA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284AA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ArialNarrow">
    <w:name w:val="Основной текст (2) + Arial Narrow"/>
    <w:aliases w:val="7,5 pt"/>
    <w:basedOn w:val="21"/>
    <w:uiPriority w:val="99"/>
    <w:rsid w:val="00284AA9"/>
    <w:rPr>
      <w:rFonts w:ascii="Arial Narrow" w:hAnsi="Arial Narrow" w:cs="Arial Narrow"/>
      <w:w w:val="100"/>
      <w:sz w:val="15"/>
      <w:szCs w:val="15"/>
      <w:u w:val="single"/>
      <w:shd w:val="clear" w:color="auto" w:fill="FFFFFF"/>
    </w:rPr>
  </w:style>
  <w:style w:type="character" w:customStyle="1" w:styleId="2ArialNarrow1">
    <w:name w:val="Основной текст (2) + Arial Narrow1"/>
    <w:aliases w:val="71,5 pt3"/>
    <w:basedOn w:val="21"/>
    <w:uiPriority w:val="99"/>
    <w:rsid w:val="00284AA9"/>
    <w:rPr>
      <w:rFonts w:ascii="Arial Narrow" w:hAnsi="Arial Narrow" w:cs="Arial Narrow"/>
      <w:noProof/>
      <w:w w:val="100"/>
      <w:sz w:val="15"/>
      <w:szCs w:val="15"/>
      <w:u w:val="single"/>
      <w:shd w:val="clear" w:color="auto" w:fill="FFFFFF"/>
    </w:rPr>
  </w:style>
  <w:style w:type="character" w:customStyle="1" w:styleId="210">
    <w:name w:val="Основной текст (2) + 10"/>
    <w:aliases w:val="5 pt1,Полужирный"/>
    <w:basedOn w:val="21"/>
    <w:uiPriority w:val="99"/>
    <w:rsid w:val="00284AA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84AA9"/>
    <w:pPr>
      <w:shd w:val="clear" w:color="auto" w:fill="FFFFFF"/>
      <w:spacing w:before="240" w:after="60" w:line="240" w:lineRule="exact"/>
      <w:jc w:val="center"/>
      <w:outlineLvl w:val="1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284AA9"/>
    <w:pPr>
      <w:shd w:val="clear" w:color="auto" w:fill="FFFFFF"/>
      <w:spacing w:before="60" w:after="0" w:line="235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52F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52F63"/>
    <w:rPr>
      <w:rFonts w:cs="Times New Roman"/>
      <w:b w:val="0"/>
      <w:color w:val="106BBE"/>
    </w:rPr>
  </w:style>
  <w:style w:type="character" w:customStyle="1" w:styleId="1">
    <w:name w:val="Основной текст Знак1"/>
    <w:basedOn w:val="a0"/>
    <w:link w:val="a5"/>
    <w:uiPriority w:val="99"/>
    <w:locked/>
    <w:rsid w:val="00C0403F"/>
    <w:rPr>
      <w:rFonts w:ascii="Arial Narrow" w:hAnsi="Arial Narrow" w:cs="Arial Narrow"/>
      <w:sz w:val="15"/>
      <w:szCs w:val="15"/>
      <w:shd w:val="clear" w:color="auto" w:fill="FFFFFF"/>
    </w:rPr>
  </w:style>
  <w:style w:type="paragraph" w:styleId="a5">
    <w:name w:val="Body Text"/>
    <w:basedOn w:val="a"/>
    <w:link w:val="1"/>
    <w:uiPriority w:val="99"/>
    <w:rsid w:val="00C0403F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sz w:val="15"/>
      <w:szCs w:val="15"/>
    </w:rPr>
  </w:style>
  <w:style w:type="character" w:customStyle="1" w:styleId="a6">
    <w:name w:val="Основной текст Знак"/>
    <w:basedOn w:val="a0"/>
    <w:uiPriority w:val="99"/>
    <w:semiHidden/>
    <w:rsid w:val="00C0403F"/>
  </w:style>
  <w:style w:type="paragraph" w:customStyle="1" w:styleId="ConsPlusNormal">
    <w:name w:val="ConsPlusNormal"/>
    <w:link w:val="ConsPlusNormal0"/>
    <w:rsid w:val="00C040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403F"/>
    <w:rPr>
      <w:rFonts w:ascii="Arial" w:eastAsia="Arial Unicode MS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C0403F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0403F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746085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customStyle="1" w:styleId="32">
    <w:name w:val="Основной текст (3) + Не полужирный"/>
    <w:basedOn w:val="3"/>
    <w:uiPriority w:val="99"/>
    <w:rsid w:val="00AD63E3"/>
    <w:rPr>
      <w:rFonts w:ascii="Arial Narrow" w:hAnsi="Arial Narrow" w:cs="Arial Narrow"/>
      <w:b w:val="0"/>
      <w:bCs w:val="0"/>
      <w:spacing w:val="0"/>
      <w:w w:val="100"/>
      <w:sz w:val="15"/>
      <w:szCs w:val="15"/>
      <w:shd w:val="clear" w:color="auto" w:fill="FFFFFF"/>
    </w:rPr>
  </w:style>
  <w:style w:type="paragraph" w:styleId="a7">
    <w:name w:val="List Paragraph"/>
    <w:basedOn w:val="a"/>
    <w:uiPriority w:val="34"/>
    <w:qFormat/>
    <w:rsid w:val="00AD63E3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8">
    <w:name w:val="Основной текст + Полужирный"/>
    <w:basedOn w:val="1"/>
    <w:uiPriority w:val="99"/>
    <w:rsid w:val="00AE2BFB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customStyle="1" w:styleId="ConsNormal">
    <w:name w:val="ConsNormal"/>
    <w:rsid w:val="00891D88"/>
    <w:pPr>
      <w:widowControl w:val="0"/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284AA9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284AA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284AA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ArialNarrow">
    <w:name w:val="Основной текст (2) + Arial Narrow"/>
    <w:aliases w:val="7,5 pt"/>
    <w:basedOn w:val="21"/>
    <w:uiPriority w:val="99"/>
    <w:rsid w:val="00284AA9"/>
    <w:rPr>
      <w:rFonts w:ascii="Arial Narrow" w:hAnsi="Arial Narrow" w:cs="Arial Narrow"/>
      <w:w w:val="100"/>
      <w:sz w:val="15"/>
      <w:szCs w:val="15"/>
      <w:u w:val="single"/>
      <w:shd w:val="clear" w:color="auto" w:fill="FFFFFF"/>
    </w:rPr>
  </w:style>
  <w:style w:type="character" w:customStyle="1" w:styleId="2ArialNarrow1">
    <w:name w:val="Основной текст (2) + Arial Narrow1"/>
    <w:aliases w:val="71,5 pt3"/>
    <w:basedOn w:val="21"/>
    <w:uiPriority w:val="99"/>
    <w:rsid w:val="00284AA9"/>
    <w:rPr>
      <w:rFonts w:ascii="Arial Narrow" w:hAnsi="Arial Narrow" w:cs="Arial Narrow"/>
      <w:noProof/>
      <w:w w:val="100"/>
      <w:sz w:val="15"/>
      <w:szCs w:val="15"/>
      <w:u w:val="single"/>
      <w:shd w:val="clear" w:color="auto" w:fill="FFFFFF"/>
    </w:rPr>
  </w:style>
  <w:style w:type="character" w:customStyle="1" w:styleId="210">
    <w:name w:val="Основной текст (2) + 10"/>
    <w:aliases w:val="5 pt1,Полужирный"/>
    <w:basedOn w:val="21"/>
    <w:uiPriority w:val="99"/>
    <w:rsid w:val="00284AA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84AA9"/>
    <w:pPr>
      <w:shd w:val="clear" w:color="auto" w:fill="FFFFFF"/>
      <w:spacing w:before="240" w:after="60" w:line="240" w:lineRule="exact"/>
      <w:jc w:val="center"/>
      <w:outlineLvl w:val="1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284AA9"/>
    <w:pPr>
      <w:shd w:val="clear" w:color="auto" w:fill="FFFFFF"/>
      <w:spacing w:before="60" w:after="0" w:line="235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12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Пипко</dc:creator>
  <cp:lastModifiedBy>Юлия Ширкина</cp:lastModifiedBy>
  <cp:revision>33</cp:revision>
  <cp:lastPrinted>2020-04-29T07:45:00Z</cp:lastPrinted>
  <dcterms:created xsi:type="dcterms:W3CDTF">2019-01-11T05:10:00Z</dcterms:created>
  <dcterms:modified xsi:type="dcterms:W3CDTF">2020-04-29T13:29:00Z</dcterms:modified>
</cp:coreProperties>
</file>