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A56D10" w:rsidRDefault="00A56D10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27</w:t>
      </w:r>
      <w:r>
        <w:rPr>
          <w:szCs w:val="28"/>
        </w:rPr>
        <w:t xml:space="preserve">» </w:t>
      </w:r>
      <w:r>
        <w:rPr>
          <w:szCs w:val="28"/>
          <w:u w:val="single"/>
        </w:rPr>
        <w:t>апреля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10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BF0885" w:rsidRDefault="00BF0885" w:rsidP="00BF0885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десятого внеочередного заседания Думы города </w:t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</w:t>
      </w:r>
    </w:p>
    <w:p w:rsidR="00BF0885" w:rsidRDefault="00BF0885" w:rsidP="00BF0885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BF0885" w:rsidRDefault="00BF0885" w:rsidP="00BF0885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и.о. Главы города Сургута </w:t>
      </w:r>
      <w:r>
        <w:rPr>
          <w:rFonts w:eastAsia="Times New Roman" w:cs="Times New Roman"/>
          <w:szCs w:val="28"/>
          <w:lang w:eastAsia="ru-RU"/>
        </w:rPr>
        <w:br/>
        <w:t xml:space="preserve">Батраковой Л.М. от 27.04.2024 </w:t>
      </w:r>
      <w:r>
        <w:rPr>
          <w:rFonts w:eastAsia="Calibri" w:cs="Times New Roman"/>
          <w:szCs w:val="28"/>
        </w:rPr>
        <w:t xml:space="preserve">№ 01-02-6531/4 </w:t>
      </w:r>
      <w:r>
        <w:rPr>
          <w:rFonts w:eastAsia="Times New Roman" w:cs="Times New Roman"/>
          <w:szCs w:val="28"/>
          <w:lang w:eastAsia="ru-RU"/>
        </w:rPr>
        <w:t>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>
        <w:rPr>
          <w:rFonts w:eastAsia="Times New Roman" w:cs="Times New Roman"/>
          <w:szCs w:val="28"/>
          <w:lang w:val="en-US" w:eastAsia="ru-RU"/>
        </w:rPr>
        <w:t>IV</w:t>
      </w:r>
      <w:r>
        <w:rPr>
          <w:rFonts w:eastAsia="Times New Roman" w:cs="Times New Roman"/>
          <w:szCs w:val="28"/>
          <w:lang w:eastAsia="ru-RU"/>
        </w:rPr>
        <w:t xml:space="preserve"> ДГ:</w:t>
      </w:r>
    </w:p>
    <w:p w:rsidR="00BF0885" w:rsidRDefault="00BF0885" w:rsidP="00BF0885">
      <w:pPr>
        <w:ind w:firstLine="709"/>
        <w:rPr>
          <w:rFonts w:eastAsia="Times New Roman" w:cs="Times New Roman"/>
          <w:szCs w:val="28"/>
          <w:lang w:eastAsia="ru-RU"/>
        </w:rPr>
      </w:pPr>
    </w:p>
    <w:p w:rsidR="00BF0885" w:rsidRDefault="00BF0885" w:rsidP="00BF0885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 xml:space="preserve">Провести десятое внеочередное заседание Думы города </w:t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 </w:t>
      </w:r>
      <w:r>
        <w:rPr>
          <w:rFonts w:eastAsia="Times New Roman" w:cs="Times New Roman"/>
          <w:szCs w:val="28"/>
          <w:lang w:eastAsia="ru-RU"/>
        </w:rPr>
        <w:br/>
        <w:t xml:space="preserve">08 мая 2024 года в 10.00 по адресу: г. Сургут, ул. Восход, 4 (зал заседаний </w:t>
      </w:r>
      <w:r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  <w:t>Включить в проект повестки дня десятого внеочередного заседания Думы города вопросы: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1) Об объявлении конкурса по отбору кандидатур на должность Главы города Сургута;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2) О назначении членов конкурсной комиссии по отбору кандидатур </w:t>
      </w:r>
      <w:r>
        <w:rPr>
          <w:rFonts w:eastAsia="Calibri" w:cs="Times New Roman"/>
          <w:szCs w:val="28"/>
        </w:rPr>
        <w:br/>
        <w:t>на должность Главы города Сургута.</w:t>
      </w:r>
    </w:p>
    <w:p w:rsidR="00BF0885" w:rsidRDefault="00BF0885" w:rsidP="00BF0885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 xml:space="preserve">Провести 07 мая 2024 года в 14.30 депутатские слушания по вопросам, указанным в части 2 постановления, по адресу: г. Сургут, ул. Восход, 4 </w:t>
      </w:r>
      <w:r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</w:t>
      </w:r>
      <w:r>
        <w:rPr>
          <w:rFonts w:eastAsia="Times New Roman" w:cs="Times New Roman"/>
          <w:szCs w:val="28"/>
          <w:lang w:eastAsia="ru-RU"/>
        </w:rPr>
        <w:tab/>
        <w:t xml:space="preserve">Аппарату Думы города обеспечить: 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 организацию и проведение внеочередного заседания Думы города; 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2) оповещение н</w:t>
      </w:r>
      <w:r>
        <w:rPr>
          <w:rFonts w:eastAsia="Calibri" w:cs="Times New Roman"/>
          <w:szCs w:val="28"/>
        </w:rPr>
        <w:t xml:space="preserve">аселения города о времени и месте проведения десятого внеочередного заседания Думы в установленном порядке. </w:t>
      </w:r>
    </w:p>
    <w:p w:rsidR="00BF0885" w:rsidRDefault="00BF0885" w:rsidP="00BF0885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8337B2" w:rsidRDefault="008337B2" w:rsidP="008337B2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8337B2" w:rsidRDefault="008337B2" w:rsidP="008337B2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8337B2" w:rsidRPr="00D43CC9" w:rsidRDefault="008337B2" w:rsidP="008337B2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8337B2" w:rsidRDefault="008337B2" w:rsidP="008337B2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И.о. Председателя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А.И. Олейников</w:t>
      </w: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E2E5B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56D10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BD2846"/>
    <w:rsid w:val="00BF0885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E5E6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28</cp:revision>
  <cp:lastPrinted>2022-04-08T07:02:00Z</cp:lastPrinted>
  <dcterms:created xsi:type="dcterms:W3CDTF">2021-03-24T07:12:00Z</dcterms:created>
  <dcterms:modified xsi:type="dcterms:W3CDTF">2024-04-27T06:02:00Z</dcterms:modified>
</cp:coreProperties>
</file>