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C46B48" w:rsidRPr="00F226EE" w:rsidRDefault="00C46B48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2F39A0">
        <w:rPr>
          <w:rFonts w:cs="Times New Roman"/>
          <w:spacing w:val="14"/>
          <w:szCs w:val="28"/>
          <w:u w:val="single"/>
        </w:rPr>
        <w:t>31</w:t>
      </w:r>
      <w:r w:rsidRPr="00C46B48">
        <w:rPr>
          <w:rFonts w:cs="Times New Roman"/>
          <w:spacing w:val="14"/>
          <w:szCs w:val="28"/>
        </w:rPr>
        <w:t>»</w:t>
      </w:r>
      <w:r w:rsidR="00686215">
        <w:rPr>
          <w:rFonts w:cs="Times New Roman"/>
          <w:spacing w:val="14"/>
          <w:szCs w:val="28"/>
        </w:rPr>
        <w:t xml:space="preserve"> </w:t>
      </w:r>
      <w:r w:rsidR="002F39A0">
        <w:rPr>
          <w:rFonts w:cs="Times New Roman"/>
          <w:spacing w:val="14"/>
          <w:szCs w:val="28"/>
          <w:u w:val="single"/>
        </w:rPr>
        <w:t>янва</w:t>
      </w:r>
      <w:r w:rsidR="002E540F">
        <w:rPr>
          <w:rFonts w:cs="Times New Roman"/>
          <w:spacing w:val="14"/>
          <w:szCs w:val="28"/>
          <w:u w:val="single"/>
        </w:rPr>
        <w:t>ря</w:t>
      </w:r>
      <w:r w:rsidR="00686215">
        <w:rPr>
          <w:rFonts w:cs="Times New Roman"/>
          <w:spacing w:val="14"/>
          <w:szCs w:val="28"/>
          <w:u w:val="single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2F39A0">
        <w:rPr>
          <w:rFonts w:cs="Times New Roman"/>
          <w:spacing w:val="14"/>
          <w:szCs w:val="28"/>
          <w:u w:val="single"/>
        </w:rPr>
        <w:t>19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E001D8">
        <w:rPr>
          <w:rFonts w:cs="Times New Roman"/>
          <w:spacing w:val="14"/>
          <w:szCs w:val="28"/>
          <w:u w:val="single"/>
        </w:rPr>
        <w:t xml:space="preserve"> </w:t>
      </w:r>
      <w:r w:rsidR="003E0BDF" w:rsidRPr="009B080D">
        <w:rPr>
          <w:rFonts w:cs="Times New Roman"/>
          <w:spacing w:val="14"/>
          <w:szCs w:val="28"/>
          <w:u w:val="single"/>
        </w:rPr>
        <w:t>2</w:t>
      </w:r>
      <w:r w:rsidR="00F226EE">
        <w:rPr>
          <w:rFonts w:cs="Times New Roman"/>
          <w:spacing w:val="14"/>
          <w:szCs w:val="28"/>
          <w:u w:val="single"/>
        </w:rPr>
        <w:t xml:space="preserve"> </w:t>
      </w:r>
    </w:p>
    <w:p w:rsidR="002F39A0" w:rsidRPr="0081367D" w:rsidRDefault="002F39A0" w:rsidP="002F39A0">
      <w:pPr>
        <w:tabs>
          <w:tab w:val="left" w:pos="4253"/>
          <w:tab w:val="left" w:pos="4536"/>
        </w:tabs>
        <w:ind w:right="5101"/>
        <w:rPr>
          <w:szCs w:val="28"/>
        </w:rPr>
      </w:pPr>
      <w:r w:rsidRPr="0081367D">
        <w:rPr>
          <w:szCs w:val="28"/>
        </w:rPr>
        <w:t xml:space="preserve">О </w:t>
      </w:r>
      <w:r>
        <w:rPr>
          <w:szCs w:val="28"/>
        </w:rPr>
        <w:t xml:space="preserve">плане работы Думы города </w:t>
      </w:r>
      <w:r>
        <w:rPr>
          <w:szCs w:val="28"/>
        </w:rPr>
        <w:br/>
        <w:t>на февраль 2019</w:t>
      </w:r>
      <w:r w:rsidRPr="0081367D">
        <w:rPr>
          <w:szCs w:val="28"/>
        </w:rPr>
        <w:t xml:space="preserve"> года</w:t>
      </w:r>
    </w:p>
    <w:p w:rsidR="002F39A0" w:rsidRDefault="002F39A0" w:rsidP="002F39A0">
      <w:pPr>
        <w:rPr>
          <w:szCs w:val="28"/>
        </w:rPr>
      </w:pPr>
    </w:p>
    <w:p w:rsidR="002F39A0" w:rsidRPr="0081367D" w:rsidRDefault="002F39A0" w:rsidP="002F39A0">
      <w:pPr>
        <w:ind w:firstLine="709"/>
        <w:rPr>
          <w:szCs w:val="28"/>
        </w:rPr>
      </w:pPr>
      <w:r w:rsidRPr="0081367D">
        <w:rPr>
          <w:szCs w:val="28"/>
        </w:rPr>
        <w:t>В соответствии с Регламентом Думы города, утверждённым решением Думы города от 27.04.2006 № 10-</w:t>
      </w:r>
      <w:r w:rsidRPr="0081367D">
        <w:rPr>
          <w:szCs w:val="28"/>
          <w:lang w:val="en-US"/>
        </w:rPr>
        <w:t>IV</w:t>
      </w:r>
      <w:r>
        <w:rPr>
          <w:szCs w:val="28"/>
        </w:rPr>
        <w:t xml:space="preserve"> ДГ (в редакции от 25.12.2018 </w:t>
      </w:r>
      <w:r>
        <w:rPr>
          <w:szCs w:val="28"/>
        </w:rPr>
        <w:br/>
        <w:t>№ 389</w:t>
      </w:r>
      <w:r w:rsidRPr="0081367D">
        <w:rPr>
          <w:szCs w:val="28"/>
        </w:rPr>
        <w:t>-</w:t>
      </w:r>
      <w:r w:rsidRPr="0081367D">
        <w:rPr>
          <w:szCs w:val="28"/>
          <w:lang w:val="en-US"/>
        </w:rPr>
        <w:t>VI</w:t>
      </w:r>
      <w:r w:rsidRPr="0081367D">
        <w:rPr>
          <w:szCs w:val="28"/>
        </w:rPr>
        <w:t xml:space="preserve"> ДГ), в целях организации деятельности Думы города:</w:t>
      </w:r>
    </w:p>
    <w:p w:rsidR="002F39A0" w:rsidRPr="0081367D" w:rsidRDefault="002F39A0" w:rsidP="002F39A0">
      <w:pPr>
        <w:ind w:firstLine="709"/>
        <w:rPr>
          <w:szCs w:val="28"/>
        </w:rPr>
      </w:pPr>
    </w:p>
    <w:p w:rsidR="002F39A0" w:rsidRPr="0081367D" w:rsidRDefault="002F39A0" w:rsidP="002F39A0">
      <w:pPr>
        <w:numPr>
          <w:ilvl w:val="0"/>
          <w:numId w:val="4"/>
        </w:numPr>
        <w:rPr>
          <w:szCs w:val="28"/>
        </w:rPr>
      </w:pPr>
      <w:r w:rsidRPr="0081367D">
        <w:rPr>
          <w:szCs w:val="28"/>
        </w:rPr>
        <w:t>Провести по адресу: ул. Восход, 4 (зал заседаний Думы города):</w:t>
      </w:r>
    </w:p>
    <w:p w:rsidR="002F39A0" w:rsidRPr="0081367D" w:rsidRDefault="002F39A0" w:rsidP="002F39A0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="00B76023">
        <w:rPr>
          <w:szCs w:val="28"/>
        </w:rPr>
        <w:t>12 – 21</w:t>
      </w:r>
      <w:r>
        <w:rPr>
          <w:szCs w:val="28"/>
        </w:rPr>
        <w:t xml:space="preserve"> февраля 2019</w:t>
      </w:r>
      <w:r w:rsidRPr="0081367D">
        <w:rPr>
          <w:szCs w:val="28"/>
        </w:rPr>
        <w:t xml:space="preserve"> года заседания постоянных комитетов </w:t>
      </w:r>
      <w:r w:rsidRPr="0081367D">
        <w:rPr>
          <w:szCs w:val="28"/>
        </w:rPr>
        <w:br/>
        <w:t>и депутатские слушания по вопросам</w:t>
      </w:r>
      <w:r>
        <w:rPr>
          <w:szCs w:val="28"/>
        </w:rPr>
        <w:t xml:space="preserve"> проекта повестки дня двадцать третьего</w:t>
      </w:r>
      <w:r w:rsidRPr="0081367D">
        <w:rPr>
          <w:szCs w:val="28"/>
        </w:rPr>
        <w:t xml:space="preserve"> заседания Думы города и вопросам, обозначенным в графике, согласно приложению 1 к постановлению;</w:t>
      </w:r>
    </w:p>
    <w:p w:rsidR="002F39A0" w:rsidRPr="0081367D" w:rsidRDefault="002F39A0" w:rsidP="002F39A0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 xml:space="preserve">2) </w:t>
      </w:r>
      <w:r w:rsidR="00B76023">
        <w:rPr>
          <w:szCs w:val="28"/>
        </w:rPr>
        <w:t>21</w:t>
      </w:r>
      <w:bookmarkStart w:id="0" w:name="_GoBack"/>
      <w:bookmarkEnd w:id="0"/>
      <w:r>
        <w:rPr>
          <w:szCs w:val="28"/>
        </w:rPr>
        <w:t xml:space="preserve"> февраля 2019</w:t>
      </w:r>
      <w:r w:rsidRPr="0081367D">
        <w:rPr>
          <w:szCs w:val="28"/>
        </w:rPr>
        <w:t xml:space="preserve"> года заседание фракции Всероссийской политической партии «ЕДИНАЯ РОССИЯ» в Думе г. Сургута;</w:t>
      </w:r>
    </w:p>
    <w:p w:rsidR="002F39A0" w:rsidRPr="0081367D" w:rsidRDefault="002F39A0" w:rsidP="002F39A0">
      <w:pPr>
        <w:tabs>
          <w:tab w:val="left" w:pos="993"/>
          <w:tab w:val="left" w:pos="1560"/>
        </w:tabs>
        <w:ind w:firstLine="709"/>
        <w:rPr>
          <w:szCs w:val="28"/>
        </w:rPr>
      </w:pPr>
      <w:r>
        <w:rPr>
          <w:szCs w:val="28"/>
        </w:rPr>
        <w:t xml:space="preserve">3) </w:t>
      </w:r>
      <w:r w:rsidRPr="0083332D">
        <w:rPr>
          <w:szCs w:val="28"/>
        </w:rPr>
        <w:t>26</w:t>
      </w:r>
      <w:r>
        <w:rPr>
          <w:szCs w:val="28"/>
        </w:rPr>
        <w:t xml:space="preserve"> февраля 2019 года в 10.00 двадцать третье</w:t>
      </w:r>
      <w:r w:rsidRPr="0081367D">
        <w:rPr>
          <w:szCs w:val="28"/>
        </w:rPr>
        <w:t xml:space="preserve"> заседание Думы города </w:t>
      </w:r>
      <w:r w:rsidRPr="0081367D">
        <w:rPr>
          <w:szCs w:val="28"/>
        </w:rPr>
        <w:br/>
        <w:t>по вопросам проекта повестки дня согласно приложению 2 к постановлению.</w:t>
      </w:r>
    </w:p>
    <w:p w:rsidR="002F39A0" w:rsidRPr="0081367D" w:rsidRDefault="002F39A0" w:rsidP="002F39A0">
      <w:pPr>
        <w:tabs>
          <w:tab w:val="left" w:pos="993"/>
        </w:tabs>
        <w:ind w:firstLine="709"/>
        <w:rPr>
          <w:szCs w:val="28"/>
        </w:rPr>
      </w:pPr>
      <w:r w:rsidRPr="0081367D">
        <w:rPr>
          <w:szCs w:val="28"/>
        </w:rPr>
        <w:t xml:space="preserve">2. Считать возможным внесение изменений в приложения 1, 2 </w:t>
      </w:r>
      <w:r w:rsidRPr="0081367D"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2F39A0" w:rsidRPr="0081367D" w:rsidRDefault="002F39A0" w:rsidP="002F39A0">
      <w:pPr>
        <w:tabs>
          <w:tab w:val="left" w:pos="993"/>
          <w:tab w:val="left" w:pos="1230"/>
        </w:tabs>
        <w:ind w:firstLine="709"/>
        <w:rPr>
          <w:szCs w:val="28"/>
        </w:rPr>
      </w:pPr>
      <w:r w:rsidRPr="0081367D">
        <w:rPr>
          <w:szCs w:val="28"/>
        </w:rPr>
        <w:t>3. Субъектам правотворческой инициативы представить в Думу города:</w:t>
      </w:r>
    </w:p>
    <w:p w:rsidR="002F39A0" w:rsidRPr="0081367D" w:rsidRDefault="002F39A0" w:rsidP="002F39A0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1) не позднее 5 февраля 2019</w:t>
      </w:r>
      <w:r w:rsidRPr="0081367D">
        <w:rPr>
          <w:szCs w:val="28"/>
        </w:rPr>
        <w:t xml:space="preserve"> года оригиналы проектов решений </w:t>
      </w:r>
      <w:r w:rsidRPr="0081367D">
        <w:rPr>
          <w:szCs w:val="28"/>
        </w:rPr>
        <w:br/>
        <w:t>по вопросам, включённым в прое</w:t>
      </w:r>
      <w:r>
        <w:rPr>
          <w:szCs w:val="28"/>
        </w:rPr>
        <w:t>кт повестки дня двадцать третьего</w:t>
      </w:r>
      <w:r w:rsidRPr="0081367D">
        <w:rPr>
          <w:szCs w:val="28"/>
        </w:rPr>
        <w:t xml:space="preserve"> заседания Думы города, подготовленные и согласованные в порядке, установленном Регламентом Думы города;</w:t>
      </w:r>
    </w:p>
    <w:p w:rsidR="002F39A0" w:rsidRPr="0081367D" w:rsidRDefault="002F39A0" w:rsidP="002F39A0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2) не позднее 11 февраля 2019</w:t>
      </w:r>
      <w:r w:rsidRPr="0081367D">
        <w:rPr>
          <w:szCs w:val="28"/>
        </w:rPr>
        <w:t xml:space="preserve"> года оригиналы проектов решений </w:t>
      </w:r>
      <w:r w:rsidRPr="0081367D">
        <w:rPr>
          <w:szCs w:val="28"/>
        </w:rPr>
        <w:br/>
        <w:t>по дополнительным вопросам, вносимым в проект повестки дня два</w:t>
      </w:r>
      <w:r>
        <w:rPr>
          <w:szCs w:val="28"/>
        </w:rPr>
        <w:t>дцать третьего</w:t>
      </w:r>
      <w:r w:rsidRPr="0081367D">
        <w:rPr>
          <w:szCs w:val="28"/>
        </w:rPr>
        <w:t xml:space="preserve"> заседания Думы города, подготовленные и согласованные </w:t>
      </w:r>
      <w:r>
        <w:rPr>
          <w:szCs w:val="28"/>
        </w:rPr>
        <w:br/>
      </w:r>
      <w:r w:rsidRPr="0081367D">
        <w:rPr>
          <w:szCs w:val="28"/>
        </w:rPr>
        <w:t>в порядке, установленном Регламентом Думы города.</w:t>
      </w:r>
    </w:p>
    <w:p w:rsidR="002F39A0" w:rsidRPr="0081367D" w:rsidRDefault="002F39A0" w:rsidP="002F39A0">
      <w:pPr>
        <w:widowControl w:val="0"/>
        <w:ind w:firstLine="720"/>
        <w:rPr>
          <w:szCs w:val="28"/>
        </w:rPr>
      </w:pPr>
      <w:r w:rsidRPr="0081367D">
        <w:rPr>
          <w:szCs w:val="28"/>
        </w:rPr>
        <w:t>4. Аппарату Думы города:</w:t>
      </w:r>
    </w:p>
    <w:p w:rsidR="002F39A0" w:rsidRPr="0081367D" w:rsidRDefault="002F39A0" w:rsidP="002F39A0">
      <w:pPr>
        <w:widowControl w:val="0"/>
        <w:ind w:firstLine="720"/>
        <w:rPr>
          <w:szCs w:val="28"/>
        </w:rPr>
      </w:pPr>
      <w:r w:rsidRPr="0081367D">
        <w:rPr>
          <w:szCs w:val="28"/>
        </w:rPr>
        <w:t xml:space="preserve">1) в однодневный срок с момента представления в аппарат направить </w:t>
      </w:r>
      <w:r w:rsidRPr="0081367D">
        <w:rPr>
          <w:szCs w:val="28"/>
        </w:rPr>
        <w:br/>
        <w:t xml:space="preserve">в Контрольно-счетную палату города проекты решений по вопросам, включённым </w:t>
      </w:r>
      <w:r>
        <w:rPr>
          <w:szCs w:val="28"/>
        </w:rPr>
        <w:t>в проект повестки дня двадцать третьего</w:t>
      </w:r>
      <w:r w:rsidRPr="0081367D">
        <w:rPr>
          <w:szCs w:val="28"/>
        </w:rPr>
        <w:t xml:space="preserve"> заседания Думы города;</w:t>
      </w:r>
    </w:p>
    <w:p w:rsidR="002F39A0" w:rsidRPr="0081367D" w:rsidRDefault="002F39A0" w:rsidP="002F39A0">
      <w:pPr>
        <w:widowControl w:val="0"/>
        <w:tabs>
          <w:tab w:val="left" w:pos="1134"/>
        </w:tabs>
        <w:ind w:firstLine="720"/>
        <w:rPr>
          <w:bCs/>
          <w:szCs w:val="28"/>
        </w:rPr>
      </w:pPr>
      <w:r w:rsidRPr="0081367D">
        <w:rPr>
          <w:szCs w:val="28"/>
        </w:rPr>
        <w:t xml:space="preserve">2) уточнить сведения о докладчиках по вопросам проекта повестки </w:t>
      </w:r>
      <w:r w:rsidRPr="0081367D">
        <w:rPr>
          <w:szCs w:val="28"/>
        </w:rPr>
        <w:br/>
      </w:r>
      <w:r>
        <w:rPr>
          <w:szCs w:val="28"/>
        </w:rPr>
        <w:t>дня двадцать третьего</w:t>
      </w:r>
      <w:r w:rsidRPr="0081367D">
        <w:rPr>
          <w:szCs w:val="28"/>
        </w:rPr>
        <w:t xml:space="preserve"> заседания Думы города и вопросам, выносимым </w:t>
      </w:r>
      <w:r w:rsidRPr="0081367D">
        <w:rPr>
          <w:szCs w:val="28"/>
        </w:rPr>
        <w:br/>
        <w:t xml:space="preserve">для рассмотрения на заседаниях постоянных комитетов Думы города, </w:t>
      </w:r>
      <w:r w:rsidRPr="0081367D">
        <w:rPr>
          <w:szCs w:val="28"/>
        </w:rPr>
        <w:lastRenderedPageBreak/>
        <w:t>депутатских слушаниях, в сроки, установленные Регламентом Думы города;</w:t>
      </w:r>
    </w:p>
    <w:p w:rsidR="002F39A0" w:rsidRPr="0081367D" w:rsidRDefault="002F39A0" w:rsidP="002F39A0">
      <w:pPr>
        <w:widowControl w:val="0"/>
        <w:tabs>
          <w:tab w:val="left" w:pos="1134"/>
        </w:tabs>
        <w:ind w:firstLine="720"/>
        <w:rPr>
          <w:szCs w:val="28"/>
        </w:rPr>
      </w:pPr>
      <w:r w:rsidRPr="0081367D"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2F39A0" w:rsidRPr="0081367D" w:rsidRDefault="002F39A0" w:rsidP="002F39A0">
      <w:pPr>
        <w:widowControl w:val="0"/>
        <w:tabs>
          <w:tab w:val="left" w:pos="1230"/>
        </w:tabs>
        <w:ind w:firstLine="720"/>
        <w:rPr>
          <w:szCs w:val="28"/>
        </w:rPr>
      </w:pPr>
      <w:r w:rsidRPr="0081367D">
        <w:rPr>
          <w:szCs w:val="28"/>
        </w:rPr>
        <w:t xml:space="preserve">5. Контрольно-счетной палате города в соответствии с полномочиями </w:t>
      </w:r>
      <w:r w:rsidRPr="0081367D">
        <w:rPr>
          <w:szCs w:val="28"/>
        </w:rPr>
        <w:br/>
        <w:t xml:space="preserve">и в сроки, </w:t>
      </w:r>
      <w:r w:rsidRPr="0081367D"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 w:rsidRPr="0081367D">
        <w:rPr>
          <w:szCs w:val="28"/>
        </w:rPr>
        <w:t xml:space="preserve">подготовить и направить в Думу города заключения по проектам решений по вопросам, включённым </w:t>
      </w:r>
      <w:r>
        <w:rPr>
          <w:szCs w:val="28"/>
        </w:rPr>
        <w:t>в проект повестки дня двадцать третьего</w:t>
      </w:r>
      <w:r w:rsidRPr="0081367D">
        <w:rPr>
          <w:szCs w:val="28"/>
        </w:rPr>
        <w:t xml:space="preserve"> заседания Думы города.</w:t>
      </w:r>
    </w:p>
    <w:p w:rsidR="002F39A0" w:rsidRPr="0081367D" w:rsidRDefault="002F39A0" w:rsidP="002F39A0">
      <w:pPr>
        <w:widowControl w:val="0"/>
        <w:tabs>
          <w:tab w:val="left" w:pos="1230"/>
        </w:tabs>
        <w:ind w:firstLine="720"/>
        <w:rPr>
          <w:szCs w:val="28"/>
        </w:rPr>
      </w:pPr>
      <w:r w:rsidRPr="0081367D">
        <w:rPr>
          <w:szCs w:val="28"/>
        </w:rPr>
        <w:t xml:space="preserve">6. Администрации города представить в Думу города информацию </w:t>
      </w:r>
      <w:r w:rsidRPr="0081367D">
        <w:rPr>
          <w:szCs w:val="28"/>
        </w:rPr>
        <w:br/>
        <w:t>о докладчиках (содокладчиках) и присутствующих по вопросам</w:t>
      </w:r>
      <w:r>
        <w:rPr>
          <w:szCs w:val="28"/>
        </w:rPr>
        <w:t xml:space="preserve"> проекта повестки дня двадцать третьего</w:t>
      </w:r>
      <w:r w:rsidRPr="0081367D">
        <w:rPr>
          <w:szCs w:val="28"/>
        </w:rPr>
        <w:t xml:space="preserve">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2F39A0" w:rsidRPr="0081367D" w:rsidRDefault="002F39A0" w:rsidP="002F39A0">
      <w:pPr>
        <w:tabs>
          <w:tab w:val="left" w:pos="0"/>
        </w:tabs>
        <w:ind w:firstLine="720"/>
        <w:rPr>
          <w:szCs w:val="28"/>
        </w:rPr>
      </w:pPr>
      <w:r w:rsidRPr="0081367D">
        <w:rPr>
          <w:szCs w:val="28"/>
        </w:rPr>
        <w:t xml:space="preserve">7. Контроль за выполнением настоящего постановления оставляю </w:t>
      </w:r>
      <w:r w:rsidRPr="0081367D">
        <w:rPr>
          <w:szCs w:val="28"/>
        </w:rPr>
        <w:br/>
        <w:t>за собой.</w:t>
      </w:r>
    </w:p>
    <w:p w:rsidR="002F39A0" w:rsidRPr="0081367D" w:rsidRDefault="002F39A0" w:rsidP="002F39A0">
      <w:pPr>
        <w:rPr>
          <w:szCs w:val="28"/>
        </w:rPr>
      </w:pPr>
    </w:p>
    <w:p w:rsidR="002F39A0" w:rsidRPr="0081367D" w:rsidRDefault="002F39A0" w:rsidP="002F39A0">
      <w:pPr>
        <w:rPr>
          <w:szCs w:val="28"/>
        </w:rPr>
      </w:pPr>
    </w:p>
    <w:p w:rsidR="002F39A0" w:rsidRPr="0081367D" w:rsidRDefault="002F39A0" w:rsidP="002F39A0">
      <w:pPr>
        <w:rPr>
          <w:szCs w:val="28"/>
        </w:rPr>
      </w:pPr>
    </w:p>
    <w:p w:rsidR="002F39A0" w:rsidRPr="0081367D" w:rsidRDefault="002F39A0" w:rsidP="002F39A0">
      <w:pPr>
        <w:rPr>
          <w:szCs w:val="28"/>
        </w:rPr>
      </w:pPr>
      <w:r>
        <w:rPr>
          <w:szCs w:val="28"/>
        </w:rPr>
        <w:t>Председатель</w:t>
      </w:r>
      <w:r w:rsidRPr="0081367D">
        <w:rPr>
          <w:szCs w:val="28"/>
        </w:rPr>
        <w:t xml:space="preserve"> Думы </w:t>
      </w:r>
      <w:r w:rsidRPr="0081367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Н.А. Красноярова</w:t>
      </w:r>
    </w:p>
    <w:p w:rsidR="002F39A0" w:rsidRDefault="002F39A0" w:rsidP="002F39A0">
      <w:pPr>
        <w:ind w:left="5954" w:hanging="1"/>
        <w:rPr>
          <w:szCs w:val="28"/>
        </w:rPr>
      </w:pPr>
    </w:p>
    <w:p w:rsidR="002F39A0" w:rsidRDefault="002F39A0" w:rsidP="002F39A0">
      <w:pPr>
        <w:ind w:firstLine="709"/>
        <w:rPr>
          <w:szCs w:val="28"/>
        </w:rPr>
      </w:pPr>
    </w:p>
    <w:p w:rsidR="002F39A0" w:rsidRDefault="002F39A0" w:rsidP="002F39A0">
      <w:pPr>
        <w:rPr>
          <w:szCs w:val="28"/>
        </w:rPr>
        <w:sectPr w:rsidR="002F39A0" w:rsidSect="00493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701" w:header="709" w:footer="709" w:gutter="0"/>
          <w:cols w:space="720"/>
          <w:titlePg/>
          <w:docGrid w:linePitch="326"/>
        </w:sectPr>
      </w:pPr>
    </w:p>
    <w:p w:rsidR="002F39A0" w:rsidRPr="00E14119" w:rsidRDefault="002F39A0" w:rsidP="003E0BDF">
      <w:pPr>
        <w:ind w:left="11199" w:hanging="1"/>
        <w:jc w:val="left"/>
        <w:rPr>
          <w:szCs w:val="28"/>
        </w:rPr>
      </w:pPr>
      <w:r w:rsidRPr="00E14119">
        <w:rPr>
          <w:szCs w:val="28"/>
        </w:rPr>
        <w:lastRenderedPageBreak/>
        <w:t>Приложение 1</w:t>
      </w:r>
    </w:p>
    <w:p w:rsidR="002F39A0" w:rsidRPr="00E14119" w:rsidRDefault="002F39A0" w:rsidP="003E0BDF">
      <w:pPr>
        <w:ind w:left="11199" w:hanging="1"/>
        <w:jc w:val="left"/>
        <w:rPr>
          <w:szCs w:val="28"/>
        </w:rPr>
      </w:pPr>
      <w:r w:rsidRPr="00E14119">
        <w:rPr>
          <w:szCs w:val="28"/>
        </w:rPr>
        <w:t>к постановлению Председателя Думы города</w:t>
      </w:r>
    </w:p>
    <w:p w:rsidR="002F39A0" w:rsidRPr="00E14119" w:rsidRDefault="003E0BDF" w:rsidP="003E0BDF">
      <w:pPr>
        <w:ind w:left="11199" w:hanging="1"/>
        <w:jc w:val="left"/>
        <w:rPr>
          <w:szCs w:val="28"/>
        </w:rPr>
      </w:pPr>
      <w:r>
        <w:rPr>
          <w:szCs w:val="28"/>
        </w:rPr>
        <w:t xml:space="preserve">от </w:t>
      </w:r>
      <w:r w:rsidRPr="003E0BDF">
        <w:rPr>
          <w:szCs w:val="28"/>
          <w:u w:val="single"/>
        </w:rPr>
        <w:t>31.01.2019</w:t>
      </w:r>
      <w:r>
        <w:rPr>
          <w:szCs w:val="28"/>
        </w:rPr>
        <w:t xml:space="preserve"> №  </w:t>
      </w:r>
      <w:r w:rsidRPr="003E0BDF">
        <w:rPr>
          <w:szCs w:val="28"/>
          <w:u w:val="single"/>
        </w:rPr>
        <w:t>2</w:t>
      </w:r>
    </w:p>
    <w:p w:rsidR="002F39A0" w:rsidRDefault="002F39A0" w:rsidP="002F39A0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p w:rsidR="002F39A0" w:rsidRDefault="002F39A0" w:rsidP="002F39A0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 w:rsidRPr="00262B25">
        <w:rPr>
          <w:szCs w:val="28"/>
        </w:rPr>
        <w:t xml:space="preserve">График заседаний постоянных комитетов Думы города </w:t>
      </w:r>
      <w:r>
        <w:rPr>
          <w:szCs w:val="28"/>
        </w:rPr>
        <w:t>и депутатских слушаний на февраль 2019</w:t>
      </w:r>
      <w:r w:rsidRPr="00262B25">
        <w:rPr>
          <w:szCs w:val="28"/>
        </w:rPr>
        <w:t xml:space="preserve"> года</w:t>
      </w:r>
    </w:p>
    <w:p w:rsidR="003E0BDF" w:rsidRPr="003E0BDF" w:rsidRDefault="003E0BDF" w:rsidP="002F39A0">
      <w:pPr>
        <w:tabs>
          <w:tab w:val="left" w:pos="0"/>
          <w:tab w:val="left" w:pos="1230"/>
        </w:tabs>
        <w:ind w:right="-598"/>
        <w:jc w:val="center"/>
      </w:pPr>
    </w:p>
    <w:tbl>
      <w:tblPr>
        <w:tblpPr w:leftFromText="180" w:rightFromText="180" w:bottomFromText="160" w:vertAnchor="text" w:tblpX="108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45"/>
        <w:gridCol w:w="1736"/>
        <w:gridCol w:w="1842"/>
        <w:gridCol w:w="2405"/>
        <w:gridCol w:w="1984"/>
      </w:tblGrid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№</w:t>
            </w:r>
          </w:p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п/п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Инициатор</w:t>
            </w:r>
          </w:p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>13 февраля 2019 года (14-30) – заседание постоянного комитета Думы города по социальной политике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pStyle w:val="af2"/>
              <w:spacing w:line="256" w:lineRule="auto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3E0BDF">
              <w:rPr>
                <w:b w:val="0"/>
                <w:sz w:val="24"/>
                <w:szCs w:val="24"/>
              </w:rPr>
              <w:t>О выполнении решения, принятого на заседании постоянного комитета Думы города по социальной политике 13.11.2018 по вопросу, касающемуся реализации «дорожной карты» по обеспечению парковочными местами учреждений здравоохранения ХМАО – Югры, находящихся на территории города Сургута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комитета Слепов М.Н.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2.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rFonts w:ascii="Calibri" w:eastAsia="Calibri" w:hAnsi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 выполнении решения, принятого на заседании постоянного комитета Думы города по социальной политике 13.11.2018 по вопросу, касающемуся реализации мероприятий комплексного плана по обеспечению безопасности на пути следования в образовательные учреждения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комитета Слепов М.Н.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ind w:right="-108"/>
              <w:rPr>
                <w:rFonts w:eastAsia="Calibri"/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>14 февраля 2019 года (14-30) – заседание постоянного комитета Думы города по бюджету, налогам, финансам и имуществу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внесении изменений в решение городской Думы </w:t>
            </w:r>
            <w:r w:rsidRPr="003E0BDF">
              <w:rPr>
                <w:sz w:val="24"/>
                <w:szCs w:val="24"/>
              </w:rPr>
              <w:br/>
              <w:t>от 25.03.2004 № 314-</w:t>
            </w:r>
            <w:r w:rsidRPr="003E0BDF">
              <w:rPr>
                <w:sz w:val="24"/>
                <w:szCs w:val="24"/>
                <w:lang w:val="en-US"/>
              </w:rPr>
              <w:t>III</w:t>
            </w:r>
            <w:r w:rsidRPr="003E0BDF">
              <w:rPr>
                <w:sz w:val="24"/>
                <w:szCs w:val="24"/>
              </w:rPr>
              <w:t xml:space="preserve"> ГД «Об утверждении Положения </w:t>
            </w:r>
            <w:r w:rsidRPr="003E0BDF">
              <w:rPr>
                <w:sz w:val="24"/>
                <w:szCs w:val="24"/>
              </w:rPr>
              <w:br/>
              <w:t>о муниципальном негосударственном пенсионном обеспечении работников органов местного самоуправления и муниципальных организаций города Сургута»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2.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внесении изменений в решение Думы города </w:t>
            </w:r>
            <w:r w:rsidRPr="003E0BDF">
              <w:rPr>
                <w:sz w:val="24"/>
                <w:szCs w:val="24"/>
              </w:rPr>
              <w:br/>
              <w:t>от 01.11.2016 № 22-</w:t>
            </w:r>
            <w:r w:rsidRPr="003E0BDF">
              <w:rPr>
                <w:sz w:val="24"/>
                <w:szCs w:val="24"/>
                <w:lang w:val="en-US"/>
              </w:rPr>
              <w:t>VI</w:t>
            </w:r>
            <w:r w:rsidRPr="003E0BDF">
              <w:rPr>
                <w:sz w:val="24"/>
                <w:szCs w:val="24"/>
              </w:rPr>
              <w:t xml:space="preserve"> ДГ «О дополнительных мерах социальной поддержки граждан старшего поколения, проживающих на территории города, на 2017 – 2019 годы»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Дополнительный</w:t>
            </w:r>
          </w:p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>19 февраля 2019 года (14-30) –</w:t>
            </w:r>
            <w:r w:rsidRPr="003E0BDF">
              <w:rPr>
                <w:sz w:val="24"/>
                <w:szCs w:val="24"/>
              </w:rPr>
              <w:t xml:space="preserve"> </w:t>
            </w:r>
            <w:r w:rsidRPr="003E0BDF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1-2.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внесении изменений в решение городской Думы </w:t>
            </w:r>
            <w:r w:rsidRPr="003E0BDF">
              <w:rPr>
                <w:sz w:val="24"/>
                <w:szCs w:val="24"/>
              </w:rPr>
              <w:br/>
              <w:t>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3.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 выполнении поручения, оформленного постановлением Председателя Думы города от 26.12.2017 № 65 (в редакции от 25.12.2018 № 60) (о разработке в срок до 01.02.2019 проекта муниципального правового акта о внесении изменений в решение Думы города от 29.09.2006 № 74-</w:t>
            </w:r>
            <w:r w:rsidRPr="003E0BDF">
              <w:rPr>
                <w:sz w:val="24"/>
                <w:szCs w:val="24"/>
                <w:lang w:val="en-US"/>
              </w:rPr>
              <w:t>IV</w:t>
            </w:r>
            <w:r w:rsidRPr="003E0BDF">
              <w:rPr>
                <w:sz w:val="24"/>
                <w:szCs w:val="24"/>
              </w:rPr>
              <w:t xml:space="preserve"> ДГ «О Правилах распространения наружной рекламы на территории города Сургута»)</w:t>
            </w:r>
          </w:p>
          <w:p w:rsidR="002F39A0" w:rsidRPr="003E0BDF" w:rsidRDefault="002F39A0" w:rsidP="00BA451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4.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выполнении поручения, оформленного постановлением Председателя Думы города от 04.07.2018 № 28 (в редакции от 25.12.2018 № 59) (о подготовке в срок до 01.02.2019 изменений в муниципальные правовые акты с целью упорядочения размещения нестационарных торговых объектов на земельных участках, находящихся </w:t>
            </w:r>
            <w:r w:rsidRPr="003E0BDF">
              <w:rPr>
                <w:sz w:val="24"/>
                <w:szCs w:val="24"/>
              </w:rPr>
              <w:br/>
              <w:t>в собственности физических и юридических лиц)</w:t>
            </w:r>
          </w:p>
          <w:p w:rsidR="002F39A0" w:rsidRPr="003E0BDF" w:rsidRDefault="002F39A0" w:rsidP="00BA451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Депутат Думы города Гужва Б.Н.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Дополнительный вопрос (протокол комитета от 13.12.2018 № 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5.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 корректировке границ территориальных зон в Правилах землепользования и застройки города с учетом уточненных границ земельных участков застроенной жилой территории города в соответствии с утвержденными проектами межевания</w:t>
            </w:r>
          </w:p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6.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 выполнении решения, принятого на заседании постоянного комитета Думы города по городскому хозяйству и перспективному развитию города 13.12.2018 по вопросу «Об организации предоставления ритуальных услуг на территории города Сургута»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комитета Пономарев В.Г.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Дополнительный вопрос (протокол комитета от 13.12.2018 № 19)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 xml:space="preserve">20 февраля 2019 года (14-30) – заседание постоянного комитета Думы города по нормотворчеству, информационной политике </w:t>
            </w:r>
            <w:r w:rsidRPr="003E0BDF">
              <w:rPr>
                <w:b/>
                <w:sz w:val="24"/>
                <w:szCs w:val="24"/>
              </w:rPr>
              <w:br/>
              <w:t>и правопорядку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Calibri"/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О текущем состоянии и перспективах развития аппаратно-программного комплекса «Безопасный город»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Глава города Сургута Шувалов В.Н.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План работы на </w:t>
            </w:r>
            <w:r w:rsidRPr="003E0BDF">
              <w:rPr>
                <w:sz w:val="24"/>
                <w:szCs w:val="24"/>
                <w:lang w:val="en-US"/>
              </w:rPr>
              <w:t>I</w:t>
            </w:r>
            <w:r w:rsidRPr="003E0BDF">
              <w:rPr>
                <w:sz w:val="24"/>
                <w:szCs w:val="24"/>
              </w:rPr>
              <w:t xml:space="preserve"> полугодие 2019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 xml:space="preserve">21 февраля 2019 года (14-30) – </w:t>
            </w:r>
            <w:r w:rsidRPr="003E0BDF">
              <w:rPr>
                <w:rFonts w:eastAsia="Calibri"/>
                <w:b/>
                <w:sz w:val="24"/>
                <w:szCs w:val="24"/>
              </w:rPr>
              <w:t>депутатские слушания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1.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>Вопросы двадцать третьего заседания Думы города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2.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26.11.2018 № 52 (о проработке в срок до 11.02.2019 вопроса о разработке порядка принятия отчётов </w:t>
            </w:r>
            <w:r w:rsidRPr="003E0BDF">
              <w:rPr>
                <w:sz w:val="24"/>
                <w:szCs w:val="24"/>
              </w:rPr>
              <w:br/>
              <w:t>о рыночной стоимости объектов муниципального имущества в целях выявления их соответствия (несоответствия) требованиям Федерального закона от 29.07.1998 № 135-ФЗ «Об оценочной деятельности в Российской Федерации», в том числе об организации предварительного изучения, анализа (экспертизы) акта оценки объектов муниципального имущества, отчуждаемых в порядке приватизации)</w:t>
            </w:r>
          </w:p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Дополнительный вопрос (протокол заседания Думы города от 22.11.2018 № 21)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3.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26.11.2018 № 53 (о разработке в срок до 01.02.2019 предложений о корректировке нормы части 50 статьи 8 Правил благоустройства территории города Сургута, утверждённых решением Думы города от 26.12.2017 </w:t>
            </w:r>
            <w:r w:rsidRPr="003E0BDF">
              <w:rPr>
                <w:sz w:val="24"/>
                <w:szCs w:val="24"/>
              </w:rPr>
              <w:br/>
              <w:t>№ 206-</w:t>
            </w:r>
            <w:r w:rsidRPr="003E0BDF">
              <w:rPr>
                <w:sz w:val="24"/>
                <w:szCs w:val="24"/>
                <w:lang w:val="en-US"/>
              </w:rPr>
              <w:t>VI</w:t>
            </w:r>
            <w:r w:rsidRPr="003E0BDF">
              <w:rPr>
                <w:sz w:val="24"/>
                <w:szCs w:val="24"/>
              </w:rPr>
              <w:t xml:space="preserve"> ДГ (в редакции, принятой на 21-м заседании Думы города), в части уточнения размера снижения восстановительной стоимости и уточнения критериев инвестиционных проектов, реализуемых на территории городского округа город Сургут, для реализации которых будет снижаться размер восстановительной стоимости)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Дополнительный вопрос (протокол заседания Думы города от 22.11.2018 № 21)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sz w:val="24"/>
                <w:szCs w:val="24"/>
              </w:rPr>
              <w:t>Администрация города</w:t>
            </w: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 xml:space="preserve">21 февраля 2019 года (15-30) – </w:t>
            </w:r>
            <w:r w:rsidRPr="003E0BDF">
              <w:rPr>
                <w:rFonts w:eastAsia="Calibri"/>
                <w:b/>
                <w:sz w:val="24"/>
                <w:szCs w:val="24"/>
              </w:rPr>
              <w:t>заседание фракции политической партии «Единая Россия»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</w:p>
        </w:tc>
      </w:tr>
      <w:tr w:rsidR="002F39A0" w:rsidRPr="003E0BDF" w:rsidTr="003E0BDF"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  <w:r w:rsidRPr="003E0BDF">
              <w:rPr>
                <w:b/>
                <w:sz w:val="24"/>
                <w:szCs w:val="24"/>
              </w:rPr>
              <w:t>26 февраля 2019 года (10-00) – двадцать третье заседание Думы города</w:t>
            </w:r>
          </w:p>
        </w:tc>
      </w:tr>
      <w:tr w:rsidR="002F39A0" w:rsidRPr="003E0BDF" w:rsidTr="003E0B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123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9A0" w:rsidRPr="003E0BDF" w:rsidRDefault="002F39A0" w:rsidP="00BA4515">
            <w:pPr>
              <w:ind w:right="-108"/>
              <w:rPr>
                <w:sz w:val="24"/>
                <w:szCs w:val="24"/>
              </w:rPr>
            </w:pPr>
          </w:p>
        </w:tc>
      </w:tr>
    </w:tbl>
    <w:p w:rsidR="002F39A0" w:rsidRPr="00A5433A" w:rsidRDefault="002F39A0" w:rsidP="002F39A0">
      <w:pPr>
        <w:sectPr w:rsidR="002F39A0" w:rsidRPr="00A5433A" w:rsidSect="009B6724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2F39A0" w:rsidRPr="00087A24" w:rsidRDefault="002F39A0" w:rsidP="003E0BDF">
      <w:pPr>
        <w:ind w:left="5954"/>
        <w:jc w:val="left"/>
        <w:rPr>
          <w:szCs w:val="28"/>
        </w:rPr>
      </w:pPr>
      <w:r w:rsidRPr="00087A24">
        <w:rPr>
          <w:szCs w:val="28"/>
        </w:rPr>
        <w:t>Приложение 2</w:t>
      </w:r>
    </w:p>
    <w:p w:rsidR="002F39A0" w:rsidRPr="00087A24" w:rsidRDefault="002F39A0" w:rsidP="003E0BDF">
      <w:pPr>
        <w:ind w:left="5954"/>
        <w:jc w:val="left"/>
        <w:rPr>
          <w:szCs w:val="28"/>
        </w:rPr>
      </w:pPr>
      <w:r w:rsidRPr="00087A24">
        <w:rPr>
          <w:szCs w:val="28"/>
        </w:rPr>
        <w:t>к постановлению Председателя Думы</w:t>
      </w:r>
      <w:r w:rsidR="003E0BDF">
        <w:rPr>
          <w:szCs w:val="28"/>
        </w:rPr>
        <w:t xml:space="preserve"> города от </w:t>
      </w:r>
      <w:r w:rsidR="003E0BDF" w:rsidRPr="003E0BDF">
        <w:rPr>
          <w:szCs w:val="28"/>
          <w:u w:val="single"/>
        </w:rPr>
        <w:t>31.01.2019</w:t>
      </w:r>
      <w:r w:rsidR="003E0BDF">
        <w:rPr>
          <w:szCs w:val="28"/>
        </w:rPr>
        <w:t xml:space="preserve"> № </w:t>
      </w:r>
      <w:r w:rsidR="003E0BDF" w:rsidRPr="003E0BDF">
        <w:rPr>
          <w:szCs w:val="28"/>
          <w:u w:val="single"/>
        </w:rPr>
        <w:t>2</w:t>
      </w:r>
    </w:p>
    <w:p w:rsidR="002F39A0" w:rsidRPr="00087A24" w:rsidRDefault="002F39A0" w:rsidP="002F39A0">
      <w:pPr>
        <w:rPr>
          <w:szCs w:val="28"/>
        </w:rPr>
      </w:pPr>
    </w:p>
    <w:p w:rsidR="002F39A0" w:rsidRPr="00087A24" w:rsidRDefault="002F39A0" w:rsidP="002F39A0">
      <w:pPr>
        <w:tabs>
          <w:tab w:val="left" w:pos="2835"/>
        </w:tabs>
        <w:ind w:firstLine="8364"/>
        <w:rPr>
          <w:szCs w:val="28"/>
        </w:rPr>
      </w:pPr>
      <w:r w:rsidRPr="00087A24">
        <w:rPr>
          <w:szCs w:val="28"/>
        </w:rPr>
        <w:t>Проект</w:t>
      </w:r>
    </w:p>
    <w:p w:rsidR="002F39A0" w:rsidRPr="00087A24" w:rsidRDefault="002F39A0" w:rsidP="002F39A0">
      <w:pPr>
        <w:ind w:left="709"/>
        <w:rPr>
          <w:szCs w:val="28"/>
        </w:rPr>
      </w:pPr>
    </w:p>
    <w:p w:rsidR="002F39A0" w:rsidRPr="00087A24" w:rsidRDefault="002F39A0" w:rsidP="002F39A0">
      <w:pPr>
        <w:widowControl w:val="0"/>
        <w:jc w:val="center"/>
        <w:rPr>
          <w:szCs w:val="28"/>
        </w:rPr>
      </w:pPr>
      <w:r w:rsidRPr="00087A24">
        <w:rPr>
          <w:szCs w:val="28"/>
        </w:rPr>
        <w:t>Повестка дня</w:t>
      </w:r>
    </w:p>
    <w:p w:rsidR="002F39A0" w:rsidRPr="00087A24" w:rsidRDefault="002F39A0" w:rsidP="002F39A0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двадцать третьего</w:t>
      </w:r>
      <w:r w:rsidRPr="00087A24">
        <w:rPr>
          <w:szCs w:val="28"/>
        </w:rPr>
        <w:t xml:space="preserve"> заседания Думы города</w:t>
      </w:r>
    </w:p>
    <w:p w:rsidR="002F39A0" w:rsidRPr="00087A24" w:rsidRDefault="002F39A0" w:rsidP="002F39A0">
      <w:pPr>
        <w:ind w:left="709"/>
        <w:rPr>
          <w:szCs w:val="28"/>
        </w:rPr>
      </w:pPr>
    </w:p>
    <w:p w:rsidR="002F39A0" w:rsidRPr="00087A24" w:rsidRDefault="002F39A0" w:rsidP="002F39A0">
      <w:pPr>
        <w:widowControl w:val="0"/>
        <w:ind w:left="6521"/>
        <w:rPr>
          <w:szCs w:val="28"/>
        </w:rPr>
      </w:pPr>
      <w:r>
        <w:rPr>
          <w:szCs w:val="28"/>
        </w:rPr>
        <w:t>26 февраля 2019</w:t>
      </w:r>
      <w:r w:rsidRPr="00087A24">
        <w:rPr>
          <w:szCs w:val="28"/>
        </w:rPr>
        <w:t xml:space="preserve"> года</w:t>
      </w:r>
    </w:p>
    <w:p w:rsidR="002F39A0" w:rsidRPr="00087A24" w:rsidRDefault="002F39A0" w:rsidP="002F39A0">
      <w:pPr>
        <w:widowControl w:val="0"/>
        <w:ind w:left="6521"/>
        <w:rPr>
          <w:szCs w:val="28"/>
        </w:rPr>
      </w:pPr>
      <w:r w:rsidRPr="00087A24">
        <w:rPr>
          <w:szCs w:val="28"/>
        </w:rPr>
        <w:t>10-00.</w:t>
      </w:r>
    </w:p>
    <w:p w:rsidR="002F39A0" w:rsidRPr="00087A24" w:rsidRDefault="002F39A0" w:rsidP="002F39A0">
      <w:pPr>
        <w:widowControl w:val="0"/>
        <w:ind w:left="6521"/>
        <w:rPr>
          <w:szCs w:val="28"/>
        </w:rPr>
      </w:pPr>
      <w:r w:rsidRPr="00087A24">
        <w:rPr>
          <w:szCs w:val="28"/>
        </w:rPr>
        <w:t>Зал заседаний Думы</w:t>
      </w:r>
    </w:p>
    <w:p w:rsidR="002F39A0" w:rsidRPr="00087A24" w:rsidRDefault="002F39A0" w:rsidP="002F39A0">
      <w:pPr>
        <w:widowControl w:val="0"/>
        <w:ind w:left="6521"/>
        <w:rPr>
          <w:szCs w:val="28"/>
        </w:rPr>
      </w:pPr>
      <w:r w:rsidRPr="00087A24">
        <w:rPr>
          <w:szCs w:val="28"/>
        </w:rPr>
        <w:t>города, ул. Восход, 4</w:t>
      </w:r>
    </w:p>
    <w:p w:rsidR="002F39A0" w:rsidRPr="00087A24" w:rsidRDefault="002F39A0" w:rsidP="002F39A0">
      <w:pPr>
        <w:widowControl w:val="0"/>
        <w:rPr>
          <w:szCs w:val="28"/>
        </w:rPr>
      </w:pPr>
    </w:p>
    <w:p w:rsidR="002F39A0" w:rsidRPr="0015759B" w:rsidRDefault="002F39A0" w:rsidP="002F39A0">
      <w:pPr>
        <w:pStyle w:val="a7"/>
        <w:tabs>
          <w:tab w:val="left" w:pos="993"/>
        </w:tabs>
        <w:ind w:firstLine="709"/>
        <w:rPr>
          <w:szCs w:val="28"/>
        </w:rPr>
      </w:pPr>
      <w:r w:rsidRPr="0015759B">
        <w:t>1.</w:t>
      </w:r>
      <w:r w:rsidRPr="0015759B">
        <w:tab/>
      </w:r>
      <w:r w:rsidRPr="0015759B">
        <w:rPr>
          <w:szCs w:val="28"/>
        </w:rPr>
        <w:t xml:space="preserve">О внесении изменений в решение городской Думы от 25.03.2004 </w:t>
      </w:r>
      <w:r w:rsidRPr="0015759B">
        <w:rPr>
          <w:szCs w:val="28"/>
        </w:rPr>
        <w:br/>
        <w:t>№ 314-</w:t>
      </w:r>
      <w:r w:rsidRPr="0015759B">
        <w:rPr>
          <w:szCs w:val="28"/>
          <w:lang w:val="en-US"/>
        </w:rPr>
        <w:t>III</w:t>
      </w:r>
      <w:r w:rsidRPr="0015759B">
        <w:rPr>
          <w:szCs w:val="28"/>
        </w:rPr>
        <w:t xml:space="preserve"> ГД «Об утверждении Положения о муниципальном негосударственном пенсионном обеспечении работников органов местного самоуправления и муниципальных организаций города Сургута». </w:t>
      </w:r>
    </w:p>
    <w:p w:rsidR="002F39A0" w:rsidRPr="0015759B" w:rsidRDefault="002F39A0" w:rsidP="002F39A0">
      <w:pPr>
        <w:tabs>
          <w:tab w:val="left" w:pos="709"/>
          <w:tab w:val="left" w:pos="993"/>
          <w:tab w:val="left" w:pos="1985"/>
        </w:tabs>
        <w:ind w:firstLine="709"/>
        <w:rPr>
          <w:szCs w:val="28"/>
        </w:rPr>
      </w:pPr>
      <w:r w:rsidRPr="0015759B">
        <w:rPr>
          <w:szCs w:val="28"/>
        </w:rPr>
        <w:t>Готовит</w:t>
      </w:r>
      <w:r w:rsidRPr="0015759B">
        <w:rPr>
          <w:szCs w:val="28"/>
        </w:rPr>
        <w:tab/>
        <w:t>Администрация города</w:t>
      </w:r>
    </w:p>
    <w:p w:rsidR="002F39A0" w:rsidRPr="0015759B" w:rsidRDefault="002F39A0" w:rsidP="002F39A0">
      <w:pPr>
        <w:tabs>
          <w:tab w:val="left" w:pos="709"/>
          <w:tab w:val="left" w:pos="993"/>
        </w:tabs>
        <w:ind w:firstLine="709"/>
        <w:rPr>
          <w:szCs w:val="28"/>
        </w:rPr>
      </w:pPr>
      <w:r w:rsidRPr="0015759B">
        <w:rPr>
          <w:szCs w:val="28"/>
        </w:rPr>
        <w:t>(по предложению Главы города Шувалова В.Н.)</w:t>
      </w:r>
    </w:p>
    <w:p w:rsidR="002F39A0" w:rsidRPr="0015759B" w:rsidRDefault="002F39A0" w:rsidP="002F39A0">
      <w:pPr>
        <w:tabs>
          <w:tab w:val="left" w:pos="993"/>
        </w:tabs>
        <w:ind w:right="99" w:firstLine="708"/>
        <w:rPr>
          <w:szCs w:val="28"/>
        </w:rPr>
      </w:pPr>
    </w:p>
    <w:p w:rsidR="002F39A0" w:rsidRPr="0015759B" w:rsidRDefault="002F39A0" w:rsidP="002F39A0">
      <w:pPr>
        <w:tabs>
          <w:tab w:val="left" w:pos="993"/>
        </w:tabs>
        <w:ind w:right="99" w:firstLine="708"/>
        <w:rPr>
          <w:szCs w:val="28"/>
        </w:rPr>
      </w:pPr>
      <w:r w:rsidRPr="0015759B">
        <w:rPr>
          <w:szCs w:val="28"/>
        </w:rPr>
        <w:t>2.</w:t>
      </w:r>
      <w:r w:rsidRPr="0015759B">
        <w:rPr>
          <w:szCs w:val="28"/>
        </w:rPr>
        <w:tab/>
        <w:t xml:space="preserve">О внесении изменений в решение городской Думы от 28.06.2005 </w:t>
      </w:r>
      <w:r w:rsidRPr="0015759B">
        <w:rPr>
          <w:szCs w:val="28"/>
        </w:rPr>
        <w:br/>
        <w:t>№ 475-</w:t>
      </w:r>
      <w:r w:rsidRPr="0015759B">
        <w:rPr>
          <w:szCs w:val="28"/>
          <w:lang w:val="en-US"/>
        </w:rPr>
        <w:t>III</w:t>
      </w:r>
      <w:r w:rsidRPr="0015759B">
        <w:rPr>
          <w:szCs w:val="28"/>
        </w:rPr>
        <w:t xml:space="preserve"> ГД «Об утверждении Правил землепользования и застройки </w:t>
      </w:r>
      <w:r w:rsidRPr="0015759B">
        <w:rPr>
          <w:szCs w:val="28"/>
        </w:rPr>
        <w:br/>
        <w:t>на территории города Сургута».</w:t>
      </w:r>
    </w:p>
    <w:p w:rsidR="002F39A0" w:rsidRPr="0015759B" w:rsidRDefault="002F39A0" w:rsidP="002F39A0">
      <w:pPr>
        <w:tabs>
          <w:tab w:val="left" w:pos="709"/>
          <w:tab w:val="left" w:pos="1985"/>
        </w:tabs>
        <w:ind w:firstLine="709"/>
        <w:rPr>
          <w:szCs w:val="28"/>
        </w:rPr>
      </w:pPr>
      <w:r w:rsidRPr="0015759B">
        <w:rPr>
          <w:szCs w:val="28"/>
        </w:rPr>
        <w:t>Готовит</w:t>
      </w:r>
      <w:r w:rsidRPr="0015759B">
        <w:rPr>
          <w:szCs w:val="28"/>
        </w:rPr>
        <w:tab/>
        <w:t>Администрация города</w:t>
      </w:r>
    </w:p>
    <w:p w:rsidR="002F39A0" w:rsidRPr="0015759B" w:rsidRDefault="002F39A0" w:rsidP="002F39A0">
      <w:pPr>
        <w:tabs>
          <w:tab w:val="left" w:pos="709"/>
        </w:tabs>
        <w:ind w:firstLine="709"/>
        <w:rPr>
          <w:szCs w:val="28"/>
        </w:rPr>
      </w:pPr>
      <w:r w:rsidRPr="0015759B">
        <w:rPr>
          <w:szCs w:val="28"/>
        </w:rPr>
        <w:t>(по предложению Главы города Шувалова В.Н.)</w:t>
      </w:r>
    </w:p>
    <w:p w:rsidR="002F39A0" w:rsidRPr="0015759B" w:rsidRDefault="002F39A0" w:rsidP="002F39A0">
      <w:pPr>
        <w:ind w:right="99" w:firstLine="708"/>
        <w:rPr>
          <w:szCs w:val="28"/>
        </w:rPr>
      </w:pPr>
    </w:p>
    <w:p w:rsidR="002F39A0" w:rsidRPr="0015759B" w:rsidRDefault="002F39A0" w:rsidP="002F39A0">
      <w:pPr>
        <w:tabs>
          <w:tab w:val="left" w:pos="993"/>
          <w:tab w:val="left" w:pos="1560"/>
        </w:tabs>
        <w:ind w:right="99" w:firstLine="709"/>
        <w:rPr>
          <w:szCs w:val="28"/>
        </w:rPr>
      </w:pPr>
      <w:r w:rsidRPr="0015759B">
        <w:rPr>
          <w:szCs w:val="28"/>
        </w:rPr>
        <w:t>3.</w:t>
      </w:r>
      <w:r w:rsidRPr="0015759B">
        <w:rPr>
          <w:szCs w:val="28"/>
        </w:rPr>
        <w:tab/>
        <w:t xml:space="preserve">О внесении изменений в решение городской Думы от 28.06.2005 </w:t>
      </w:r>
      <w:r w:rsidRPr="0015759B">
        <w:rPr>
          <w:szCs w:val="28"/>
        </w:rPr>
        <w:br/>
        <w:t>№ 475-</w:t>
      </w:r>
      <w:r w:rsidRPr="0015759B">
        <w:rPr>
          <w:szCs w:val="28"/>
          <w:lang w:val="en-US"/>
        </w:rPr>
        <w:t>III</w:t>
      </w:r>
      <w:r w:rsidRPr="0015759B">
        <w:rPr>
          <w:szCs w:val="28"/>
        </w:rPr>
        <w:t xml:space="preserve"> ГД «Об утверждении Правил землепользования и застройки </w:t>
      </w:r>
      <w:r w:rsidRPr="0015759B">
        <w:rPr>
          <w:szCs w:val="28"/>
        </w:rPr>
        <w:br/>
        <w:t>на территории города Сургута».</w:t>
      </w:r>
    </w:p>
    <w:p w:rsidR="002F39A0" w:rsidRPr="0015759B" w:rsidRDefault="002F39A0" w:rsidP="002F39A0">
      <w:pPr>
        <w:tabs>
          <w:tab w:val="left" w:pos="709"/>
          <w:tab w:val="left" w:pos="993"/>
          <w:tab w:val="left" w:pos="1560"/>
          <w:tab w:val="left" w:pos="1985"/>
        </w:tabs>
        <w:ind w:firstLine="709"/>
        <w:rPr>
          <w:szCs w:val="28"/>
        </w:rPr>
      </w:pPr>
      <w:r w:rsidRPr="0015759B">
        <w:rPr>
          <w:szCs w:val="28"/>
        </w:rPr>
        <w:t>Готовит</w:t>
      </w:r>
      <w:r w:rsidRPr="0015759B">
        <w:rPr>
          <w:szCs w:val="28"/>
        </w:rPr>
        <w:tab/>
        <w:t>Администрация города</w:t>
      </w:r>
    </w:p>
    <w:p w:rsidR="002F39A0" w:rsidRPr="0015759B" w:rsidRDefault="002F39A0" w:rsidP="002F39A0">
      <w:pPr>
        <w:tabs>
          <w:tab w:val="left" w:pos="709"/>
          <w:tab w:val="left" w:pos="993"/>
          <w:tab w:val="left" w:pos="1560"/>
        </w:tabs>
        <w:ind w:firstLine="709"/>
        <w:rPr>
          <w:szCs w:val="28"/>
        </w:rPr>
      </w:pPr>
      <w:r w:rsidRPr="0015759B">
        <w:rPr>
          <w:szCs w:val="28"/>
        </w:rPr>
        <w:t>(по предложению Главы города Шувалова В.Н.)</w:t>
      </w:r>
    </w:p>
    <w:p w:rsidR="002F39A0" w:rsidRDefault="002F39A0" w:rsidP="00E001D8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2F39A0" w:rsidSect="00A95873">
      <w:footerReference w:type="default" r:id="rId13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Default="002F39A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Default="002F39A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Default="002F39A0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Default="002F39A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Default="002F39A0">
    <w:pPr>
      <w:pStyle w:val="ad"/>
      <w:jc w:val="center"/>
      <w:rPr>
        <w:sz w:val="20"/>
        <w:szCs w:val="20"/>
      </w:rPr>
    </w:pPr>
  </w:p>
  <w:p w:rsidR="002F39A0" w:rsidRPr="00F43BDE" w:rsidRDefault="002F39A0">
    <w:pPr>
      <w:pStyle w:val="ad"/>
      <w:jc w:val="center"/>
      <w:rPr>
        <w:sz w:val="20"/>
        <w:szCs w:val="20"/>
      </w:rPr>
    </w:pPr>
    <w:r w:rsidRPr="00F43BDE">
      <w:rPr>
        <w:sz w:val="20"/>
        <w:szCs w:val="20"/>
      </w:rPr>
      <w:fldChar w:fldCharType="begin"/>
    </w:r>
    <w:r w:rsidRPr="00F43BDE">
      <w:rPr>
        <w:sz w:val="20"/>
        <w:szCs w:val="20"/>
      </w:rPr>
      <w:instrText>PAGE   \* MERGEFORMAT</w:instrText>
    </w:r>
    <w:r w:rsidRPr="00F43BDE">
      <w:rPr>
        <w:sz w:val="20"/>
        <w:szCs w:val="20"/>
      </w:rPr>
      <w:fldChar w:fldCharType="separate"/>
    </w:r>
    <w:r w:rsidR="00B76023">
      <w:rPr>
        <w:noProof/>
        <w:sz w:val="20"/>
        <w:szCs w:val="20"/>
      </w:rPr>
      <w:t>7</w:t>
    </w:r>
    <w:r w:rsidRPr="00F43BDE">
      <w:rPr>
        <w:sz w:val="20"/>
        <w:szCs w:val="20"/>
      </w:rPr>
      <w:fldChar w:fldCharType="end"/>
    </w:r>
  </w:p>
  <w:p w:rsidR="002F39A0" w:rsidRDefault="002F39A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A0" w:rsidRPr="00F43BDE" w:rsidRDefault="002F39A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70E46"/>
    <w:rsid w:val="00093E83"/>
    <w:rsid w:val="00145E65"/>
    <w:rsid w:val="00156BD5"/>
    <w:rsid w:val="001734EA"/>
    <w:rsid w:val="001930EF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2E540F"/>
    <w:rsid w:val="002F39A0"/>
    <w:rsid w:val="003224F1"/>
    <w:rsid w:val="003311E7"/>
    <w:rsid w:val="003414E9"/>
    <w:rsid w:val="00346E40"/>
    <w:rsid w:val="003648CC"/>
    <w:rsid w:val="00385A9B"/>
    <w:rsid w:val="00391653"/>
    <w:rsid w:val="003E0BDF"/>
    <w:rsid w:val="003E2595"/>
    <w:rsid w:val="003E515B"/>
    <w:rsid w:val="004043F8"/>
    <w:rsid w:val="004139F1"/>
    <w:rsid w:val="004441C6"/>
    <w:rsid w:val="004524E9"/>
    <w:rsid w:val="00514C9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86215"/>
    <w:rsid w:val="006A743E"/>
    <w:rsid w:val="006F5A64"/>
    <w:rsid w:val="007059EF"/>
    <w:rsid w:val="00765012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87D20"/>
    <w:rsid w:val="009A1C08"/>
    <w:rsid w:val="009B080D"/>
    <w:rsid w:val="009B65D8"/>
    <w:rsid w:val="009D677F"/>
    <w:rsid w:val="00A22CD5"/>
    <w:rsid w:val="00A2531B"/>
    <w:rsid w:val="00A70976"/>
    <w:rsid w:val="00A73208"/>
    <w:rsid w:val="00A754FE"/>
    <w:rsid w:val="00A8614E"/>
    <w:rsid w:val="00A95873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76023"/>
    <w:rsid w:val="00BA58CF"/>
    <w:rsid w:val="00BA7099"/>
    <w:rsid w:val="00C24A6E"/>
    <w:rsid w:val="00C35448"/>
    <w:rsid w:val="00C46B48"/>
    <w:rsid w:val="00D20386"/>
    <w:rsid w:val="00D47BC5"/>
    <w:rsid w:val="00D811D1"/>
    <w:rsid w:val="00D9248D"/>
    <w:rsid w:val="00DF72B6"/>
    <w:rsid w:val="00E001D8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226EE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link w:val="af2"/>
    <w:uiPriority w:val="1"/>
    <w:locked/>
    <w:rsid w:val="002E540F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link w:val="af1"/>
    <w:uiPriority w:val="1"/>
    <w:qFormat/>
    <w:rsid w:val="002E540F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unhideWhenUsed/>
    <w:rsid w:val="002F3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11</cp:revision>
  <cp:lastPrinted>2018-08-27T11:42:00Z</cp:lastPrinted>
  <dcterms:created xsi:type="dcterms:W3CDTF">2018-08-24T06:43:00Z</dcterms:created>
  <dcterms:modified xsi:type="dcterms:W3CDTF">2019-02-01T05:50:00Z</dcterms:modified>
</cp:coreProperties>
</file>