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4F83C51BAB78483B8C3E4CBC49E21FEC"/>
        </w:placeholder>
      </w:sdtPr>
      <w:sdtEndPr>
        <w:rPr>
          <w:b/>
          <w:spacing w:val="14"/>
          <w:sz w:val="34"/>
          <w:szCs w:val="34"/>
        </w:rPr>
      </w:sdtEndPr>
      <w:sdtContent>
        <w:p w:rsidR="00B74228" w:rsidRPr="00514C92" w:rsidRDefault="003311E7" w:rsidP="003311E7">
          <w:pPr>
            <w:jc w:val="center"/>
            <w:rPr>
              <w:rFonts w:cs="Times New Roman"/>
              <w:spacing w:val="6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</w:p>
        <w:p w:rsidR="003311E7" w:rsidRPr="00514C92" w:rsidRDefault="003311E7" w:rsidP="008A64CA">
          <w:pPr>
            <w:spacing w:line="168" w:lineRule="auto"/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2"/>
              <w:sz w:val="26"/>
              <w:szCs w:val="26"/>
            </w:rPr>
            <w:t>ГОРОДСКОЙ ОКРУГ ГОРОД СУРГУТ</w:t>
          </w:r>
        </w:p>
        <w:p w:rsidR="003311E7" w:rsidRPr="008A64CA" w:rsidRDefault="003311E7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 w:rsidRPr="008A64CA">
            <w:rPr>
              <w:rFonts w:cs="Times New Roman"/>
              <w:b/>
              <w:spacing w:val="-8"/>
              <w:sz w:val="32"/>
              <w:szCs w:val="32"/>
            </w:rPr>
            <w:t>ПРЕДСЕДАТЕЛЬ ДУМЫ ГОРОДА СУРГУТА</w:t>
          </w:r>
        </w:p>
        <w:p w:rsidR="003311E7" w:rsidRDefault="003311E7" w:rsidP="00F7430C">
          <w:pPr>
            <w:spacing w:before="280" w:after="40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 w:rsidRPr="008A64CA">
            <w:rPr>
              <w:rFonts w:cs="Times New Roman"/>
              <w:b/>
              <w:spacing w:val="14"/>
              <w:sz w:val="34"/>
              <w:szCs w:val="34"/>
            </w:rPr>
            <w:t>ПОСТАНОВЛЕНИЕ</w:t>
          </w:r>
        </w:p>
      </w:sdtContent>
    </w:sdt>
    <w:p w:rsidR="00C46B48" w:rsidRPr="00F226EE" w:rsidRDefault="00C46B48" w:rsidP="00C46B48">
      <w:pPr>
        <w:tabs>
          <w:tab w:val="right" w:pos="9638"/>
        </w:tabs>
        <w:spacing w:after="600"/>
        <w:rPr>
          <w:rFonts w:cs="Times New Roman"/>
          <w:spacing w:val="14"/>
          <w:szCs w:val="28"/>
          <w:u w:val="single"/>
        </w:rPr>
      </w:pPr>
      <w:r w:rsidRPr="00C46B48">
        <w:rPr>
          <w:rFonts w:cs="Times New Roman"/>
          <w:spacing w:val="14"/>
          <w:szCs w:val="28"/>
        </w:rPr>
        <w:t>«</w:t>
      </w:r>
      <w:r w:rsidR="00E001D8">
        <w:rPr>
          <w:rFonts w:cs="Times New Roman"/>
          <w:spacing w:val="14"/>
          <w:szCs w:val="28"/>
          <w:u w:val="single"/>
        </w:rPr>
        <w:t>27</w:t>
      </w:r>
      <w:r w:rsidRPr="00C46B48">
        <w:rPr>
          <w:rFonts w:cs="Times New Roman"/>
          <w:spacing w:val="14"/>
          <w:szCs w:val="28"/>
        </w:rPr>
        <w:t>»</w:t>
      </w:r>
      <w:r w:rsidR="00686215">
        <w:rPr>
          <w:rFonts w:cs="Times New Roman"/>
          <w:spacing w:val="14"/>
          <w:szCs w:val="28"/>
        </w:rPr>
        <w:t xml:space="preserve"> </w:t>
      </w:r>
      <w:r w:rsidR="00E001D8">
        <w:rPr>
          <w:rFonts w:cs="Times New Roman"/>
          <w:spacing w:val="14"/>
          <w:szCs w:val="28"/>
          <w:u w:val="single"/>
        </w:rPr>
        <w:t>но</w:t>
      </w:r>
      <w:r w:rsidR="002E540F">
        <w:rPr>
          <w:rFonts w:cs="Times New Roman"/>
          <w:spacing w:val="14"/>
          <w:szCs w:val="28"/>
          <w:u w:val="single"/>
        </w:rPr>
        <w:t>ября</w:t>
      </w:r>
      <w:r w:rsidR="00686215">
        <w:rPr>
          <w:rFonts w:cs="Times New Roman"/>
          <w:spacing w:val="14"/>
          <w:szCs w:val="28"/>
          <w:u w:val="single"/>
        </w:rPr>
        <w:t xml:space="preserve"> </w:t>
      </w:r>
      <w:r w:rsidRPr="00C46B48">
        <w:rPr>
          <w:rFonts w:cs="Times New Roman"/>
          <w:spacing w:val="14"/>
          <w:szCs w:val="28"/>
        </w:rPr>
        <w:t>20</w:t>
      </w:r>
      <w:r w:rsidR="00686215" w:rsidRPr="00686215">
        <w:rPr>
          <w:rFonts w:cs="Times New Roman"/>
          <w:spacing w:val="14"/>
          <w:szCs w:val="28"/>
          <w:u w:val="single"/>
        </w:rPr>
        <w:t>18</w:t>
      </w:r>
      <w:r w:rsidRPr="00C46B48">
        <w:rPr>
          <w:rFonts w:cs="Times New Roman"/>
          <w:spacing w:val="14"/>
          <w:szCs w:val="28"/>
        </w:rPr>
        <w:t xml:space="preserve"> г.</w:t>
      </w:r>
      <w:r w:rsidRPr="00C46B48">
        <w:rPr>
          <w:rFonts w:cs="Times New Roman"/>
          <w:b/>
          <w:spacing w:val="14"/>
          <w:szCs w:val="28"/>
        </w:rPr>
        <w:tab/>
      </w:r>
      <w:r w:rsidRPr="00C46B48">
        <w:rPr>
          <w:rFonts w:cs="Times New Roman"/>
          <w:spacing w:val="14"/>
          <w:szCs w:val="28"/>
        </w:rPr>
        <w:t>№</w:t>
      </w:r>
      <w:r w:rsidR="00E001D8">
        <w:rPr>
          <w:rFonts w:cs="Times New Roman"/>
          <w:spacing w:val="14"/>
          <w:szCs w:val="28"/>
          <w:u w:val="single"/>
        </w:rPr>
        <w:t xml:space="preserve"> 54</w:t>
      </w:r>
      <w:bookmarkStart w:id="0" w:name="_GoBack"/>
      <w:bookmarkEnd w:id="0"/>
      <w:r w:rsidR="00F226EE">
        <w:rPr>
          <w:rFonts w:cs="Times New Roman"/>
          <w:spacing w:val="14"/>
          <w:szCs w:val="28"/>
          <w:u w:val="single"/>
        </w:rPr>
        <w:t xml:space="preserve"> </w:t>
      </w:r>
    </w:p>
    <w:p w:rsidR="00E001D8" w:rsidRDefault="00E001D8" w:rsidP="00E001D8">
      <w:pPr>
        <w:tabs>
          <w:tab w:val="left" w:pos="4253"/>
          <w:tab w:val="left" w:pos="4536"/>
        </w:tabs>
        <w:ind w:right="5101"/>
        <w:rPr>
          <w:szCs w:val="28"/>
        </w:rPr>
      </w:pPr>
      <w:r>
        <w:rPr>
          <w:szCs w:val="28"/>
        </w:rPr>
        <w:t xml:space="preserve">О плане работы Думы города </w:t>
      </w:r>
      <w:r>
        <w:rPr>
          <w:szCs w:val="28"/>
        </w:rPr>
        <w:br/>
        <w:t>на декабрь 2018 года</w:t>
      </w:r>
    </w:p>
    <w:p w:rsidR="00E001D8" w:rsidRDefault="00E001D8" w:rsidP="00E001D8">
      <w:pPr>
        <w:rPr>
          <w:sz w:val="24"/>
          <w:szCs w:val="28"/>
        </w:rPr>
      </w:pPr>
    </w:p>
    <w:p w:rsidR="00E001D8" w:rsidRDefault="00E001D8" w:rsidP="00E001D8">
      <w:pPr>
        <w:ind w:firstLine="709"/>
        <w:rPr>
          <w:szCs w:val="28"/>
        </w:rPr>
      </w:pPr>
      <w:r>
        <w:rPr>
          <w:szCs w:val="28"/>
        </w:rPr>
        <w:t>В соответствии с Регламентом Думы города, утверждённым решением Думы города от 27.04.2006 № 10-</w:t>
      </w:r>
      <w:r>
        <w:rPr>
          <w:szCs w:val="28"/>
          <w:lang w:val="en-US"/>
        </w:rPr>
        <w:t>IV</w:t>
      </w:r>
      <w:r>
        <w:rPr>
          <w:szCs w:val="28"/>
        </w:rPr>
        <w:t xml:space="preserve"> ДГ (в редакции от 29.05.2018 </w:t>
      </w:r>
      <w:r>
        <w:rPr>
          <w:szCs w:val="28"/>
        </w:rPr>
        <w:br/>
        <w:t>№ 285-</w:t>
      </w:r>
      <w:r>
        <w:rPr>
          <w:szCs w:val="28"/>
          <w:lang w:val="en-US"/>
        </w:rPr>
        <w:t>VI</w:t>
      </w:r>
      <w:r>
        <w:rPr>
          <w:szCs w:val="28"/>
        </w:rPr>
        <w:t xml:space="preserve"> ДГ), в целях организации деятельности Думы города:</w:t>
      </w:r>
    </w:p>
    <w:p w:rsidR="00E001D8" w:rsidRDefault="00E001D8" w:rsidP="00E001D8">
      <w:pPr>
        <w:ind w:firstLine="709"/>
        <w:rPr>
          <w:szCs w:val="28"/>
        </w:rPr>
      </w:pPr>
    </w:p>
    <w:p w:rsidR="00E001D8" w:rsidRDefault="00E001D8" w:rsidP="00E001D8">
      <w:pPr>
        <w:numPr>
          <w:ilvl w:val="0"/>
          <w:numId w:val="4"/>
        </w:numPr>
        <w:rPr>
          <w:szCs w:val="28"/>
        </w:rPr>
      </w:pPr>
      <w:r>
        <w:rPr>
          <w:szCs w:val="28"/>
        </w:rPr>
        <w:t>Провести по адресу: ул. Восход, 4 (зал заседаний Думы города):</w:t>
      </w:r>
    </w:p>
    <w:p w:rsidR="00E001D8" w:rsidRDefault="00E001D8" w:rsidP="00E001D8">
      <w:pPr>
        <w:tabs>
          <w:tab w:val="left" w:pos="993"/>
          <w:tab w:val="left" w:pos="1560"/>
        </w:tabs>
        <w:ind w:firstLine="709"/>
        <w:rPr>
          <w:szCs w:val="28"/>
        </w:rPr>
      </w:pPr>
      <w:r>
        <w:rPr>
          <w:szCs w:val="28"/>
        </w:rPr>
        <w:t xml:space="preserve">1) 06 – 18 декабря 2018 года заседания постоянных комитетов </w:t>
      </w:r>
      <w:r>
        <w:rPr>
          <w:szCs w:val="28"/>
        </w:rPr>
        <w:br/>
        <w:t>и депутатские слушания по вопросам проекта повестки дня двадцать второго заседания Думы города и вопросам, обозначенным в графике, согласно приложению 1 к постановлению;</w:t>
      </w:r>
    </w:p>
    <w:p w:rsidR="00E001D8" w:rsidRDefault="00E001D8" w:rsidP="00E001D8">
      <w:pPr>
        <w:tabs>
          <w:tab w:val="left" w:pos="993"/>
          <w:tab w:val="left" w:pos="1560"/>
        </w:tabs>
        <w:ind w:firstLine="709"/>
        <w:rPr>
          <w:szCs w:val="28"/>
        </w:rPr>
      </w:pPr>
      <w:r>
        <w:rPr>
          <w:szCs w:val="28"/>
        </w:rPr>
        <w:t>2) 18 декабря 2018 года заседание фракции Всероссийской политической партии «ЕДИНАЯ РОССИЯ» в Думе г. Сургута;</w:t>
      </w:r>
    </w:p>
    <w:p w:rsidR="00E001D8" w:rsidRDefault="00E001D8" w:rsidP="00E001D8">
      <w:pPr>
        <w:tabs>
          <w:tab w:val="left" w:pos="993"/>
          <w:tab w:val="left" w:pos="1560"/>
        </w:tabs>
        <w:ind w:firstLine="709"/>
        <w:rPr>
          <w:szCs w:val="28"/>
        </w:rPr>
      </w:pPr>
      <w:r>
        <w:rPr>
          <w:szCs w:val="28"/>
        </w:rPr>
        <w:t xml:space="preserve">3) 20 декабря 2018 года в 10.00 двадцать второе заседание Думы города </w:t>
      </w:r>
      <w:r>
        <w:rPr>
          <w:szCs w:val="28"/>
        </w:rPr>
        <w:br/>
        <w:t>по вопросам проекта повестки дня согласно приложению 2 к постановлению.</w:t>
      </w:r>
    </w:p>
    <w:p w:rsidR="00E001D8" w:rsidRDefault="00E001D8" w:rsidP="00E001D8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 xml:space="preserve">2. Считать возможным внесение изменений в приложения 1, 2 </w:t>
      </w:r>
      <w:r>
        <w:rPr>
          <w:szCs w:val="28"/>
        </w:rPr>
        <w:br/>
        <w:t>к постановлению с учётом предложений субъектов правотворческой инициативы без внесения изменений в настоящее постановление.</w:t>
      </w:r>
    </w:p>
    <w:p w:rsidR="00E001D8" w:rsidRDefault="00E001D8" w:rsidP="00E001D8">
      <w:pPr>
        <w:tabs>
          <w:tab w:val="left" w:pos="993"/>
          <w:tab w:val="left" w:pos="1230"/>
        </w:tabs>
        <w:ind w:firstLine="709"/>
        <w:rPr>
          <w:szCs w:val="28"/>
        </w:rPr>
      </w:pPr>
      <w:r>
        <w:rPr>
          <w:szCs w:val="28"/>
        </w:rPr>
        <w:t>3. Субъектам правотворческой инициативы представить в Думу города:</w:t>
      </w:r>
    </w:p>
    <w:p w:rsidR="00E001D8" w:rsidRDefault="00E001D8" w:rsidP="00E001D8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 xml:space="preserve">1) не позднее 29 ноября 2018 года оригиналы проектов решений </w:t>
      </w:r>
      <w:r>
        <w:rPr>
          <w:szCs w:val="28"/>
        </w:rPr>
        <w:br/>
        <w:t>по вопросам, включённым в проект повестки дня двадцать второго заседания Думы города, подготовленные и согласованные в порядке, установленном Регламентом Думы города;</w:t>
      </w:r>
    </w:p>
    <w:p w:rsidR="00E001D8" w:rsidRDefault="00E001D8" w:rsidP="00E001D8">
      <w:pPr>
        <w:widowControl w:val="0"/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 xml:space="preserve">2) не позднее 5 декабря 2018 года оригиналы проектов решений </w:t>
      </w:r>
      <w:r>
        <w:rPr>
          <w:szCs w:val="28"/>
        </w:rPr>
        <w:br/>
        <w:t>по дополнительным вопросам, вносимым в проект повестки дня двадцать второго заседания Думы города, подготовленные и согласованные в порядке, установленном Регламентом Думы города.</w:t>
      </w:r>
    </w:p>
    <w:p w:rsidR="00E001D8" w:rsidRDefault="00E001D8" w:rsidP="00E001D8">
      <w:pPr>
        <w:widowControl w:val="0"/>
        <w:ind w:firstLine="720"/>
        <w:rPr>
          <w:szCs w:val="28"/>
        </w:rPr>
      </w:pPr>
      <w:r>
        <w:rPr>
          <w:szCs w:val="28"/>
        </w:rPr>
        <w:t>4. Аппарату Думы города:</w:t>
      </w:r>
    </w:p>
    <w:p w:rsidR="00E001D8" w:rsidRDefault="00E001D8" w:rsidP="00E001D8">
      <w:pPr>
        <w:widowControl w:val="0"/>
        <w:ind w:firstLine="720"/>
        <w:rPr>
          <w:szCs w:val="28"/>
        </w:rPr>
      </w:pPr>
      <w:r>
        <w:rPr>
          <w:szCs w:val="28"/>
        </w:rPr>
        <w:t xml:space="preserve">1) в однодневный срок с момента представления в аппарат направить </w:t>
      </w:r>
      <w:r>
        <w:rPr>
          <w:szCs w:val="28"/>
        </w:rPr>
        <w:br/>
        <w:t>в Контрольно-счетную палату города проекты решений по вопросам, включённым в проект повестки дня двадцать второго заседания Думы города;</w:t>
      </w:r>
    </w:p>
    <w:p w:rsidR="00E001D8" w:rsidRDefault="00E001D8" w:rsidP="00E001D8">
      <w:pPr>
        <w:widowControl w:val="0"/>
        <w:tabs>
          <w:tab w:val="left" w:pos="1134"/>
        </w:tabs>
        <w:ind w:firstLine="720"/>
        <w:rPr>
          <w:bCs/>
          <w:szCs w:val="28"/>
        </w:rPr>
      </w:pPr>
      <w:r>
        <w:rPr>
          <w:szCs w:val="28"/>
        </w:rPr>
        <w:t xml:space="preserve">2) уточнить сведения о докладчиках по вопросам проекта повестки </w:t>
      </w:r>
      <w:r>
        <w:rPr>
          <w:szCs w:val="28"/>
        </w:rPr>
        <w:br/>
        <w:t xml:space="preserve">дня двадцать второго заседания Думы города и вопросам, выносимым </w:t>
      </w:r>
      <w:r>
        <w:rPr>
          <w:szCs w:val="28"/>
        </w:rPr>
        <w:br/>
        <w:t>для рассмотрения на заседаниях постоянных комитетов Думы города, депутатских слушаниях, в сроки, установленные Регламентом Думы города;</w:t>
      </w:r>
    </w:p>
    <w:p w:rsidR="00E001D8" w:rsidRDefault="00E001D8" w:rsidP="00E001D8">
      <w:pPr>
        <w:widowControl w:val="0"/>
        <w:tabs>
          <w:tab w:val="left" w:pos="1134"/>
        </w:tabs>
        <w:ind w:firstLine="720"/>
        <w:rPr>
          <w:szCs w:val="28"/>
        </w:rPr>
      </w:pPr>
      <w:r>
        <w:rPr>
          <w:szCs w:val="28"/>
        </w:rPr>
        <w:t>3) обеспечить опубликование настоящего постановления в средствах массовой информации.</w:t>
      </w:r>
    </w:p>
    <w:p w:rsidR="00E001D8" w:rsidRDefault="00E001D8" w:rsidP="00E001D8">
      <w:pPr>
        <w:widowControl w:val="0"/>
        <w:tabs>
          <w:tab w:val="left" w:pos="1230"/>
        </w:tabs>
        <w:ind w:firstLine="720"/>
        <w:rPr>
          <w:szCs w:val="28"/>
        </w:rPr>
      </w:pPr>
      <w:r>
        <w:rPr>
          <w:szCs w:val="28"/>
        </w:rPr>
        <w:t xml:space="preserve">5. Контрольно-счетной палате города в соответствии с полномочиями </w:t>
      </w:r>
      <w:r>
        <w:rPr>
          <w:szCs w:val="28"/>
        </w:rPr>
        <w:br/>
        <w:t xml:space="preserve">и в сроки, </w:t>
      </w:r>
      <w:r>
        <w:rPr>
          <w:bCs/>
          <w:szCs w:val="28"/>
        </w:rPr>
        <w:t xml:space="preserve">установленные законодательством и муниципальными нормативными правовыми актами, </w:t>
      </w:r>
      <w:r>
        <w:rPr>
          <w:szCs w:val="28"/>
        </w:rPr>
        <w:t>подготовить и направить в Думу города заключения по проектам решений по вопросам, включённым в проект повестки дня двадцать второго заседания Думы города.</w:t>
      </w:r>
    </w:p>
    <w:p w:rsidR="00E001D8" w:rsidRDefault="00E001D8" w:rsidP="00E001D8">
      <w:pPr>
        <w:widowControl w:val="0"/>
        <w:tabs>
          <w:tab w:val="left" w:pos="1230"/>
        </w:tabs>
        <w:ind w:firstLine="720"/>
        <w:rPr>
          <w:szCs w:val="28"/>
        </w:rPr>
      </w:pPr>
      <w:r>
        <w:rPr>
          <w:szCs w:val="28"/>
        </w:rPr>
        <w:t xml:space="preserve">6. Администрации города представить в Думу города информацию </w:t>
      </w:r>
      <w:r>
        <w:rPr>
          <w:szCs w:val="28"/>
        </w:rPr>
        <w:br/>
        <w:t>о докладчиках (содокладчиках) и присутствующих по вопросам проекта повестки дня двадцать второго заседания Думы города и вопросам, выносимым для рассмотрения на заседаниях постоянных комитетов Думы города, депутатских слушаниях, в сроки, установленные Регламентом Думы города.</w:t>
      </w:r>
    </w:p>
    <w:p w:rsidR="00E001D8" w:rsidRDefault="00E001D8" w:rsidP="00E001D8">
      <w:pPr>
        <w:tabs>
          <w:tab w:val="left" w:pos="0"/>
        </w:tabs>
        <w:ind w:firstLine="720"/>
        <w:rPr>
          <w:szCs w:val="28"/>
        </w:rPr>
      </w:pPr>
      <w:r>
        <w:rPr>
          <w:szCs w:val="28"/>
        </w:rPr>
        <w:t xml:space="preserve">7. Контроль за выполнением настоящего постановления оставляю </w:t>
      </w:r>
      <w:r>
        <w:rPr>
          <w:szCs w:val="28"/>
        </w:rPr>
        <w:br/>
        <w:t>за собой.</w:t>
      </w:r>
    </w:p>
    <w:p w:rsidR="00E001D8" w:rsidRDefault="00E001D8" w:rsidP="00E001D8">
      <w:pPr>
        <w:rPr>
          <w:szCs w:val="28"/>
        </w:rPr>
      </w:pPr>
    </w:p>
    <w:p w:rsidR="00E001D8" w:rsidRDefault="00E001D8" w:rsidP="00E001D8">
      <w:pPr>
        <w:rPr>
          <w:szCs w:val="28"/>
        </w:rPr>
      </w:pPr>
    </w:p>
    <w:p w:rsidR="00E001D8" w:rsidRDefault="00E001D8" w:rsidP="00E001D8">
      <w:pPr>
        <w:rPr>
          <w:szCs w:val="28"/>
        </w:rPr>
      </w:pPr>
    </w:p>
    <w:p w:rsidR="00E001D8" w:rsidRDefault="00E001D8" w:rsidP="00E001D8">
      <w:pPr>
        <w:rPr>
          <w:szCs w:val="28"/>
        </w:rPr>
      </w:pPr>
      <w:r>
        <w:rPr>
          <w:szCs w:val="28"/>
        </w:rPr>
        <w:t xml:space="preserve">Председатель Думы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Н.А. Красноярова</w:t>
      </w:r>
    </w:p>
    <w:p w:rsidR="00E001D8" w:rsidRDefault="00E001D8" w:rsidP="00E001D8">
      <w:pPr>
        <w:ind w:left="5954" w:hanging="1"/>
        <w:rPr>
          <w:sz w:val="24"/>
          <w:szCs w:val="28"/>
        </w:rPr>
      </w:pPr>
    </w:p>
    <w:p w:rsidR="00E001D8" w:rsidRDefault="00E001D8" w:rsidP="00E001D8">
      <w:pPr>
        <w:ind w:firstLine="709"/>
        <w:rPr>
          <w:szCs w:val="28"/>
        </w:rPr>
      </w:pPr>
    </w:p>
    <w:p w:rsidR="00E001D8" w:rsidRDefault="00E001D8" w:rsidP="00E001D8">
      <w:pPr>
        <w:rPr>
          <w:szCs w:val="28"/>
        </w:rPr>
        <w:sectPr w:rsidR="00E001D8">
          <w:headerReference w:type="default" r:id="rId7"/>
          <w:pgSz w:w="11906" w:h="16838"/>
          <w:pgMar w:top="1134" w:right="851" w:bottom="992" w:left="1701" w:header="709" w:footer="709" w:gutter="0"/>
          <w:cols w:space="720"/>
        </w:sectPr>
      </w:pPr>
    </w:p>
    <w:p w:rsidR="00E001D8" w:rsidRDefault="00E001D8" w:rsidP="00E001D8">
      <w:pPr>
        <w:ind w:left="11199" w:hanging="1"/>
        <w:jc w:val="left"/>
        <w:rPr>
          <w:szCs w:val="28"/>
        </w:rPr>
      </w:pPr>
      <w:r>
        <w:rPr>
          <w:szCs w:val="28"/>
        </w:rPr>
        <w:t>Приложение 1</w:t>
      </w:r>
    </w:p>
    <w:p w:rsidR="00E001D8" w:rsidRDefault="00E001D8" w:rsidP="00E001D8">
      <w:pPr>
        <w:ind w:left="11199" w:hanging="1"/>
        <w:jc w:val="left"/>
        <w:rPr>
          <w:szCs w:val="28"/>
        </w:rPr>
      </w:pPr>
      <w:r>
        <w:rPr>
          <w:szCs w:val="28"/>
        </w:rPr>
        <w:t>к постановлению Председателя Думы города</w:t>
      </w:r>
    </w:p>
    <w:p w:rsidR="00E001D8" w:rsidRDefault="00E001D8" w:rsidP="00E001D8">
      <w:pPr>
        <w:ind w:left="11199" w:hanging="1"/>
        <w:jc w:val="left"/>
        <w:rPr>
          <w:szCs w:val="28"/>
        </w:rPr>
      </w:pPr>
      <w:r>
        <w:rPr>
          <w:szCs w:val="28"/>
        </w:rPr>
        <w:t xml:space="preserve">от </w:t>
      </w:r>
      <w:r w:rsidRPr="00E001D8">
        <w:rPr>
          <w:szCs w:val="28"/>
          <w:u w:val="single"/>
        </w:rPr>
        <w:t>27.11.2018</w:t>
      </w:r>
      <w:r>
        <w:rPr>
          <w:szCs w:val="28"/>
        </w:rPr>
        <w:t xml:space="preserve"> № </w:t>
      </w:r>
      <w:r w:rsidRPr="00E001D8">
        <w:rPr>
          <w:szCs w:val="28"/>
          <w:u w:val="single"/>
        </w:rPr>
        <w:t>54</w:t>
      </w:r>
    </w:p>
    <w:p w:rsidR="00E001D8" w:rsidRDefault="00E001D8" w:rsidP="00E001D8">
      <w:pPr>
        <w:tabs>
          <w:tab w:val="left" w:pos="0"/>
          <w:tab w:val="left" w:pos="1230"/>
        </w:tabs>
        <w:ind w:right="-598"/>
        <w:jc w:val="center"/>
        <w:rPr>
          <w:sz w:val="24"/>
          <w:szCs w:val="28"/>
        </w:rPr>
      </w:pPr>
    </w:p>
    <w:p w:rsidR="00E001D8" w:rsidRDefault="00E001D8" w:rsidP="00E001D8">
      <w:pPr>
        <w:tabs>
          <w:tab w:val="left" w:pos="0"/>
          <w:tab w:val="left" w:pos="1230"/>
        </w:tabs>
        <w:ind w:right="-598"/>
        <w:jc w:val="center"/>
        <w:rPr>
          <w:szCs w:val="28"/>
        </w:rPr>
      </w:pPr>
      <w:r>
        <w:rPr>
          <w:szCs w:val="28"/>
        </w:rPr>
        <w:t>График заседаний постоянных комитетов Думы города и депутатских слушаний на декабрь 2018 года</w:t>
      </w:r>
    </w:p>
    <w:p w:rsidR="00E001D8" w:rsidRDefault="00E001D8" w:rsidP="00E001D8">
      <w:pPr>
        <w:tabs>
          <w:tab w:val="left" w:pos="0"/>
          <w:tab w:val="left" w:pos="1230"/>
        </w:tabs>
        <w:ind w:right="-598"/>
        <w:jc w:val="center"/>
        <w:rPr>
          <w:color w:val="00B0F0"/>
          <w:szCs w:val="28"/>
        </w:rPr>
      </w:pPr>
    </w:p>
    <w:tbl>
      <w:tblPr>
        <w:tblpPr w:leftFromText="180" w:rightFromText="180" w:vertAnchor="text" w:tblpX="108" w:tblpY="1"/>
        <w:tblOverlap w:val="never"/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"/>
        <w:gridCol w:w="6514"/>
        <w:gridCol w:w="30"/>
        <w:gridCol w:w="1642"/>
        <w:gridCol w:w="1985"/>
        <w:gridCol w:w="2129"/>
        <w:gridCol w:w="1982"/>
      </w:tblGrid>
      <w:tr w:rsidR="00E001D8" w:rsidRPr="00320C63" w:rsidTr="00C55D00"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№</w:t>
            </w:r>
          </w:p>
          <w:p w:rsidR="00E001D8" w:rsidRPr="00320C63" w:rsidRDefault="00E001D8" w:rsidP="00C55D00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п/п</w:t>
            </w:r>
          </w:p>
        </w:tc>
        <w:tc>
          <w:tcPr>
            <w:tcW w:w="6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Вопрос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Статус вопроса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Инициатор</w:t>
            </w:r>
          </w:p>
          <w:p w:rsidR="00E001D8" w:rsidRPr="00320C63" w:rsidRDefault="00E001D8" w:rsidP="00C55D00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вопроса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Основание для рассмотрения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Ответственный за подготовку</w:t>
            </w:r>
          </w:p>
        </w:tc>
      </w:tr>
      <w:tr w:rsidR="00E001D8" w:rsidRPr="00320C63" w:rsidTr="00C55D00">
        <w:tc>
          <w:tcPr>
            <w:tcW w:w="148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001D8" w:rsidRPr="00320C63" w:rsidRDefault="00E001D8" w:rsidP="00C55D00">
            <w:pPr>
              <w:tabs>
                <w:tab w:val="left" w:pos="1230"/>
              </w:tabs>
              <w:rPr>
                <w:b/>
                <w:sz w:val="24"/>
                <w:szCs w:val="24"/>
              </w:rPr>
            </w:pPr>
            <w:r w:rsidRPr="00320C63">
              <w:rPr>
                <w:b/>
                <w:sz w:val="24"/>
                <w:szCs w:val="24"/>
              </w:rPr>
              <w:t>06 декабря 2018 года (14-30) – депутатские слушания</w:t>
            </w:r>
          </w:p>
        </w:tc>
      </w:tr>
      <w:tr w:rsidR="00E001D8" w:rsidRPr="00320C63" w:rsidTr="00C55D00"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1.</w:t>
            </w:r>
          </w:p>
        </w:tc>
        <w:tc>
          <w:tcPr>
            <w:tcW w:w="6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tabs>
                <w:tab w:val="left" w:pos="851"/>
                <w:tab w:val="left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 xml:space="preserve">О распределении бюджетных ассигнований департамента финансов Администрации города, департамента городского хозяйства Администрации города, Администрации города </w:t>
            </w:r>
            <w:r w:rsidRPr="00320C63">
              <w:rPr>
                <w:sz w:val="24"/>
                <w:szCs w:val="24"/>
              </w:rPr>
              <w:br/>
              <w:t>в рамках предварительного рассмотрения проекта решения Думы города «О бюджете городского округа город Сургут на 2019 год и плановый период 2020 – 2021 годов»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tabs>
                <w:tab w:val="left" w:pos="1230"/>
              </w:tabs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Вопрос для</w:t>
            </w:r>
          </w:p>
          <w:p w:rsidR="00E001D8" w:rsidRPr="00320C63" w:rsidRDefault="00E001D8" w:rsidP="00C55D00">
            <w:pPr>
              <w:tabs>
                <w:tab w:val="left" w:pos="1230"/>
              </w:tabs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рассмотрения</w:t>
            </w:r>
          </w:p>
          <w:p w:rsidR="00E001D8" w:rsidRPr="00320C63" w:rsidRDefault="00E001D8" w:rsidP="00C55D00">
            <w:pPr>
              <w:tabs>
                <w:tab w:val="left" w:pos="1230"/>
              </w:tabs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на</w:t>
            </w:r>
          </w:p>
          <w:p w:rsidR="00E001D8" w:rsidRPr="00320C63" w:rsidRDefault="00E001D8" w:rsidP="00C55D00">
            <w:pPr>
              <w:tabs>
                <w:tab w:val="left" w:pos="1230"/>
              </w:tabs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депутатских</w:t>
            </w:r>
          </w:p>
          <w:p w:rsidR="00E001D8" w:rsidRPr="00320C63" w:rsidRDefault="00E001D8" w:rsidP="00C55D00">
            <w:pPr>
              <w:tabs>
                <w:tab w:val="left" w:pos="1230"/>
              </w:tabs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слушаниях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Председатель</w:t>
            </w:r>
          </w:p>
          <w:p w:rsidR="00E001D8" w:rsidRPr="00320C63" w:rsidRDefault="00E001D8" w:rsidP="00C55D00">
            <w:pPr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Думы города</w:t>
            </w:r>
          </w:p>
          <w:p w:rsidR="00E001D8" w:rsidRPr="00320C63" w:rsidRDefault="00E001D8" w:rsidP="00C55D00">
            <w:pPr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Красноярова Н.А.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Дополнительный</w:t>
            </w:r>
          </w:p>
          <w:p w:rsidR="00E001D8" w:rsidRPr="00320C63" w:rsidRDefault="00E001D8" w:rsidP="00C55D00">
            <w:pPr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вопрос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ind w:right="-108"/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Дума города</w:t>
            </w:r>
          </w:p>
        </w:tc>
      </w:tr>
      <w:tr w:rsidR="00E001D8" w:rsidRPr="00320C63" w:rsidTr="00C55D00">
        <w:tc>
          <w:tcPr>
            <w:tcW w:w="148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001D8" w:rsidRPr="00320C63" w:rsidRDefault="00E001D8" w:rsidP="00C55D00">
            <w:pPr>
              <w:ind w:right="-108"/>
              <w:rPr>
                <w:sz w:val="24"/>
                <w:szCs w:val="24"/>
              </w:rPr>
            </w:pPr>
            <w:r w:rsidRPr="00320C63">
              <w:rPr>
                <w:b/>
                <w:sz w:val="24"/>
                <w:szCs w:val="24"/>
              </w:rPr>
              <w:t>10 декабря 2018 года</w:t>
            </w:r>
            <w:r w:rsidRPr="00320C63">
              <w:rPr>
                <w:sz w:val="24"/>
                <w:szCs w:val="24"/>
              </w:rPr>
              <w:t xml:space="preserve"> </w:t>
            </w:r>
            <w:r w:rsidRPr="00320C63">
              <w:rPr>
                <w:b/>
                <w:sz w:val="24"/>
                <w:szCs w:val="24"/>
              </w:rPr>
              <w:t xml:space="preserve">(14-30) </w:t>
            </w:r>
            <w:r w:rsidRPr="00320C63">
              <w:rPr>
                <w:sz w:val="24"/>
                <w:szCs w:val="24"/>
              </w:rPr>
              <w:t xml:space="preserve">– </w:t>
            </w:r>
            <w:r w:rsidRPr="00320C63">
              <w:rPr>
                <w:b/>
                <w:sz w:val="24"/>
                <w:szCs w:val="24"/>
              </w:rPr>
              <w:t>депутатские слушания</w:t>
            </w:r>
          </w:p>
        </w:tc>
      </w:tr>
      <w:tr w:rsidR="00E001D8" w:rsidRPr="00320C63" w:rsidTr="00C55D00"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1.</w:t>
            </w:r>
          </w:p>
        </w:tc>
        <w:tc>
          <w:tcPr>
            <w:tcW w:w="6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tabs>
                <w:tab w:val="left" w:pos="851"/>
                <w:tab w:val="left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О распределении бюджетных ассигнований департамента архитектуры и градостроительства Администрации города, департамента образования Администрации города, Контрольно-счетной палаты города, Думы города в рамках предварительного рассмотрения проекта решения Думы города «О бюджете городского округа город Сургут на 2019 год и плановый период 2020 – 2021 годов»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tabs>
                <w:tab w:val="left" w:pos="1230"/>
              </w:tabs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Вопрос для</w:t>
            </w:r>
          </w:p>
          <w:p w:rsidR="00E001D8" w:rsidRPr="00320C63" w:rsidRDefault="00E001D8" w:rsidP="00C55D00">
            <w:pPr>
              <w:tabs>
                <w:tab w:val="left" w:pos="1230"/>
              </w:tabs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рассмотрения</w:t>
            </w:r>
          </w:p>
          <w:p w:rsidR="00E001D8" w:rsidRPr="00320C63" w:rsidRDefault="00E001D8" w:rsidP="00C55D00">
            <w:pPr>
              <w:tabs>
                <w:tab w:val="left" w:pos="1230"/>
              </w:tabs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на</w:t>
            </w:r>
          </w:p>
          <w:p w:rsidR="00E001D8" w:rsidRPr="00320C63" w:rsidRDefault="00E001D8" w:rsidP="00C55D00">
            <w:pPr>
              <w:tabs>
                <w:tab w:val="left" w:pos="1230"/>
              </w:tabs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депутатских</w:t>
            </w:r>
          </w:p>
          <w:p w:rsidR="00E001D8" w:rsidRPr="00320C63" w:rsidRDefault="00E001D8" w:rsidP="00C55D00">
            <w:pPr>
              <w:tabs>
                <w:tab w:val="left" w:pos="1230"/>
              </w:tabs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слушаниях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Председатель</w:t>
            </w:r>
          </w:p>
          <w:p w:rsidR="00E001D8" w:rsidRPr="00320C63" w:rsidRDefault="00E001D8" w:rsidP="00C55D00">
            <w:pPr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Думы города</w:t>
            </w:r>
          </w:p>
          <w:p w:rsidR="00E001D8" w:rsidRPr="00320C63" w:rsidRDefault="00E001D8" w:rsidP="00C55D00">
            <w:pPr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Красноярова Н.А.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Дополнительный</w:t>
            </w:r>
          </w:p>
          <w:p w:rsidR="00E001D8" w:rsidRPr="00320C63" w:rsidRDefault="00E001D8" w:rsidP="00C55D00">
            <w:pPr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вопрос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ind w:right="-108"/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Дума города</w:t>
            </w:r>
          </w:p>
        </w:tc>
      </w:tr>
      <w:tr w:rsidR="00E001D8" w:rsidRPr="00320C63" w:rsidTr="00C55D00">
        <w:tc>
          <w:tcPr>
            <w:tcW w:w="148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001D8" w:rsidRPr="00320C63" w:rsidRDefault="00E001D8" w:rsidP="00C55D00">
            <w:pPr>
              <w:rPr>
                <w:sz w:val="24"/>
                <w:szCs w:val="24"/>
              </w:rPr>
            </w:pPr>
            <w:r w:rsidRPr="00320C63">
              <w:rPr>
                <w:b/>
                <w:sz w:val="24"/>
                <w:szCs w:val="24"/>
              </w:rPr>
              <w:t xml:space="preserve">11 декабря 2018 года (14-30) – заседание постоянного комитета Думы города по нормотворчеству, информационной политике </w:t>
            </w:r>
            <w:r w:rsidRPr="00320C63">
              <w:rPr>
                <w:b/>
                <w:sz w:val="24"/>
                <w:szCs w:val="24"/>
              </w:rPr>
              <w:br/>
              <w:t>и правопорядку</w:t>
            </w:r>
          </w:p>
        </w:tc>
      </w:tr>
      <w:tr w:rsidR="00E001D8" w:rsidRPr="00320C63" w:rsidTr="00C55D0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tabs>
                <w:tab w:val="left" w:pos="123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1D8" w:rsidRPr="00320C63" w:rsidRDefault="00E001D8" w:rsidP="00C55D00">
            <w:pPr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 xml:space="preserve">О результатах реализации Администрацией города в 2018 году первоочередных мер, направленных на устранение причин и условий совершения дорожно-транспортных происшествий. О мерах, разработанных для реализации </w:t>
            </w:r>
            <w:r w:rsidRPr="00320C63">
              <w:rPr>
                <w:sz w:val="24"/>
                <w:szCs w:val="24"/>
              </w:rPr>
              <w:br/>
              <w:t>в 2019 году с учётом анализа работы за 2018 год</w:t>
            </w:r>
          </w:p>
          <w:p w:rsidR="00E001D8" w:rsidRPr="00320C63" w:rsidRDefault="00E001D8" w:rsidP="00C55D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Председатель комитета Голодюк В.И.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 xml:space="preserve">План работы на </w:t>
            </w:r>
            <w:r w:rsidRPr="00320C63">
              <w:rPr>
                <w:sz w:val="24"/>
                <w:szCs w:val="24"/>
                <w:lang w:val="en-US"/>
              </w:rPr>
              <w:t>II</w:t>
            </w:r>
            <w:r w:rsidRPr="00320C63">
              <w:rPr>
                <w:sz w:val="24"/>
                <w:szCs w:val="24"/>
              </w:rPr>
              <w:t xml:space="preserve"> полугодие 2018 года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ind w:right="-108"/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Администрация города</w:t>
            </w:r>
          </w:p>
        </w:tc>
      </w:tr>
      <w:tr w:rsidR="00E001D8" w:rsidRPr="00320C63" w:rsidTr="00C55D0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tabs>
                <w:tab w:val="left" w:pos="123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2.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tabs>
                <w:tab w:val="left" w:pos="-284"/>
                <w:tab w:val="left" w:pos="709"/>
              </w:tabs>
              <w:ind w:right="-1"/>
              <w:rPr>
                <w:sz w:val="24"/>
                <w:szCs w:val="24"/>
              </w:rPr>
            </w:pPr>
            <w:r w:rsidRPr="00320C63">
              <w:rPr>
                <w:rFonts w:eastAsia="Calibri"/>
                <w:sz w:val="24"/>
                <w:szCs w:val="24"/>
              </w:rPr>
              <w:t xml:space="preserve">Об актуальном состоянии дел в решении вопросов, касающихся устранения последствий постановки </w:t>
            </w:r>
            <w:r w:rsidRPr="00320C63">
              <w:rPr>
                <w:rFonts w:eastAsia="Calibri"/>
                <w:sz w:val="24"/>
                <w:szCs w:val="24"/>
              </w:rPr>
              <w:br/>
              <w:t xml:space="preserve">на кадастровый учёт зоны минимальных (минимально допустимых) расстояний конденсатопровода «Уренгой-Сургут» ООО «Газпром переработка» и снижения зоны минимальных расстояний от газопровода высокого давления ООО «Газпром трансгаз Сургут», проходящего </w:t>
            </w:r>
            <w:r w:rsidRPr="00320C63">
              <w:rPr>
                <w:rFonts w:eastAsia="Calibri"/>
                <w:sz w:val="24"/>
                <w:szCs w:val="24"/>
              </w:rPr>
              <w:br/>
              <w:t>по территории города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Председатель комитета Голодюк В.И.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 xml:space="preserve">План работы на </w:t>
            </w:r>
            <w:r w:rsidRPr="00320C63">
              <w:rPr>
                <w:sz w:val="24"/>
                <w:szCs w:val="24"/>
                <w:lang w:val="en-US"/>
              </w:rPr>
              <w:t>II</w:t>
            </w:r>
            <w:r w:rsidRPr="00320C63">
              <w:rPr>
                <w:sz w:val="24"/>
                <w:szCs w:val="24"/>
              </w:rPr>
              <w:t xml:space="preserve"> полугодие 2018 года, перенесён с октября 2018 года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ind w:right="-108"/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Администрация города</w:t>
            </w:r>
          </w:p>
        </w:tc>
      </w:tr>
      <w:tr w:rsidR="00E001D8" w:rsidRPr="00320C63" w:rsidTr="00C55D00">
        <w:tc>
          <w:tcPr>
            <w:tcW w:w="148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001D8" w:rsidRPr="00320C63" w:rsidRDefault="00E001D8" w:rsidP="00C55D00">
            <w:pPr>
              <w:ind w:right="-108"/>
              <w:rPr>
                <w:b/>
                <w:sz w:val="24"/>
                <w:szCs w:val="24"/>
              </w:rPr>
            </w:pPr>
            <w:r w:rsidRPr="00320C63">
              <w:rPr>
                <w:b/>
                <w:sz w:val="24"/>
                <w:szCs w:val="24"/>
              </w:rPr>
              <w:t xml:space="preserve">13 декабря 2018 года (14-30) – заседание  постоянного  комитета Думы города  по городскому  хозяйству  и  перспективному  развитию </w:t>
            </w:r>
          </w:p>
          <w:p w:rsidR="00E001D8" w:rsidRPr="00320C63" w:rsidRDefault="00E001D8" w:rsidP="00C55D00">
            <w:pPr>
              <w:rPr>
                <w:sz w:val="24"/>
                <w:szCs w:val="24"/>
              </w:rPr>
            </w:pPr>
            <w:r w:rsidRPr="00320C63">
              <w:rPr>
                <w:b/>
                <w:sz w:val="24"/>
                <w:szCs w:val="24"/>
              </w:rPr>
              <w:t>города</w:t>
            </w:r>
          </w:p>
        </w:tc>
      </w:tr>
      <w:tr w:rsidR="00E001D8" w:rsidRPr="00320C63" w:rsidTr="00C55D00"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tabs>
                <w:tab w:val="left" w:pos="123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1-4.</w:t>
            </w:r>
          </w:p>
        </w:tc>
        <w:tc>
          <w:tcPr>
            <w:tcW w:w="6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tabs>
                <w:tab w:val="left" w:pos="426"/>
                <w:tab w:val="left" w:pos="568"/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 xml:space="preserve">О внесении изменений в решение городской Думы </w:t>
            </w:r>
            <w:r w:rsidRPr="00320C63">
              <w:rPr>
                <w:sz w:val="24"/>
                <w:szCs w:val="24"/>
              </w:rPr>
              <w:br/>
              <w:t>от 28.06.2005 № 475-III ГД «Об утверждении Правил землепользования и застройки на территории города Сургута»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Глава города Шувалов В.Н.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 xml:space="preserve">План работы на </w:t>
            </w:r>
            <w:r w:rsidRPr="00320C63">
              <w:rPr>
                <w:sz w:val="24"/>
                <w:szCs w:val="24"/>
                <w:lang w:val="en-US"/>
              </w:rPr>
              <w:t>II</w:t>
            </w:r>
            <w:r w:rsidRPr="00320C63">
              <w:rPr>
                <w:sz w:val="24"/>
                <w:szCs w:val="24"/>
              </w:rPr>
              <w:t xml:space="preserve"> полугодие 2018 года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ind w:right="-108"/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Администрация города</w:t>
            </w:r>
          </w:p>
        </w:tc>
      </w:tr>
      <w:tr w:rsidR="00E001D8" w:rsidRPr="00320C63" w:rsidTr="00C55D00"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tabs>
                <w:tab w:val="left" w:pos="123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5.</w:t>
            </w:r>
          </w:p>
        </w:tc>
        <w:tc>
          <w:tcPr>
            <w:tcW w:w="6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О выполнении поручения, оформленного постановлением Председателя Думы города от 04.07.2018 № 28</w:t>
            </w:r>
            <w:r w:rsidRPr="00320C63">
              <w:rPr>
                <w:color w:val="00B0F0"/>
                <w:sz w:val="24"/>
                <w:szCs w:val="24"/>
              </w:rPr>
              <w:t xml:space="preserve"> </w:t>
            </w:r>
            <w:r w:rsidRPr="00320C63">
              <w:rPr>
                <w:i/>
                <w:sz w:val="24"/>
                <w:szCs w:val="24"/>
              </w:rPr>
              <w:t xml:space="preserve">(о подготовке изменений в муниципальные правовые акты с целью упорядочения размещения нестационарных торговых объектов на земельных участках, находящихся </w:t>
            </w:r>
            <w:r w:rsidRPr="00320C63">
              <w:rPr>
                <w:i/>
                <w:sz w:val="24"/>
                <w:szCs w:val="24"/>
              </w:rPr>
              <w:br/>
              <w:t>в собственности физических и юридических лиц)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Депутат Думы города Гужва Б.Н.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Дополнительный вопрос (протокол комитета от 16.11.2018 № 18)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ind w:right="-108"/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Администрация города</w:t>
            </w:r>
          </w:p>
        </w:tc>
      </w:tr>
      <w:tr w:rsidR="00E001D8" w:rsidRPr="00320C63" w:rsidTr="00C55D00"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tabs>
                <w:tab w:val="left" w:pos="123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6.</w:t>
            </w:r>
          </w:p>
        </w:tc>
        <w:tc>
          <w:tcPr>
            <w:tcW w:w="6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О порядке организации и проведения ремонта придомовых территорий в 2019 году (в том числе с обозначением критериев для определения очерёдности при формировании перечня территорий; порядка участия собственников при выполнении минимального и дополнительного перечня работ; количестве поданных заявок с указанием даты подачи, адреса, управляющей организации)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 xml:space="preserve">Заместитель Председателя </w:t>
            </w:r>
            <w:r w:rsidRPr="00320C63">
              <w:rPr>
                <w:sz w:val="24"/>
                <w:szCs w:val="24"/>
              </w:rPr>
              <w:br/>
              <w:t>Думы города Кириленко А.М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Дополнительный вопрос (протокол комитета от 16.11.2018 № 18)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ind w:right="-108"/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Администрация города</w:t>
            </w:r>
          </w:p>
        </w:tc>
      </w:tr>
      <w:tr w:rsidR="00E001D8" w:rsidRPr="00320C63" w:rsidTr="00C55D00"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tabs>
                <w:tab w:val="left" w:pos="123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7.</w:t>
            </w:r>
          </w:p>
        </w:tc>
        <w:tc>
          <w:tcPr>
            <w:tcW w:w="6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pStyle w:val="a6"/>
              <w:tabs>
                <w:tab w:val="left" w:pos="426"/>
              </w:tabs>
              <w:ind w:left="0"/>
              <w:rPr>
                <w:rFonts w:eastAsia="Calibri"/>
                <w:color w:val="FF0000"/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 xml:space="preserve">О выполнении поручения, оформленного постановлением Председателя Думы города от 26.12.2017 № 65 (в редакции </w:t>
            </w:r>
            <w:r w:rsidRPr="00320C63">
              <w:rPr>
                <w:sz w:val="24"/>
                <w:szCs w:val="24"/>
              </w:rPr>
              <w:br/>
              <w:t xml:space="preserve">от 01.11.2018 № 44) </w:t>
            </w:r>
            <w:r w:rsidRPr="00320C63">
              <w:rPr>
                <w:i/>
                <w:sz w:val="24"/>
                <w:szCs w:val="24"/>
              </w:rPr>
              <w:t>(о разработке в срок до 30.11.2018 проекта муниципального правового акта о внесении изменений в решение Думы города от 29.09.2006 № 74-</w:t>
            </w:r>
            <w:r w:rsidRPr="00320C63">
              <w:rPr>
                <w:i/>
                <w:sz w:val="24"/>
                <w:szCs w:val="24"/>
                <w:lang w:val="en-US"/>
              </w:rPr>
              <w:t>IV</w:t>
            </w:r>
            <w:r w:rsidRPr="00320C63">
              <w:rPr>
                <w:i/>
                <w:sz w:val="24"/>
                <w:szCs w:val="24"/>
              </w:rPr>
              <w:t xml:space="preserve"> ДГ «О Правилах распространения наружной рекламы </w:t>
            </w:r>
            <w:r w:rsidRPr="00320C63">
              <w:rPr>
                <w:i/>
                <w:sz w:val="24"/>
                <w:szCs w:val="24"/>
              </w:rPr>
              <w:br/>
              <w:t>на территории города Сургута»)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rPr>
                <w:rFonts w:eastAsia="Times New Roman"/>
                <w:color w:val="FF0000"/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rPr>
                <w:color w:val="FF0000"/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Председатель комитета Пономарев В.Г.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rPr>
                <w:color w:val="FF0000"/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Дополнительный вопрос (протокол комитета от 23.10.2018 № 17)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ind w:right="-108"/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Администрация города</w:t>
            </w:r>
          </w:p>
        </w:tc>
      </w:tr>
      <w:tr w:rsidR="00E001D8" w:rsidRPr="00320C63" w:rsidTr="00C55D00"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tabs>
                <w:tab w:val="left" w:pos="123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8.</w:t>
            </w:r>
          </w:p>
        </w:tc>
        <w:tc>
          <w:tcPr>
            <w:tcW w:w="6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pStyle w:val="a6"/>
              <w:tabs>
                <w:tab w:val="left" w:pos="426"/>
                <w:tab w:val="left" w:pos="709"/>
                <w:tab w:val="left" w:pos="851"/>
              </w:tabs>
              <w:ind w:left="0"/>
              <w:rPr>
                <w:rFonts w:eastAsia="Calibri"/>
                <w:color w:val="FF0000"/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 xml:space="preserve">О выполнении решения, принятого на заседании комитета 23.10.2018 по вопросу «О результатах работы Администрации города по выполнению полномочий, установленных Федеральным законом от 13.03.2006 </w:t>
            </w:r>
            <w:r w:rsidRPr="00320C63">
              <w:rPr>
                <w:sz w:val="24"/>
                <w:szCs w:val="24"/>
              </w:rPr>
              <w:br/>
              <w:t>№ 38-ФЗ «О рекламе» (в том числе о количестве демонтированных РК, корректировке схемы размещения РК, проведении аукциона)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rPr>
                <w:rFonts w:eastAsia="Times New Roman"/>
                <w:color w:val="FF0000"/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1D8" w:rsidRPr="00320C63" w:rsidRDefault="00E001D8" w:rsidP="00C55D00">
            <w:pPr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Председатель комитета Пономарев В.Г.</w:t>
            </w:r>
          </w:p>
          <w:p w:rsidR="00E001D8" w:rsidRPr="00320C63" w:rsidRDefault="00E001D8" w:rsidP="00C55D0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1D8" w:rsidRPr="00320C63" w:rsidRDefault="00E001D8" w:rsidP="00C55D00">
            <w:pPr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Дополнительный вопрос (протокол комитета от 23.10.2018 № 17)</w:t>
            </w:r>
          </w:p>
          <w:p w:rsidR="00E001D8" w:rsidRPr="00320C63" w:rsidRDefault="00E001D8" w:rsidP="00C55D0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ind w:right="-108"/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Администрация города</w:t>
            </w:r>
          </w:p>
        </w:tc>
      </w:tr>
      <w:tr w:rsidR="00E001D8" w:rsidRPr="00320C63" w:rsidTr="00C55D00"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tabs>
                <w:tab w:val="left" w:pos="123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9.</w:t>
            </w:r>
          </w:p>
        </w:tc>
        <w:tc>
          <w:tcPr>
            <w:tcW w:w="6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 xml:space="preserve">О выполнении поручения комитета, оформленного постановлением Председателя Думы города от 29.06.2016 </w:t>
            </w:r>
            <w:r w:rsidRPr="00320C63">
              <w:rPr>
                <w:sz w:val="24"/>
                <w:szCs w:val="24"/>
              </w:rPr>
              <w:br/>
              <w:t xml:space="preserve">№ 29 (в редакции от 01.11.2018 № 46) </w:t>
            </w:r>
            <w:r w:rsidRPr="00320C63">
              <w:rPr>
                <w:i/>
                <w:sz w:val="24"/>
                <w:szCs w:val="24"/>
              </w:rPr>
              <w:t>(в части проведения проверки законности размещения рекламы на фасадах жилых домов, объектах муниципальной собственности, объектах торгового и фармацевтического назначения, ограждениях)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1D8" w:rsidRPr="00320C63" w:rsidRDefault="00E001D8" w:rsidP="00C55D00">
            <w:pPr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Председатель комитета Пономарев В.Г.</w:t>
            </w:r>
          </w:p>
          <w:p w:rsidR="00E001D8" w:rsidRPr="00320C63" w:rsidRDefault="00E001D8" w:rsidP="00C55D00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 xml:space="preserve">Дополнительный вопрос (протокол комитета от 23.10.2018 № 17)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ind w:right="-108"/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Администрация города</w:t>
            </w:r>
          </w:p>
        </w:tc>
      </w:tr>
      <w:tr w:rsidR="00E001D8" w:rsidRPr="00320C63" w:rsidTr="00C55D00">
        <w:tc>
          <w:tcPr>
            <w:tcW w:w="148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001D8" w:rsidRPr="00320C63" w:rsidRDefault="00E001D8" w:rsidP="00C55D00">
            <w:pPr>
              <w:ind w:right="-108"/>
              <w:rPr>
                <w:sz w:val="24"/>
                <w:szCs w:val="24"/>
              </w:rPr>
            </w:pPr>
            <w:r w:rsidRPr="00320C63">
              <w:rPr>
                <w:b/>
                <w:sz w:val="24"/>
                <w:szCs w:val="24"/>
              </w:rPr>
              <w:t>14 декабря 2018 года (14-30) – заседание постоянного комитета Думы города по бюджету, налогам, финансам и имуществу</w:t>
            </w:r>
          </w:p>
        </w:tc>
      </w:tr>
      <w:tr w:rsidR="00E001D8" w:rsidRPr="00320C63" w:rsidTr="00C55D00"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1.</w:t>
            </w:r>
          </w:p>
        </w:tc>
        <w:tc>
          <w:tcPr>
            <w:tcW w:w="6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tabs>
                <w:tab w:val="left" w:pos="851"/>
                <w:tab w:val="left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 xml:space="preserve">О внесении изменений в решение Думы города от 26.12.2017 № 205-VI ДГ «О бюджете городского округа город Сургут </w:t>
            </w:r>
            <w:r w:rsidRPr="00320C63">
              <w:rPr>
                <w:sz w:val="24"/>
                <w:szCs w:val="24"/>
              </w:rPr>
              <w:br/>
              <w:t>на 2018 год и плановый период 2019 – 2020 годов»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Глава города Шувалов В.Н.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 xml:space="preserve">План работы на </w:t>
            </w:r>
            <w:r w:rsidRPr="00320C63">
              <w:rPr>
                <w:sz w:val="24"/>
                <w:szCs w:val="24"/>
                <w:lang w:val="en-US"/>
              </w:rPr>
              <w:t>II</w:t>
            </w:r>
            <w:r w:rsidRPr="00320C63">
              <w:rPr>
                <w:sz w:val="24"/>
                <w:szCs w:val="24"/>
              </w:rPr>
              <w:t xml:space="preserve"> полугодие 2018 года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ind w:right="-108"/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Администрация города</w:t>
            </w:r>
          </w:p>
        </w:tc>
      </w:tr>
      <w:tr w:rsidR="00E001D8" w:rsidRPr="00320C63" w:rsidTr="00C55D00"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2.</w:t>
            </w:r>
          </w:p>
        </w:tc>
        <w:tc>
          <w:tcPr>
            <w:tcW w:w="6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tabs>
                <w:tab w:val="left" w:pos="851"/>
                <w:tab w:val="left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 xml:space="preserve">О бюджете городского округа город Сургут на 2019 год </w:t>
            </w:r>
            <w:r w:rsidRPr="00320C63">
              <w:rPr>
                <w:sz w:val="24"/>
                <w:szCs w:val="24"/>
              </w:rPr>
              <w:br/>
              <w:t>и плановый период 2020 – 2021 годов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Глава города Шувалов В.Н.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 xml:space="preserve">План работы на </w:t>
            </w:r>
            <w:r w:rsidRPr="00320C63">
              <w:rPr>
                <w:sz w:val="24"/>
                <w:szCs w:val="24"/>
                <w:lang w:val="en-US"/>
              </w:rPr>
              <w:t>II</w:t>
            </w:r>
            <w:r w:rsidRPr="00320C63">
              <w:rPr>
                <w:sz w:val="24"/>
                <w:szCs w:val="24"/>
              </w:rPr>
              <w:t xml:space="preserve"> полугодие 2018 года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ind w:right="-108"/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Администрация города</w:t>
            </w:r>
          </w:p>
        </w:tc>
      </w:tr>
      <w:tr w:rsidR="00E001D8" w:rsidRPr="00320C63" w:rsidTr="00C55D00"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3.</w:t>
            </w:r>
          </w:p>
        </w:tc>
        <w:tc>
          <w:tcPr>
            <w:tcW w:w="6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tabs>
                <w:tab w:val="left" w:pos="851"/>
                <w:tab w:val="left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О внесении изменений в решение Думы города от 31.05.2017 № 115-VI ДГ «О размере компенсации расходов на оплату коммунальных услуг отдельным категориям граждан»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Глава города Шувалов В.Н.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 xml:space="preserve">План работы на </w:t>
            </w:r>
            <w:r w:rsidRPr="00320C63">
              <w:rPr>
                <w:sz w:val="24"/>
                <w:szCs w:val="24"/>
                <w:lang w:val="en-US"/>
              </w:rPr>
              <w:t>II</w:t>
            </w:r>
            <w:r w:rsidRPr="00320C63">
              <w:rPr>
                <w:sz w:val="24"/>
                <w:szCs w:val="24"/>
              </w:rPr>
              <w:t xml:space="preserve"> полугодие 2018 года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ind w:right="-108"/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Администрация города</w:t>
            </w:r>
          </w:p>
        </w:tc>
      </w:tr>
      <w:tr w:rsidR="00E001D8" w:rsidRPr="00320C63" w:rsidTr="00C55D00"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4.</w:t>
            </w:r>
          </w:p>
        </w:tc>
        <w:tc>
          <w:tcPr>
            <w:tcW w:w="6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tabs>
                <w:tab w:val="left" w:pos="851"/>
                <w:tab w:val="left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О внесении изменений в решение Думы города от 22.02.2017 № 70-VI ДГ «О размере компенсации расходов на оплату содержания жилых помещений отдельным категориям граждан»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Глава города Шувалов В.Н.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 xml:space="preserve">План работы на </w:t>
            </w:r>
            <w:r w:rsidRPr="00320C63">
              <w:rPr>
                <w:sz w:val="24"/>
                <w:szCs w:val="24"/>
                <w:lang w:val="en-US"/>
              </w:rPr>
              <w:t>II</w:t>
            </w:r>
            <w:r w:rsidRPr="00320C63">
              <w:rPr>
                <w:sz w:val="24"/>
                <w:szCs w:val="24"/>
              </w:rPr>
              <w:t xml:space="preserve"> полугодие 2018 года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ind w:right="-108"/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Администрация города</w:t>
            </w:r>
          </w:p>
        </w:tc>
      </w:tr>
      <w:tr w:rsidR="00E001D8" w:rsidRPr="00320C63" w:rsidTr="00C55D00"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5.</w:t>
            </w:r>
          </w:p>
        </w:tc>
        <w:tc>
          <w:tcPr>
            <w:tcW w:w="6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tabs>
                <w:tab w:val="left" w:pos="851"/>
                <w:tab w:val="left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О состоянии текущей финансово-хозяйственной деятельности ОАО «Центральная аптека»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Председатель Думы города,</w:t>
            </w:r>
          </w:p>
          <w:p w:rsidR="00E001D8" w:rsidRPr="00320C63" w:rsidRDefault="00E001D8" w:rsidP="00C55D00">
            <w:pPr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председатель комитета Красноярова Н.А.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Дополнительный вопрос (протокол комитета от 15.11.2018 № 23)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ind w:right="-108"/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Администрация города</w:t>
            </w:r>
          </w:p>
        </w:tc>
      </w:tr>
      <w:tr w:rsidR="00E001D8" w:rsidRPr="00320C63" w:rsidTr="00C55D00"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6.</w:t>
            </w:r>
          </w:p>
        </w:tc>
        <w:tc>
          <w:tcPr>
            <w:tcW w:w="6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tabs>
                <w:tab w:val="left" w:pos="851"/>
                <w:tab w:val="left" w:pos="141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 xml:space="preserve">О выполнении поручения, оформленного постановлением Председателя Думы города от 23.11.2018 № 49 </w:t>
            </w:r>
            <w:r w:rsidRPr="00320C63">
              <w:rPr>
                <w:sz w:val="24"/>
                <w:szCs w:val="24"/>
              </w:rPr>
              <w:br/>
            </w:r>
            <w:r w:rsidRPr="00320C63">
              <w:rPr>
                <w:i/>
                <w:sz w:val="24"/>
                <w:szCs w:val="24"/>
              </w:rPr>
              <w:t xml:space="preserve">(о проработке возможности и проведении Администрацией города в срок до 10.12.2018 мероприятий, направленных </w:t>
            </w:r>
            <w:r w:rsidRPr="00320C63">
              <w:rPr>
                <w:i/>
                <w:sz w:val="24"/>
                <w:szCs w:val="24"/>
              </w:rPr>
              <w:br/>
              <w:t xml:space="preserve">на осуществление Сургутским городским муниципальным унитарным коммунальным предприятием заимствований </w:t>
            </w:r>
            <w:r w:rsidRPr="00320C63">
              <w:rPr>
                <w:i/>
                <w:sz w:val="24"/>
                <w:szCs w:val="24"/>
              </w:rPr>
              <w:br/>
              <w:t xml:space="preserve">в формах, предусмотренных статьёй 24 Федерального закона от 14.11.2002 № 161-ФЗ «О государственных </w:t>
            </w:r>
            <w:r w:rsidRPr="00320C63">
              <w:rPr>
                <w:i/>
                <w:sz w:val="24"/>
                <w:szCs w:val="24"/>
              </w:rPr>
              <w:br/>
              <w:t xml:space="preserve">и муниципальных унитарных предприятиях», с целью погашения имеющейся кредиторской задолженности </w:t>
            </w:r>
            <w:r w:rsidRPr="00320C63">
              <w:rPr>
                <w:i/>
                <w:sz w:val="24"/>
                <w:szCs w:val="24"/>
              </w:rPr>
              <w:br/>
              <w:t xml:space="preserve">и недопущения потенциального начала процедуры банкротства предприятия с последующим возвратом займа </w:t>
            </w:r>
            <w:r w:rsidRPr="00320C63">
              <w:rPr>
                <w:i/>
                <w:sz w:val="24"/>
                <w:szCs w:val="24"/>
              </w:rPr>
              <w:br/>
              <w:t>за счёт реализованного на торгах имущества предприятия)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Председатель Думы города,</w:t>
            </w:r>
          </w:p>
          <w:p w:rsidR="00E001D8" w:rsidRPr="00320C63" w:rsidRDefault="00E001D8" w:rsidP="00C55D00">
            <w:pPr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председатель комитета Красноярова Н.А.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 xml:space="preserve">Дополнительный вопрос (постановление Председателя Думы города от 23.11.2018 </w:t>
            </w:r>
            <w:r w:rsidRPr="00320C63">
              <w:rPr>
                <w:sz w:val="24"/>
                <w:szCs w:val="24"/>
              </w:rPr>
              <w:br/>
              <w:t>№ 49)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ind w:right="-108"/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Администрация города</w:t>
            </w:r>
          </w:p>
        </w:tc>
      </w:tr>
      <w:tr w:rsidR="00E001D8" w:rsidRPr="00320C63" w:rsidTr="00C55D00">
        <w:tc>
          <w:tcPr>
            <w:tcW w:w="148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001D8" w:rsidRPr="00320C63" w:rsidRDefault="00E001D8" w:rsidP="00C55D00">
            <w:pPr>
              <w:ind w:right="-108"/>
              <w:rPr>
                <w:sz w:val="24"/>
                <w:szCs w:val="24"/>
              </w:rPr>
            </w:pPr>
            <w:r w:rsidRPr="00320C63">
              <w:rPr>
                <w:b/>
                <w:sz w:val="24"/>
                <w:szCs w:val="24"/>
              </w:rPr>
              <w:t xml:space="preserve">18 декабря 2018 года (14-30) – </w:t>
            </w:r>
            <w:r w:rsidRPr="00320C63">
              <w:rPr>
                <w:rFonts w:eastAsia="Calibri"/>
                <w:b/>
                <w:sz w:val="24"/>
                <w:szCs w:val="24"/>
              </w:rPr>
              <w:t>депутатские слушания</w:t>
            </w:r>
          </w:p>
        </w:tc>
      </w:tr>
      <w:tr w:rsidR="00E001D8" w:rsidRPr="00320C63" w:rsidTr="00C55D00"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tabs>
                <w:tab w:val="left" w:pos="123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1.</w:t>
            </w:r>
          </w:p>
        </w:tc>
        <w:tc>
          <w:tcPr>
            <w:tcW w:w="6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tabs>
                <w:tab w:val="left" w:pos="426"/>
              </w:tabs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Вопросы двадцать второго заседания Думы города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1D8" w:rsidRPr="00320C63" w:rsidRDefault="00E001D8" w:rsidP="00C55D0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1D8" w:rsidRPr="00320C63" w:rsidRDefault="00E001D8" w:rsidP="00C55D00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1D8" w:rsidRPr="00320C63" w:rsidRDefault="00E001D8" w:rsidP="00C55D00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1D8" w:rsidRPr="00320C63" w:rsidRDefault="00E001D8" w:rsidP="00C55D00">
            <w:pPr>
              <w:ind w:right="-108"/>
              <w:rPr>
                <w:sz w:val="24"/>
                <w:szCs w:val="24"/>
              </w:rPr>
            </w:pPr>
          </w:p>
        </w:tc>
      </w:tr>
      <w:tr w:rsidR="00E001D8" w:rsidRPr="00320C63" w:rsidTr="00C55D00"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tabs>
                <w:tab w:val="left" w:pos="123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2.</w:t>
            </w:r>
          </w:p>
        </w:tc>
        <w:tc>
          <w:tcPr>
            <w:tcW w:w="6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tabs>
                <w:tab w:val="left" w:pos="426"/>
              </w:tabs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О плане работы Думы города на I полугодие 2019 года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Председатель Думы города,</w:t>
            </w:r>
          </w:p>
          <w:p w:rsidR="00E001D8" w:rsidRPr="00320C63" w:rsidRDefault="00E001D8" w:rsidP="00C55D00">
            <w:pPr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председатель комитета Красноярова Н.А.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 xml:space="preserve">План работы на </w:t>
            </w:r>
            <w:r w:rsidRPr="00320C63">
              <w:rPr>
                <w:sz w:val="24"/>
                <w:szCs w:val="24"/>
                <w:lang w:val="en-US"/>
              </w:rPr>
              <w:t>II</w:t>
            </w:r>
            <w:r w:rsidRPr="00320C63">
              <w:rPr>
                <w:sz w:val="24"/>
                <w:szCs w:val="24"/>
              </w:rPr>
              <w:t xml:space="preserve"> полугодие 2018 года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D8" w:rsidRPr="00320C63" w:rsidRDefault="00E001D8" w:rsidP="00C55D00">
            <w:pPr>
              <w:ind w:right="-108"/>
              <w:rPr>
                <w:sz w:val="24"/>
                <w:szCs w:val="24"/>
              </w:rPr>
            </w:pPr>
            <w:r w:rsidRPr="00320C63">
              <w:rPr>
                <w:sz w:val="24"/>
                <w:szCs w:val="24"/>
              </w:rPr>
              <w:t>Дума города</w:t>
            </w:r>
          </w:p>
        </w:tc>
      </w:tr>
      <w:tr w:rsidR="00E001D8" w:rsidRPr="00320C63" w:rsidTr="00C55D00">
        <w:tc>
          <w:tcPr>
            <w:tcW w:w="148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001D8" w:rsidRPr="00320C63" w:rsidRDefault="00E001D8" w:rsidP="00C55D00">
            <w:pPr>
              <w:ind w:right="-108"/>
              <w:rPr>
                <w:sz w:val="24"/>
                <w:szCs w:val="24"/>
              </w:rPr>
            </w:pPr>
            <w:r w:rsidRPr="00320C63">
              <w:rPr>
                <w:b/>
                <w:sz w:val="24"/>
                <w:szCs w:val="24"/>
              </w:rPr>
              <w:t xml:space="preserve">18 декабря 2018 года (15-30) – </w:t>
            </w:r>
            <w:r w:rsidRPr="00320C63">
              <w:rPr>
                <w:rFonts w:eastAsia="Calibri"/>
                <w:b/>
                <w:sz w:val="24"/>
                <w:szCs w:val="24"/>
              </w:rPr>
              <w:t>заседание фракции политической партии «Единая Россия»</w:t>
            </w:r>
          </w:p>
        </w:tc>
      </w:tr>
      <w:tr w:rsidR="00E001D8" w:rsidRPr="00320C63" w:rsidTr="00C55D00"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1D8" w:rsidRPr="00320C63" w:rsidRDefault="00E001D8" w:rsidP="00C55D00">
            <w:pPr>
              <w:tabs>
                <w:tab w:val="left" w:pos="1230"/>
              </w:tabs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1D8" w:rsidRPr="00320C63" w:rsidRDefault="00E001D8" w:rsidP="00C55D00">
            <w:pPr>
              <w:tabs>
                <w:tab w:val="left" w:pos="426"/>
              </w:tabs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1D8" w:rsidRPr="00320C63" w:rsidRDefault="00E001D8" w:rsidP="00C55D0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1D8" w:rsidRPr="00320C63" w:rsidRDefault="00E001D8" w:rsidP="00C55D00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1D8" w:rsidRPr="00320C63" w:rsidRDefault="00E001D8" w:rsidP="00C55D00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1D8" w:rsidRPr="00320C63" w:rsidRDefault="00E001D8" w:rsidP="00C55D00">
            <w:pPr>
              <w:ind w:right="-108"/>
              <w:rPr>
                <w:sz w:val="24"/>
                <w:szCs w:val="24"/>
              </w:rPr>
            </w:pPr>
          </w:p>
        </w:tc>
      </w:tr>
      <w:tr w:rsidR="00E001D8" w:rsidRPr="00320C63" w:rsidTr="00C55D00">
        <w:tc>
          <w:tcPr>
            <w:tcW w:w="148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001D8" w:rsidRPr="00320C63" w:rsidRDefault="00E001D8" w:rsidP="00C55D00">
            <w:pPr>
              <w:ind w:right="-108"/>
              <w:rPr>
                <w:sz w:val="24"/>
                <w:szCs w:val="24"/>
              </w:rPr>
            </w:pPr>
            <w:r w:rsidRPr="00320C63">
              <w:rPr>
                <w:b/>
                <w:sz w:val="24"/>
                <w:szCs w:val="24"/>
              </w:rPr>
              <w:t>20 декабря 2018 года (10-00) – двадцать второе заседание Думы города</w:t>
            </w:r>
          </w:p>
        </w:tc>
      </w:tr>
      <w:tr w:rsidR="00E001D8" w:rsidRPr="00320C63" w:rsidTr="00C55D00"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1D8" w:rsidRPr="00320C63" w:rsidRDefault="00E001D8" w:rsidP="00C55D00">
            <w:pPr>
              <w:tabs>
                <w:tab w:val="left" w:pos="1230"/>
              </w:tabs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1D8" w:rsidRPr="00320C63" w:rsidRDefault="00E001D8" w:rsidP="00C55D00">
            <w:pPr>
              <w:tabs>
                <w:tab w:val="left" w:pos="426"/>
              </w:tabs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1D8" w:rsidRPr="00320C63" w:rsidRDefault="00E001D8" w:rsidP="00C55D0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1D8" w:rsidRPr="00320C63" w:rsidRDefault="00E001D8" w:rsidP="00C55D00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1D8" w:rsidRPr="00320C63" w:rsidRDefault="00E001D8" w:rsidP="00C55D00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1D8" w:rsidRPr="00320C63" w:rsidRDefault="00E001D8" w:rsidP="00C55D00">
            <w:pPr>
              <w:ind w:right="-108"/>
              <w:rPr>
                <w:sz w:val="24"/>
                <w:szCs w:val="24"/>
              </w:rPr>
            </w:pPr>
          </w:p>
        </w:tc>
      </w:tr>
    </w:tbl>
    <w:p w:rsidR="00E001D8" w:rsidRPr="00320C63" w:rsidRDefault="00E001D8" w:rsidP="00E001D8">
      <w:pPr>
        <w:tabs>
          <w:tab w:val="left" w:pos="0"/>
          <w:tab w:val="left" w:pos="1230"/>
        </w:tabs>
        <w:ind w:right="-598"/>
        <w:jc w:val="center"/>
        <w:rPr>
          <w:rFonts w:eastAsia="Times New Roman"/>
          <w:sz w:val="24"/>
          <w:szCs w:val="24"/>
        </w:rPr>
      </w:pPr>
    </w:p>
    <w:p w:rsidR="00E001D8" w:rsidRPr="00320C63" w:rsidRDefault="00E001D8" w:rsidP="00E001D8">
      <w:pPr>
        <w:rPr>
          <w:sz w:val="24"/>
          <w:szCs w:val="24"/>
        </w:rPr>
        <w:sectPr w:rsidR="00E001D8" w:rsidRPr="00320C63">
          <w:pgSz w:w="16838" w:h="11906" w:orient="landscape"/>
          <w:pgMar w:top="1588" w:right="1021" w:bottom="851" w:left="1021" w:header="709" w:footer="709" w:gutter="0"/>
          <w:cols w:space="720"/>
        </w:sectPr>
      </w:pPr>
    </w:p>
    <w:p w:rsidR="00E001D8" w:rsidRDefault="00E001D8" w:rsidP="00E001D8">
      <w:pPr>
        <w:ind w:left="5954"/>
        <w:jc w:val="left"/>
        <w:rPr>
          <w:szCs w:val="28"/>
        </w:rPr>
      </w:pPr>
      <w:r>
        <w:rPr>
          <w:szCs w:val="28"/>
        </w:rPr>
        <w:t>Приложение 2</w:t>
      </w:r>
    </w:p>
    <w:p w:rsidR="00E001D8" w:rsidRDefault="00E001D8" w:rsidP="00E001D8">
      <w:pPr>
        <w:ind w:left="5954"/>
        <w:jc w:val="left"/>
        <w:rPr>
          <w:szCs w:val="28"/>
        </w:rPr>
      </w:pPr>
      <w:r>
        <w:rPr>
          <w:szCs w:val="28"/>
        </w:rPr>
        <w:t>к постановлению Предсе</w:t>
      </w:r>
      <w:r>
        <w:rPr>
          <w:szCs w:val="28"/>
        </w:rPr>
        <w:t xml:space="preserve">дателя Думы города от </w:t>
      </w:r>
      <w:r w:rsidRPr="00E001D8">
        <w:rPr>
          <w:szCs w:val="28"/>
          <w:u w:val="single"/>
        </w:rPr>
        <w:t>27.11.2018</w:t>
      </w:r>
      <w:r>
        <w:rPr>
          <w:szCs w:val="28"/>
        </w:rPr>
        <w:t xml:space="preserve"> № </w:t>
      </w:r>
      <w:r w:rsidRPr="00E001D8">
        <w:rPr>
          <w:szCs w:val="28"/>
          <w:u w:val="single"/>
        </w:rPr>
        <w:t>54</w:t>
      </w:r>
    </w:p>
    <w:p w:rsidR="00E001D8" w:rsidRDefault="00E001D8" w:rsidP="00E001D8">
      <w:pPr>
        <w:rPr>
          <w:szCs w:val="28"/>
        </w:rPr>
      </w:pPr>
    </w:p>
    <w:p w:rsidR="00E001D8" w:rsidRDefault="00E001D8" w:rsidP="00E001D8">
      <w:pPr>
        <w:tabs>
          <w:tab w:val="left" w:pos="2835"/>
        </w:tabs>
        <w:ind w:firstLine="8364"/>
        <w:rPr>
          <w:szCs w:val="28"/>
        </w:rPr>
      </w:pPr>
      <w:r>
        <w:rPr>
          <w:szCs w:val="28"/>
        </w:rPr>
        <w:t>Проект</w:t>
      </w:r>
    </w:p>
    <w:p w:rsidR="00E001D8" w:rsidRDefault="00E001D8" w:rsidP="00E001D8">
      <w:pPr>
        <w:ind w:left="709"/>
        <w:rPr>
          <w:szCs w:val="28"/>
        </w:rPr>
      </w:pPr>
    </w:p>
    <w:p w:rsidR="00E001D8" w:rsidRDefault="00E001D8" w:rsidP="00E001D8">
      <w:pPr>
        <w:widowControl w:val="0"/>
        <w:jc w:val="center"/>
        <w:rPr>
          <w:szCs w:val="28"/>
        </w:rPr>
      </w:pPr>
      <w:r>
        <w:rPr>
          <w:szCs w:val="28"/>
        </w:rPr>
        <w:t>Повестка дня</w:t>
      </w:r>
    </w:p>
    <w:p w:rsidR="00E001D8" w:rsidRDefault="00E001D8" w:rsidP="00E001D8">
      <w:pPr>
        <w:widowControl w:val="0"/>
        <w:ind w:firstLine="700"/>
        <w:jc w:val="center"/>
        <w:rPr>
          <w:szCs w:val="28"/>
        </w:rPr>
      </w:pPr>
      <w:r>
        <w:rPr>
          <w:szCs w:val="28"/>
        </w:rPr>
        <w:t>двадцать второго заседания Думы города</w:t>
      </w:r>
    </w:p>
    <w:p w:rsidR="00E001D8" w:rsidRDefault="00E001D8" w:rsidP="00E001D8">
      <w:pPr>
        <w:ind w:left="709"/>
        <w:rPr>
          <w:szCs w:val="28"/>
        </w:rPr>
      </w:pPr>
    </w:p>
    <w:p w:rsidR="00E001D8" w:rsidRDefault="00E001D8" w:rsidP="00E001D8">
      <w:pPr>
        <w:widowControl w:val="0"/>
        <w:ind w:left="6521"/>
        <w:rPr>
          <w:szCs w:val="28"/>
        </w:rPr>
      </w:pPr>
      <w:r>
        <w:rPr>
          <w:szCs w:val="28"/>
        </w:rPr>
        <w:t>20 декабря 2018 года</w:t>
      </w:r>
    </w:p>
    <w:p w:rsidR="00E001D8" w:rsidRDefault="00E001D8" w:rsidP="00E001D8">
      <w:pPr>
        <w:widowControl w:val="0"/>
        <w:ind w:left="6521"/>
        <w:rPr>
          <w:szCs w:val="28"/>
        </w:rPr>
      </w:pPr>
      <w:r>
        <w:rPr>
          <w:szCs w:val="28"/>
        </w:rPr>
        <w:t>10-00.</w:t>
      </w:r>
    </w:p>
    <w:p w:rsidR="00E001D8" w:rsidRDefault="00E001D8" w:rsidP="00E001D8">
      <w:pPr>
        <w:widowControl w:val="0"/>
        <w:ind w:left="6521"/>
        <w:rPr>
          <w:szCs w:val="28"/>
        </w:rPr>
      </w:pPr>
      <w:r>
        <w:rPr>
          <w:szCs w:val="28"/>
        </w:rPr>
        <w:t>Зал заседаний Думы</w:t>
      </w:r>
    </w:p>
    <w:p w:rsidR="00E001D8" w:rsidRDefault="00E001D8" w:rsidP="00E001D8">
      <w:pPr>
        <w:widowControl w:val="0"/>
        <w:ind w:left="6521"/>
        <w:rPr>
          <w:szCs w:val="28"/>
        </w:rPr>
      </w:pPr>
      <w:r>
        <w:rPr>
          <w:szCs w:val="28"/>
        </w:rPr>
        <w:t>города, ул. Восход, 4</w:t>
      </w:r>
    </w:p>
    <w:p w:rsidR="00E001D8" w:rsidRDefault="00E001D8" w:rsidP="00E001D8">
      <w:pPr>
        <w:widowControl w:val="0"/>
        <w:rPr>
          <w:szCs w:val="28"/>
        </w:rPr>
      </w:pPr>
    </w:p>
    <w:p w:rsidR="00E001D8" w:rsidRDefault="00E001D8" w:rsidP="00E001D8">
      <w:pPr>
        <w:ind w:firstLine="708"/>
        <w:rPr>
          <w:szCs w:val="28"/>
        </w:rPr>
      </w:pPr>
      <w:r>
        <w:rPr>
          <w:szCs w:val="28"/>
        </w:rPr>
        <w:t>1.</w:t>
      </w:r>
      <w:r>
        <w:rPr>
          <w:szCs w:val="20"/>
        </w:rPr>
        <w:t xml:space="preserve"> </w:t>
      </w:r>
      <w:r>
        <w:rPr>
          <w:szCs w:val="28"/>
        </w:rPr>
        <w:t xml:space="preserve">О внесении изменений в решение Думы города от 26.12.2017 </w:t>
      </w:r>
      <w:r>
        <w:rPr>
          <w:szCs w:val="28"/>
        </w:rPr>
        <w:br/>
        <w:t>№ 205-</w:t>
      </w:r>
      <w:r>
        <w:rPr>
          <w:szCs w:val="28"/>
          <w:lang w:val="en-US"/>
        </w:rPr>
        <w:t>VI</w:t>
      </w:r>
      <w:r>
        <w:rPr>
          <w:szCs w:val="28"/>
        </w:rPr>
        <w:t xml:space="preserve"> ДГ «О бюджете городского округа город Сургут на 2018 год </w:t>
      </w:r>
      <w:r>
        <w:rPr>
          <w:szCs w:val="28"/>
        </w:rPr>
        <w:br/>
        <w:t>и плановый период 2019 – 2020 годов».</w:t>
      </w:r>
    </w:p>
    <w:p w:rsidR="00E001D8" w:rsidRDefault="00E001D8" w:rsidP="00E001D8">
      <w:pPr>
        <w:ind w:firstLine="709"/>
        <w:rPr>
          <w:szCs w:val="28"/>
        </w:rPr>
      </w:pPr>
      <w:r>
        <w:rPr>
          <w:szCs w:val="28"/>
        </w:rPr>
        <w:t>Готовит</w:t>
      </w:r>
      <w:r>
        <w:rPr>
          <w:szCs w:val="28"/>
        </w:rPr>
        <w:tab/>
        <w:t>Администрация города</w:t>
      </w:r>
    </w:p>
    <w:p w:rsidR="00E001D8" w:rsidRDefault="00E001D8" w:rsidP="00E001D8">
      <w:pPr>
        <w:ind w:firstLine="709"/>
        <w:rPr>
          <w:szCs w:val="28"/>
        </w:rPr>
      </w:pPr>
      <w:r>
        <w:rPr>
          <w:szCs w:val="28"/>
        </w:rPr>
        <w:t>(по предложению Главы города Шувалова В.Н.)</w:t>
      </w:r>
    </w:p>
    <w:p w:rsidR="00E001D8" w:rsidRDefault="00E001D8" w:rsidP="00E001D8">
      <w:pPr>
        <w:ind w:firstLine="708"/>
        <w:rPr>
          <w:szCs w:val="28"/>
          <w:highlight w:val="yellow"/>
        </w:rPr>
      </w:pPr>
    </w:p>
    <w:p w:rsidR="00E001D8" w:rsidRDefault="00E001D8" w:rsidP="00E001D8">
      <w:pPr>
        <w:ind w:firstLine="708"/>
        <w:rPr>
          <w:szCs w:val="28"/>
        </w:rPr>
      </w:pPr>
      <w:r>
        <w:rPr>
          <w:szCs w:val="28"/>
        </w:rPr>
        <w:t xml:space="preserve">2. О бюджете городского округа город Сургут на 2019 год и плановый </w:t>
      </w:r>
      <w:r>
        <w:rPr>
          <w:szCs w:val="28"/>
        </w:rPr>
        <w:br/>
        <w:t>период 2020 – 2021 годов.</w:t>
      </w:r>
    </w:p>
    <w:p w:rsidR="00E001D8" w:rsidRDefault="00E001D8" w:rsidP="00E001D8">
      <w:pPr>
        <w:ind w:firstLine="709"/>
        <w:rPr>
          <w:szCs w:val="28"/>
        </w:rPr>
      </w:pPr>
      <w:r>
        <w:rPr>
          <w:szCs w:val="28"/>
        </w:rPr>
        <w:t>Готовит</w:t>
      </w:r>
      <w:r>
        <w:rPr>
          <w:szCs w:val="28"/>
        </w:rPr>
        <w:tab/>
        <w:t>Администрация города</w:t>
      </w:r>
    </w:p>
    <w:p w:rsidR="00E001D8" w:rsidRDefault="00E001D8" w:rsidP="00E001D8">
      <w:pPr>
        <w:ind w:firstLine="709"/>
        <w:rPr>
          <w:szCs w:val="28"/>
        </w:rPr>
      </w:pPr>
      <w:r>
        <w:rPr>
          <w:szCs w:val="28"/>
        </w:rPr>
        <w:t>(по предложению Главы города Шувалова В.Н.)</w:t>
      </w:r>
    </w:p>
    <w:p w:rsidR="00E001D8" w:rsidRDefault="00E001D8" w:rsidP="00E001D8">
      <w:pPr>
        <w:tabs>
          <w:tab w:val="left" w:pos="993"/>
        </w:tabs>
        <w:rPr>
          <w:szCs w:val="28"/>
        </w:rPr>
      </w:pPr>
    </w:p>
    <w:p w:rsidR="00E001D8" w:rsidRDefault="00E001D8" w:rsidP="00E001D8">
      <w:pPr>
        <w:tabs>
          <w:tab w:val="left" w:pos="993"/>
        </w:tabs>
        <w:ind w:firstLine="709"/>
        <w:rPr>
          <w:szCs w:val="20"/>
        </w:rPr>
      </w:pPr>
      <w:r>
        <w:rPr>
          <w:szCs w:val="20"/>
        </w:rPr>
        <w:t xml:space="preserve">3. О внесении изменений в решение Думы города от 31.05.2017 </w:t>
      </w:r>
      <w:r>
        <w:rPr>
          <w:szCs w:val="20"/>
        </w:rPr>
        <w:br/>
        <w:t>№ 115-</w:t>
      </w:r>
      <w:r>
        <w:rPr>
          <w:szCs w:val="20"/>
          <w:lang w:val="en-US"/>
        </w:rPr>
        <w:t>VI</w:t>
      </w:r>
      <w:r>
        <w:rPr>
          <w:szCs w:val="20"/>
        </w:rPr>
        <w:t xml:space="preserve"> ДГ «О размере компенсации расходов на оплату коммунальных услуг отдельным категориям граждан».</w:t>
      </w:r>
    </w:p>
    <w:p w:rsidR="00E001D8" w:rsidRDefault="00E001D8" w:rsidP="00E001D8">
      <w:pPr>
        <w:ind w:firstLine="709"/>
        <w:rPr>
          <w:szCs w:val="28"/>
        </w:rPr>
      </w:pPr>
      <w:r>
        <w:rPr>
          <w:szCs w:val="28"/>
        </w:rPr>
        <w:t>Готовит</w:t>
      </w:r>
      <w:r>
        <w:rPr>
          <w:szCs w:val="28"/>
        </w:rPr>
        <w:tab/>
        <w:t>Администрация города</w:t>
      </w:r>
    </w:p>
    <w:p w:rsidR="00E001D8" w:rsidRDefault="00E001D8" w:rsidP="00E001D8">
      <w:pPr>
        <w:ind w:firstLine="709"/>
        <w:rPr>
          <w:szCs w:val="28"/>
        </w:rPr>
      </w:pPr>
      <w:r>
        <w:rPr>
          <w:szCs w:val="28"/>
        </w:rPr>
        <w:t>(по предложению Главы города Шувалова В.Н.)</w:t>
      </w:r>
    </w:p>
    <w:p w:rsidR="00E001D8" w:rsidRDefault="00E001D8" w:rsidP="00E001D8">
      <w:pPr>
        <w:tabs>
          <w:tab w:val="left" w:pos="993"/>
        </w:tabs>
        <w:ind w:firstLine="709"/>
        <w:rPr>
          <w:szCs w:val="20"/>
        </w:rPr>
      </w:pPr>
    </w:p>
    <w:p w:rsidR="00E001D8" w:rsidRDefault="00E001D8" w:rsidP="00E001D8">
      <w:pPr>
        <w:tabs>
          <w:tab w:val="left" w:pos="993"/>
        </w:tabs>
        <w:ind w:firstLine="709"/>
        <w:rPr>
          <w:szCs w:val="20"/>
        </w:rPr>
      </w:pPr>
      <w:r>
        <w:rPr>
          <w:szCs w:val="20"/>
        </w:rPr>
        <w:t xml:space="preserve">4. О внесении изменений в решение Думы города от 22.02.2017 </w:t>
      </w:r>
      <w:r>
        <w:rPr>
          <w:szCs w:val="20"/>
        </w:rPr>
        <w:br/>
        <w:t>№ 70-VI ДГ «О размере компенсации расходов на оплату содержания жилых помещений отдельным категориям граждан».</w:t>
      </w:r>
    </w:p>
    <w:p w:rsidR="00E001D8" w:rsidRDefault="00E001D8" w:rsidP="00E001D8">
      <w:pPr>
        <w:ind w:firstLine="709"/>
        <w:rPr>
          <w:szCs w:val="28"/>
        </w:rPr>
      </w:pPr>
      <w:r>
        <w:rPr>
          <w:szCs w:val="28"/>
        </w:rPr>
        <w:t>Готовит</w:t>
      </w:r>
      <w:r>
        <w:rPr>
          <w:szCs w:val="28"/>
        </w:rPr>
        <w:tab/>
        <w:t>Администрация города</w:t>
      </w:r>
    </w:p>
    <w:p w:rsidR="00E001D8" w:rsidRDefault="00E001D8" w:rsidP="00E001D8">
      <w:pPr>
        <w:ind w:firstLine="709"/>
        <w:rPr>
          <w:szCs w:val="28"/>
        </w:rPr>
      </w:pPr>
      <w:r>
        <w:rPr>
          <w:szCs w:val="28"/>
        </w:rPr>
        <w:t>(по предложению Главы города Шувалова В.Н.)</w:t>
      </w:r>
    </w:p>
    <w:p w:rsidR="00E001D8" w:rsidRDefault="00E001D8" w:rsidP="00E001D8">
      <w:pPr>
        <w:ind w:firstLine="709"/>
        <w:rPr>
          <w:szCs w:val="20"/>
        </w:rPr>
      </w:pPr>
    </w:p>
    <w:p w:rsidR="00E001D8" w:rsidRDefault="00E001D8" w:rsidP="00E001D8">
      <w:pPr>
        <w:ind w:firstLine="709"/>
        <w:rPr>
          <w:szCs w:val="28"/>
        </w:rPr>
      </w:pPr>
      <w:r>
        <w:rPr>
          <w:szCs w:val="28"/>
        </w:rPr>
        <w:t xml:space="preserve">5. </w:t>
      </w:r>
      <w:r>
        <w:rPr>
          <w:szCs w:val="20"/>
        </w:rPr>
        <w:t>О</w:t>
      </w:r>
      <w:r>
        <w:rPr>
          <w:szCs w:val="28"/>
        </w:rPr>
        <w:t xml:space="preserve"> внесении изменений в решение городской Думы от 28.06.2005 </w:t>
      </w:r>
      <w:r>
        <w:rPr>
          <w:szCs w:val="28"/>
        </w:rPr>
        <w:br/>
        <w:t>№ 475-</w:t>
      </w:r>
      <w:r>
        <w:rPr>
          <w:szCs w:val="28"/>
          <w:lang w:val="en-US"/>
        </w:rPr>
        <w:t>III</w:t>
      </w:r>
      <w:r>
        <w:rPr>
          <w:szCs w:val="28"/>
        </w:rPr>
        <w:t xml:space="preserve"> ГД «Об утверждении Правил землепользования и застройки </w:t>
      </w:r>
      <w:r>
        <w:rPr>
          <w:szCs w:val="28"/>
        </w:rPr>
        <w:br/>
        <w:t>на территории города Сургута».</w:t>
      </w:r>
    </w:p>
    <w:p w:rsidR="00E001D8" w:rsidRDefault="00E001D8" w:rsidP="00E001D8">
      <w:pPr>
        <w:ind w:firstLine="709"/>
        <w:rPr>
          <w:szCs w:val="28"/>
        </w:rPr>
      </w:pPr>
      <w:r>
        <w:rPr>
          <w:szCs w:val="28"/>
        </w:rPr>
        <w:t>Готовит</w:t>
      </w:r>
      <w:r>
        <w:rPr>
          <w:szCs w:val="28"/>
        </w:rPr>
        <w:tab/>
        <w:t>Администрация города</w:t>
      </w:r>
    </w:p>
    <w:p w:rsidR="00E001D8" w:rsidRDefault="00E001D8" w:rsidP="00E001D8">
      <w:pPr>
        <w:ind w:firstLine="709"/>
        <w:rPr>
          <w:szCs w:val="28"/>
        </w:rPr>
      </w:pPr>
      <w:r>
        <w:rPr>
          <w:szCs w:val="28"/>
        </w:rPr>
        <w:t>(по предложению Главы города Шувалова В.Н.)</w:t>
      </w:r>
    </w:p>
    <w:p w:rsidR="00E001D8" w:rsidRDefault="00E001D8" w:rsidP="00E001D8">
      <w:pPr>
        <w:ind w:firstLine="709"/>
        <w:rPr>
          <w:szCs w:val="28"/>
        </w:rPr>
      </w:pPr>
    </w:p>
    <w:p w:rsidR="00E001D8" w:rsidRDefault="00E001D8" w:rsidP="00E001D8">
      <w:pPr>
        <w:ind w:firstLine="709"/>
        <w:rPr>
          <w:szCs w:val="28"/>
        </w:rPr>
      </w:pPr>
      <w:r>
        <w:rPr>
          <w:szCs w:val="28"/>
        </w:rPr>
        <w:t xml:space="preserve">6. </w:t>
      </w:r>
      <w:r>
        <w:rPr>
          <w:szCs w:val="20"/>
        </w:rPr>
        <w:t>О</w:t>
      </w:r>
      <w:r>
        <w:rPr>
          <w:szCs w:val="28"/>
        </w:rPr>
        <w:t xml:space="preserve"> внесении изменений в решение городской Думы от 28.06.2005 </w:t>
      </w:r>
      <w:r>
        <w:rPr>
          <w:szCs w:val="28"/>
        </w:rPr>
        <w:br/>
        <w:t>№ 475-</w:t>
      </w:r>
      <w:r>
        <w:rPr>
          <w:szCs w:val="28"/>
          <w:lang w:val="en-US"/>
        </w:rPr>
        <w:t>III</w:t>
      </w:r>
      <w:r>
        <w:rPr>
          <w:szCs w:val="28"/>
        </w:rPr>
        <w:t xml:space="preserve"> ГД «Об утверждении Правил землепользования и застройки </w:t>
      </w:r>
      <w:r>
        <w:rPr>
          <w:szCs w:val="28"/>
        </w:rPr>
        <w:br/>
        <w:t>на территории города Сургута».</w:t>
      </w:r>
    </w:p>
    <w:p w:rsidR="00E001D8" w:rsidRDefault="00E001D8" w:rsidP="00E001D8">
      <w:pPr>
        <w:ind w:firstLine="709"/>
        <w:rPr>
          <w:szCs w:val="28"/>
        </w:rPr>
      </w:pPr>
      <w:r>
        <w:rPr>
          <w:szCs w:val="28"/>
        </w:rPr>
        <w:t>Готовит</w:t>
      </w:r>
      <w:r>
        <w:rPr>
          <w:szCs w:val="28"/>
        </w:rPr>
        <w:tab/>
        <w:t>Администрация города</w:t>
      </w:r>
    </w:p>
    <w:p w:rsidR="00E001D8" w:rsidRDefault="00E001D8" w:rsidP="00E001D8">
      <w:pPr>
        <w:ind w:firstLine="709"/>
        <w:rPr>
          <w:szCs w:val="28"/>
        </w:rPr>
      </w:pPr>
      <w:r>
        <w:rPr>
          <w:szCs w:val="28"/>
        </w:rPr>
        <w:t>(по предложению Главы города Шувалова В.Н.)</w:t>
      </w:r>
    </w:p>
    <w:p w:rsidR="00E001D8" w:rsidRDefault="00E001D8" w:rsidP="00E001D8">
      <w:pPr>
        <w:ind w:firstLine="709"/>
        <w:rPr>
          <w:szCs w:val="28"/>
        </w:rPr>
      </w:pPr>
    </w:p>
    <w:p w:rsidR="00E001D8" w:rsidRDefault="00E001D8" w:rsidP="00E001D8">
      <w:pPr>
        <w:ind w:firstLine="709"/>
        <w:rPr>
          <w:szCs w:val="28"/>
        </w:rPr>
      </w:pPr>
      <w:r>
        <w:rPr>
          <w:szCs w:val="28"/>
        </w:rPr>
        <w:t xml:space="preserve">7. </w:t>
      </w:r>
      <w:r>
        <w:rPr>
          <w:szCs w:val="20"/>
        </w:rPr>
        <w:t>О</w:t>
      </w:r>
      <w:r>
        <w:rPr>
          <w:szCs w:val="28"/>
        </w:rPr>
        <w:t xml:space="preserve"> внесении изменений в решение городской Думы от 28.06.2005 </w:t>
      </w:r>
      <w:r>
        <w:rPr>
          <w:szCs w:val="28"/>
        </w:rPr>
        <w:br/>
        <w:t>№ 475-</w:t>
      </w:r>
      <w:r>
        <w:rPr>
          <w:szCs w:val="28"/>
          <w:lang w:val="en-US"/>
        </w:rPr>
        <w:t>III</w:t>
      </w:r>
      <w:r>
        <w:rPr>
          <w:szCs w:val="28"/>
        </w:rPr>
        <w:t xml:space="preserve"> ГД «Об утверждении Правил землепользования и застройки </w:t>
      </w:r>
      <w:r>
        <w:rPr>
          <w:szCs w:val="28"/>
        </w:rPr>
        <w:br/>
        <w:t>на территории города Сургута».</w:t>
      </w:r>
    </w:p>
    <w:p w:rsidR="00E001D8" w:rsidRDefault="00E001D8" w:rsidP="00E001D8">
      <w:pPr>
        <w:ind w:firstLine="709"/>
        <w:rPr>
          <w:szCs w:val="28"/>
        </w:rPr>
      </w:pPr>
      <w:r>
        <w:rPr>
          <w:szCs w:val="28"/>
        </w:rPr>
        <w:t>Готовит</w:t>
      </w:r>
      <w:r>
        <w:rPr>
          <w:szCs w:val="28"/>
        </w:rPr>
        <w:tab/>
        <w:t>Администрация города</w:t>
      </w:r>
    </w:p>
    <w:p w:rsidR="00E001D8" w:rsidRDefault="00E001D8" w:rsidP="00E001D8">
      <w:pPr>
        <w:ind w:firstLine="709"/>
        <w:rPr>
          <w:szCs w:val="28"/>
        </w:rPr>
      </w:pPr>
      <w:r>
        <w:rPr>
          <w:szCs w:val="28"/>
        </w:rPr>
        <w:t>(по предложению Главы города Шувалова В.Н.)</w:t>
      </w:r>
    </w:p>
    <w:p w:rsidR="00E001D8" w:rsidRDefault="00E001D8" w:rsidP="00E001D8">
      <w:pPr>
        <w:ind w:firstLine="709"/>
        <w:rPr>
          <w:szCs w:val="28"/>
        </w:rPr>
      </w:pPr>
    </w:p>
    <w:p w:rsidR="00E001D8" w:rsidRDefault="00E001D8" w:rsidP="00E001D8">
      <w:pPr>
        <w:ind w:firstLine="709"/>
        <w:rPr>
          <w:szCs w:val="28"/>
        </w:rPr>
      </w:pPr>
      <w:r>
        <w:rPr>
          <w:szCs w:val="28"/>
        </w:rPr>
        <w:t xml:space="preserve">8. </w:t>
      </w:r>
      <w:r>
        <w:rPr>
          <w:szCs w:val="20"/>
        </w:rPr>
        <w:t>О</w:t>
      </w:r>
      <w:r>
        <w:rPr>
          <w:szCs w:val="28"/>
        </w:rPr>
        <w:t xml:space="preserve"> внесении изменений в решение городской Думы от 28.06.2005 </w:t>
      </w:r>
      <w:r>
        <w:rPr>
          <w:szCs w:val="28"/>
        </w:rPr>
        <w:br/>
        <w:t>№ 475-</w:t>
      </w:r>
      <w:r>
        <w:rPr>
          <w:szCs w:val="28"/>
          <w:lang w:val="en-US"/>
        </w:rPr>
        <w:t>III</w:t>
      </w:r>
      <w:r>
        <w:rPr>
          <w:szCs w:val="28"/>
        </w:rPr>
        <w:t xml:space="preserve"> ГД «Об утверждении Правил землепользования и застройки </w:t>
      </w:r>
      <w:r>
        <w:rPr>
          <w:szCs w:val="28"/>
        </w:rPr>
        <w:br/>
        <w:t>на территории города Сургута».</w:t>
      </w:r>
    </w:p>
    <w:p w:rsidR="00E001D8" w:rsidRDefault="00E001D8" w:rsidP="00E001D8">
      <w:pPr>
        <w:ind w:firstLine="709"/>
        <w:rPr>
          <w:szCs w:val="28"/>
        </w:rPr>
      </w:pPr>
      <w:r>
        <w:rPr>
          <w:szCs w:val="28"/>
        </w:rPr>
        <w:t>Готовит</w:t>
      </w:r>
      <w:r>
        <w:rPr>
          <w:szCs w:val="28"/>
        </w:rPr>
        <w:tab/>
        <w:t>Администрация города</w:t>
      </w:r>
    </w:p>
    <w:p w:rsidR="00E001D8" w:rsidRDefault="00E001D8" w:rsidP="00E001D8">
      <w:pPr>
        <w:ind w:firstLine="709"/>
        <w:rPr>
          <w:szCs w:val="28"/>
        </w:rPr>
      </w:pPr>
      <w:r>
        <w:rPr>
          <w:szCs w:val="28"/>
        </w:rPr>
        <w:t>(по предложению Главы города Шувалова В.Н.)</w:t>
      </w:r>
    </w:p>
    <w:p w:rsidR="00E001D8" w:rsidRDefault="00E001D8" w:rsidP="00E001D8">
      <w:pPr>
        <w:ind w:firstLine="709"/>
        <w:rPr>
          <w:szCs w:val="28"/>
        </w:rPr>
      </w:pPr>
    </w:p>
    <w:p w:rsidR="00E001D8" w:rsidRDefault="00E001D8" w:rsidP="00E001D8">
      <w:pPr>
        <w:ind w:firstLine="709"/>
        <w:rPr>
          <w:szCs w:val="28"/>
        </w:rPr>
      </w:pPr>
      <w:r>
        <w:rPr>
          <w:szCs w:val="28"/>
        </w:rPr>
        <w:t xml:space="preserve">9. О плане работы Думы города на </w:t>
      </w:r>
      <w:r>
        <w:rPr>
          <w:szCs w:val="28"/>
          <w:lang w:val="en-US"/>
        </w:rPr>
        <w:t>I</w:t>
      </w:r>
      <w:r>
        <w:rPr>
          <w:szCs w:val="28"/>
        </w:rPr>
        <w:t xml:space="preserve"> полугодие 2019 года.</w:t>
      </w:r>
    </w:p>
    <w:p w:rsidR="00E001D8" w:rsidRDefault="00E001D8" w:rsidP="00E001D8">
      <w:pPr>
        <w:ind w:firstLine="709"/>
        <w:rPr>
          <w:szCs w:val="28"/>
        </w:rPr>
      </w:pPr>
      <w:r>
        <w:rPr>
          <w:szCs w:val="28"/>
        </w:rPr>
        <w:t>Готовит</w:t>
      </w:r>
      <w:r>
        <w:rPr>
          <w:szCs w:val="28"/>
        </w:rPr>
        <w:tab/>
        <w:t>Дума города</w:t>
      </w:r>
    </w:p>
    <w:p w:rsidR="00E001D8" w:rsidRDefault="00E001D8" w:rsidP="00E001D8">
      <w:pPr>
        <w:ind w:firstLine="709"/>
        <w:rPr>
          <w:szCs w:val="28"/>
        </w:rPr>
      </w:pPr>
      <w:r>
        <w:rPr>
          <w:szCs w:val="28"/>
        </w:rPr>
        <w:t>(по предложению Председателя Думы города Краснояровой Н.А.)</w:t>
      </w:r>
    </w:p>
    <w:p w:rsidR="00E001D8" w:rsidRDefault="00E001D8" w:rsidP="00E001D8">
      <w:pPr>
        <w:tabs>
          <w:tab w:val="left" w:pos="4253"/>
          <w:tab w:val="left" w:pos="4536"/>
        </w:tabs>
        <w:ind w:right="5101"/>
        <w:rPr>
          <w:szCs w:val="28"/>
        </w:rPr>
      </w:pPr>
    </w:p>
    <w:p w:rsidR="00E001D8" w:rsidRDefault="00E001D8" w:rsidP="00A95873">
      <w:pPr>
        <w:tabs>
          <w:tab w:val="left" w:pos="4253"/>
          <w:tab w:val="left" w:pos="4536"/>
        </w:tabs>
        <w:ind w:right="5101"/>
        <w:rPr>
          <w:szCs w:val="28"/>
        </w:rPr>
      </w:pPr>
    </w:p>
    <w:sectPr w:rsidR="00E001D8" w:rsidSect="00A95873">
      <w:footerReference w:type="default" r:id="rId8"/>
      <w:pgSz w:w="11906" w:h="16838"/>
      <w:pgMar w:top="1134" w:right="851" w:bottom="992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15B" w:rsidRDefault="003E515B" w:rsidP="006757BB">
      <w:r>
        <w:separator/>
      </w:r>
    </w:p>
  </w:endnote>
  <w:endnote w:type="continuationSeparator" w:id="0">
    <w:p w:rsidR="003E515B" w:rsidRDefault="003E515B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542344"/>
      <w:docPartObj>
        <w:docPartGallery w:val="Page Numbers (Bottom of Page)"/>
        <w:docPartUnique/>
      </w:docPartObj>
    </w:sdtPr>
    <w:sdtEndPr/>
    <w:sdtContent>
      <w:p w:rsidR="006757BB" w:rsidRDefault="007D2B57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01D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15B" w:rsidRDefault="003E515B" w:rsidP="006757BB">
      <w:r>
        <w:separator/>
      </w:r>
    </w:p>
  </w:footnote>
  <w:footnote w:type="continuationSeparator" w:id="0">
    <w:p w:rsidR="003E515B" w:rsidRDefault="003E515B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311425"/>
      <w:docPartObj>
        <w:docPartGallery w:val="Page Numbers (Top of Page)"/>
        <w:docPartUnique/>
      </w:docPartObj>
    </w:sdtPr>
    <w:sdtContent>
      <w:p w:rsidR="00E001D8" w:rsidRDefault="00E001D8">
        <w:pPr>
          <w:pStyle w:val="ad"/>
          <w:jc w:val="center"/>
        </w:pPr>
        <w:r w:rsidRPr="00647945">
          <w:rPr>
            <w:sz w:val="20"/>
            <w:szCs w:val="20"/>
          </w:rPr>
          <w:fldChar w:fldCharType="begin"/>
        </w:r>
        <w:r w:rsidRPr="00647945">
          <w:rPr>
            <w:sz w:val="20"/>
            <w:szCs w:val="20"/>
          </w:rPr>
          <w:instrText>PAGE   \* MERGEFORMAT</w:instrText>
        </w:r>
        <w:r w:rsidRPr="00647945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8</w:t>
        </w:r>
        <w:r w:rsidRPr="00647945">
          <w:rPr>
            <w:sz w:val="20"/>
            <w:szCs w:val="20"/>
          </w:rPr>
          <w:fldChar w:fldCharType="end"/>
        </w:r>
      </w:p>
    </w:sdtContent>
  </w:sdt>
  <w:p w:rsidR="00E001D8" w:rsidRDefault="00E001D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01F833E2"/>
    <w:multiLevelType w:val="hybridMultilevel"/>
    <w:tmpl w:val="F682A180"/>
    <w:lvl w:ilvl="0" w:tplc="73DE7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43E"/>
    <w:rsid w:val="00070E46"/>
    <w:rsid w:val="00093E83"/>
    <w:rsid w:val="00145E65"/>
    <w:rsid w:val="00156BD5"/>
    <w:rsid w:val="001734EA"/>
    <w:rsid w:val="001930EF"/>
    <w:rsid w:val="001D226B"/>
    <w:rsid w:val="001F5CB8"/>
    <w:rsid w:val="00203400"/>
    <w:rsid w:val="00242669"/>
    <w:rsid w:val="002566D2"/>
    <w:rsid w:val="002627CD"/>
    <w:rsid w:val="00265A49"/>
    <w:rsid w:val="00297C63"/>
    <w:rsid w:val="002E22CC"/>
    <w:rsid w:val="002E540F"/>
    <w:rsid w:val="003224F1"/>
    <w:rsid w:val="003311E7"/>
    <w:rsid w:val="003414E9"/>
    <w:rsid w:val="00346E40"/>
    <w:rsid w:val="003648CC"/>
    <w:rsid w:val="00385A9B"/>
    <w:rsid w:val="00391653"/>
    <w:rsid w:val="003E2595"/>
    <w:rsid w:val="003E515B"/>
    <w:rsid w:val="004043F8"/>
    <w:rsid w:val="004139F1"/>
    <w:rsid w:val="004441C6"/>
    <w:rsid w:val="004524E9"/>
    <w:rsid w:val="00514C92"/>
    <w:rsid w:val="0055040A"/>
    <w:rsid w:val="00555DB1"/>
    <w:rsid w:val="0056401D"/>
    <w:rsid w:val="00590934"/>
    <w:rsid w:val="005A690F"/>
    <w:rsid w:val="005B0CF7"/>
    <w:rsid w:val="005C2C05"/>
    <w:rsid w:val="006035A5"/>
    <w:rsid w:val="00632D88"/>
    <w:rsid w:val="006376FB"/>
    <w:rsid w:val="00645899"/>
    <w:rsid w:val="00674975"/>
    <w:rsid w:val="006757BB"/>
    <w:rsid w:val="00686215"/>
    <w:rsid w:val="006A743E"/>
    <w:rsid w:val="006F5A64"/>
    <w:rsid w:val="007059EF"/>
    <w:rsid w:val="00765012"/>
    <w:rsid w:val="007A6477"/>
    <w:rsid w:val="007A7339"/>
    <w:rsid w:val="007D2B57"/>
    <w:rsid w:val="007E4424"/>
    <w:rsid w:val="007F19E2"/>
    <w:rsid w:val="007F5B20"/>
    <w:rsid w:val="008009E7"/>
    <w:rsid w:val="00803407"/>
    <w:rsid w:val="0081348C"/>
    <w:rsid w:val="008202A8"/>
    <w:rsid w:val="008A192E"/>
    <w:rsid w:val="008A64CA"/>
    <w:rsid w:val="008A66F1"/>
    <w:rsid w:val="008C26BC"/>
    <w:rsid w:val="008D6922"/>
    <w:rsid w:val="008F5360"/>
    <w:rsid w:val="00987D20"/>
    <w:rsid w:val="009A1C08"/>
    <w:rsid w:val="009B65D8"/>
    <w:rsid w:val="009D677F"/>
    <w:rsid w:val="00A22CD5"/>
    <w:rsid w:val="00A2531B"/>
    <w:rsid w:val="00A70976"/>
    <w:rsid w:val="00A73208"/>
    <w:rsid w:val="00A754FE"/>
    <w:rsid w:val="00A8614E"/>
    <w:rsid w:val="00A95873"/>
    <w:rsid w:val="00AA4F67"/>
    <w:rsid w:val="00AB0F39"/>
    <w:rsid w:val="00AD446C"/>
    <w:rsid w:val="00AE0D14"/>
    <w:rsid w:val="00AF52A4"/>
    <w:rsid w:val="00AF79E1"/>
    <w:rsid w:val="00B06787"/>
    <w:rsid w:val="00B371AD"/>
    <w:rsid w:val="00B74228"/>
    <w:rsid w:val="00BA58CF"/>
    <w:rsid w:val="00BA7099"/>
    <w:rsid w:val="00C24A6E"/>
    <w:rsid w:val="00C35448"/>
    <w:rsid w:val="00C46B48"/>
    <w:rsid w:val="00D20386"/>
    <w:rsid w:val="00D47BC5"/>
    <w:rsid w:val="00D811D1"/>
    <w:rsid w:val="00D9248D"/>
    <w:rsid w:val="00DF72B6"/>
    <w:rsid w:val="00E001D8"/>
    <w:rsid w:val="00E05DD8"/>
    <w:rsid w:val="00E07875"/>
    <w:rsid w:val="00E158F6"/>
    <w:rsid w:val="00E30476"/>
    <w:rsid w:val="00E34B2D"/>
    <w:rsid w:val="00E4289A"/>
    <w:rsid w:val="00E510F6"/>
    <w:rsid w:val="00E52CFD"/>
    <w:rsid w:val="00E71A13"/>
    <w:rsid w:val="00EE179F"/>
    <w:rsid w:val="00F107E8"/>
    <w:rsid w:val="00F11AC4"/>
    <w:rsid w:val="00F15209"/>
    <w:rsid w:val="00F226EE"/>
    <w:rsid w:val="00F41FE1"/>
    <w:rsid w:val="00F5631F"/>
    <w:rsid w:val="00F64DEF"/>
    <w:rsid w:val="00F7430C"/>
    <w:rsid w:val="00F8051B"/>
    <w:rsid w:val="00FC043E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F3FF99-E604-4337-83B9-06F57EFE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Название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character" w:customStyle="1" w:styleId="af1">
    <w:name w:val="Без интервала Знак"/>
    <w:link w:val="af2"/>
    <w:uiPriority w:val="1"/>
    <w:locked/>
    <w:rsid w:val="002E540F"/>
    <w:rPr>
      <w:rFonts w:ascii="Times New Roman" w:hAnsi="Times New Roman" w:cs="Times New Roman"/>
      <w:b/>
      <w:sz w:val="16"/>
      <w:szCs w:val="14"/>
    </w:rPr>
  </w:style>
  <w:style w:type="paragraph" w:styleId="af2">
    <w:name w:val="No Spacing"/>
    <w:link w:val="af1"/>
    <w:uiPriority w:val="1"/>
    <w:qFormat/>
    <w:rsid w:val="002E540F"/>
    <w:pPr>
      <w:spacing w:after="0" w:line="240" w:lineRule="auto"/>
    </w:pPr>
    <w:rPr>
      <w:rFonts w:ascii="Times New Roman" w:hAnsi="Times New Roman" w:cs="Times New Roman"/>
      <w:b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6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83C51BAB78483B8C3E4CBC49E21F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E7368-75F3-4418-8A12-1F1F600F0994}"/>
      </w:docPartPr>
      <w:docPartBody>
        <w:p w:rsidR="00492037" w:rsidRDefault="00B554F9">
          <w:pPr>
            <w:pStyle w:val="4F83C51BAB78483B8C3E4CBC49E21FEC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F9"/>
    <w:rsid w:val="00492037"/>
    <w:rsid w:val="00B5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4F83C51BAB78483B8C3E4CBC49E21FEC">
    <w:name w:val="4F83C51BAB78483B8C3E4CBC49E21FEC"/>
  </w:style>
  <w:style w:type="paragraph" w:customStyle="1" w:styleId="7C78CCF06A004DB7BE2DF63AA618B148">
    <w:name w:val="7C78CCF06A004DB7BE2DF63AA618B1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2002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Идиатулина</dc:creator>
  <cp:keywords/>
  <dc:description/>
  <cp:lastModifiedBy>Полунина Ирина Николаевна</cp:lastModifiedBy>
  <cp:revision>9</cp:revision>
  <cp:lastPrinted>2018-08-27T11:42:00Z</cp:lastPrinted>
  <dcterms:created xsi:type="dcterms:W3CDTF">2018-08-24T06:43:00Z</dcterms:created>
  <dcterms:modified xsi:type="dcterms:W3CDTF">2018-11-27T04:44:00Z</dcterms:modified>
</cp:coreProperties>
</file>