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58" w:rsidRPr="00FC6A12" w:rsidRDefault="00FC6A12" w:rsidP="00FC6A12">
      <w:pPr>
        <w:jc w:val="both"/>
        <w:rPr>
          <w:b/>
          <w:sz w:val="28"/>
          <w:szCs w:val="28"/>
        </w:rPr>
      </w:pPr>
      <w:r w:rsidRPr="00FC6A12">
        <w:rPr>
          <w:b/>
          <w:sz w:val="28"/>
          <w:szCs w:val="28"/>
        </w:rPr>
        <w:t>Постановление Администрации города №1196 от 21.02.2014 «</w:t>
      </w:r>
      <w:r w:rsidR="008C7AC8" w:rsidRPr="00FC6A12">
        <w:rPr>
          <w:b/>
          <w:sz w:val="28"/>
          <w:szCs w:val="28"/>
        </w:rPr>
        <w:t xml:space="preserve">О проведении </w:t>
      </w:r>
      <w:r w:rsidR="008C7AC8" w:rsidRPr="00FC6A12">
        <w:rPr>
          <w:b/>
          <w:sz w:val="28"/>
          <w:szCs w:val="28"/>
          <w:lang w:val="en-US"/>
        </w:rPr>
        <w:t>VIII</w:t>
      </w:r>
      <w:r w:rsidR="008C7AC8" w:rsidRPr="00FC6A12">
        <w:rPr>
          <w:b/>
          <w:sz w:val="28"/>
          <w:szCs w:val="28"/>
        </w:rPr>
        <w:t xml:space="preserve"> горо</w:t>
      </w:r>
      <w:r w:rsidR="008C7AC8" w:rsidRPr="00FC6A12">
        <w:rPr>
          <w:b/>
          <w:sz w:val="28"/>
          <w:szCs w:val="28"/>
        </w:rPr>
        <w:t>д</w:t>
      </w:r>
      <w:r w:rsidR="008C7AC8" w:rsidRPr="00FC6A12">
        <w:rPr>
          <w:b/>
          <w:sz w:val="28"/>
          <w:szCs w:val="28"/>
        </w:rPr>
        <w:t xml:space="preserve">ского </w:t>
      </w:r>
      <w:r w:rsidR="008C7AC8" w:rsidRPr="00FC6A12">
        <w:rPr>
          <w:b/>
          <w:sz w:val="28"/>
          <w:szCs w:val="28"/>
        </w:rPr>
        <w:t xml:space="preserve">конкурса исполнителей </w:t>
      </w:r>
      <w:r w:rsidR="008C7AC8" w:rsidRPr="00FC6A12">
        <w:rPr>
          <w:b/>
          <w:sz w:val="28"/>
          <w:szCs w:val="28"/>
        </w:rPr>
        <w:t xml:space="preserve">эстрадной песни </w:t>
      </w:r>
      <w:r w:rsidR="008C7AC8" w:rsidRPr="00FC6A12">
        <w:rPr>
          <w:b/>
          <w:sz w:val="28"/>
          <w:szCs w:val="28"/>
        </w:rPr>
        <w:t>«Молодые голоса Сургута»</w:t>
      </w:r>
    </w:p>
    <w:p w:rsidR="00EB0058" w:rsidRPr="00FC6A12" w:rsidRDefault="00EB0058" w:rsidP="00FC6A12">
      <w:pPr>
        <w:ind w:left="-284" w:firstLine="710"/>
        <w:jc w:val="both"/>
        <w:rPr>
          <w:b/>
          <w:color w:val="000000"/>
          <w:sz w:val="28"/>
          <w:szCs w:val="28"/>
        </w:rPr>
      </w:pPr>
    </w:p>
    <w:p w:rsidR="00EB0058" w:rsidRDefault="00EB0058">
      <w:pPr>
        <w:ind w:left="-284" w:firstLine="710"/>
        <w:jc w:val="both"/>
        <w:rPr>
          <w:color w:val="000000"/>
          <w:sz w:val="28"/>
          <w:szCs w:val="28"/>
        </w:rPr>
      </w:pP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ст.16 Федерального закона от 06.10.2003 № 131-ФЗ          </w:t>
      </w:r>
      <w:r>
        <w:rPr>
          <w:color w:val="000000"/>
          <w:sz w:val="28"/>
          <w:szCs w:val="28"/>
        </w:rPr>
        <w:t xml:space="preserve">                 «Об общих принципах организации местного самоуправления в Российской Федерации» (с изменениями от 28.12.2013), Уставом муниципального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городской округ город Сургут</w:t>
      </w:r>
      <w:r>
        <w:rPr>
          <w:sz w:val="28"/>
          <w:szCs w:val="28"/>
        </w:rPr>
        <w:t>, в целях стимулирования творческого                 потенциала ж</w:t>
      </w:r>
      <w:r>
        <w:rPr>
          <w:sz w:val="28"/>
          <w:szCs w:val="28"/>
        </w:rPr>
        <w:t xml:space="preserve">ителей города, гражданско-патриотического воспитания граждан: 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проведении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городского конкурса исполнителей           эстрадной песни «Молодые голоса Сургута» согласно приложению 1.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Состав организационного комитета п</w:t>
      </w:r>
      <w:r>
        <w:rPr>
          <w:sz w:val="28"/>
          <w:szCs w:val="28"/>
        </w:rPr>
        <w:t xml:space="preserve">о проведению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городского конкурса исполнителей эстрадной песни «Молодые голоса Сургута» согласно приложению 2.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План мероприятий по проведению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городского конкурса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эстрадной песни «Молодые голоса Сургута» согласно приложению 3.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Департаменту культуры, молодёжной политики и спорта обеспечить проведение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городского конкурса исполнителей эстрадной песни «Молодые голоса Сургута».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информационной политики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                 о проведении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ого конкурса исполнителей эстрадной песни                     «Молодые голоса Сургута» на официальном интернет-сайте Администрации города и опубликовать в средствах массовой информации.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    </w:t>
      </w:r>
      <w:r>
        <w:rPr>
          <w:sz w:val="28"/>
          <w:szCs w:val="28"/>
        </w:rPr>
        <w:t xml:space="preserve">                           главы Администрации города Пелевина А.Р.</w:t>
      </w: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8C7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Д.В. Попов </w:t>
      </w:r>
    </w:p>
    <w:p w:rsidR="00EB0058" w:rsidRDefault="008C7AC8">
      <w:pPr>
        <w:rPr>
          <w:rStyle w:val="a3"/>
          <w:b w:val="0"/>
          <w:sz w:val="20"/>
          <w:szCs w:val="20"/>
        </w:rPr>
      </w:pPr>
      <w:r>
        <w:br w:type="page"/>
      </w:r>
    </w:p>
    <w:p w:rsidR="00EB0058" w:rsidRDefault="008C7AC8">
      <w:pPr>
        <w:pStyle w:val="1"/>
        <w:ind w:left="6237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B0058" w:rsidRDefault="008C7AC8">
      <w:pPr>
        <w:pStyle w:val="1"/>
        <w:ind w:left="623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B0058" w:rsidRDefault="008C7AC8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B0058" w:rsidRDefault="008C7AC8">
      <w:pPr>
        <w:ind w:left="6237"/>
        <w:rPr>
          <w:sz w:val="28"/>
          <w:szCs w:val="28"/>
        </w:rPr>
      </w:pPr>
      <w:r>
        <w:rPr>
          <w:sz w:val="28"/>
          <w:szCs w:val="28"/>
        </w:rPr>
        <w:t>от ___________</w:t>
      </w:r>
      <w:r>
        <w:rPr>
          <w:sz w:val="28"/>
          <w:szCs w:val="28"/>
        </w:rPr>
        <w:t>_ № ______</w:t>
      </w:r>
    </w:p>
    <w:p w:rsidR="00EB0058" w:rsidRDefault="00EB0058">
      <w:pPr>
        <w:jc w:val="center"/>
      </w:pPr>
    </w:p>
    <w:p w:rsidR="00EB0058" w:rsidRDefault="00EB0058">
      <w:pPr>
        <w:jc w:val="center"/>
      </w:pPr>
    </w:p>
    <w:p w:rsidR="00EB0058" w:rsidRDefault="008C7A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EB0058" w:rsidRDefault="008C7AC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городского конкурса исполнителей эстрадной песни «Мол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дые голоса Сургута»</w:t>
      </w:r>
    </w:p>
    <w:p w:rsidR="00EB0058" w:rsidRDefault="00EB0058">
      <w:pPr>
        <w:jc w:val="center"/>
        <w:rPr>
          <w:sz w:val="28"/>
          <w:szCs w:val="28"/>
        </w:rPr>
      </w:pP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городской конкурс исполнителей эстрадной песни «Молодые                голоса Сургута» (далее – конкурс) прово</w:t>
      </w:r>
      <w:r>
        <w:rPr>
          <w:sz w:val="28"/>
          <w:szCs w:val="28"/>
        </w:rPr>
        <w:t>дится департаментом культуры,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дёжной политики и спорта, муниципальным автономным учреждением «Горо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культурный центр» 05.04.2014 – 06.04.2014.</w:t>
      </w:r>
      <w:proofErr w:type="gramEnd"/>
      <w:r>
        <w:rPr>
          <w:sz w:val="28"/>
          <w:szCs w:val="28"/>
        </w:rPr>
        <w:t xml:space="preserve"> </w:t>
      </w: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Цели и задачи конкурса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конкурса – раскрытие творческого потенциала молодежи города </w:t>
      </w:r>
      <w:r>
        <w:rPr>
          <w:sz w:val="28"/>
          <w:szCs w:val="28"/>
        </w:rPr>
        <w:t>Сургута.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популяризация вокального искусства;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взаимообмена творческим опытом исполнителей              и руководителей коллективов;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лучших традиций любительского эстрадного пения, как </w:t>
      </w:r>
      <w:r>
        <w:rPr>
          <w:sz w:val="28"/>
          <w:szCs w:val="28"/>
        </w:rPr>
        <w:t>сол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ного, так и ансамблевого;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активизация творческой деятельности в жанрах любительского </w:t>
      </w:r>
      <w:proofErr w:type="gramStart"/>
      <w:r>
        <w:rPr>
          <w:sz w:val="28"/>
          <w:szCs w:val="28"/>
        </w:rPr>
        <w:t>эстрад-</w:t>
      </w:r>
      <w:proofErr w:type="spellStart"/>
      <w:r>
        <w:rPr>
          <w:sz w:val="28"/>
          <w:szCs w:val="28"/>
        </w:rPr>
        <w:t>ного</w:t>
      </w:r>
      <w:proofErr w:type="spellEnd"/>
      <w:proofErr w:type="gramEnd"/>
      <w:r>
        <w:rPr>
          <w:sz w:val="28"/>
          <w:szCs w:val="28"/>
        </w:rPr>
        <w:t xml:space="preserve"> пения.</w:t>
      </w: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Участники конкурса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 конкурсе принимают участие солисты-вокалисты и вокальные             ансамбли (не более восьми человек). Возраст уча</w:t>
      </w:r>
      <w:r>
        <w:rPr>
          <w:sz w:val="28"/>
          <w:szCs w:val="28"/>
        </w:rPr>
        <w:t xml:space="preserve">стников – от 16 до 25 лет. 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Допускается вспомогательный состав (</w:t>
      </w:r>
      <w:proofErr w:type="spellStart"/>
      <w:r>
        <w:rPr>
          <w:sz w:val="28"/>
          <w:szCs w:val="28"/>
        </w:rPr>
        <w:t>подпевки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подтанцовки</w:t>
      </w:r>
      <w:proofErr w:type="spellEnd"/>
      <w:r>
        <w:rPr>
          <w:sz w:val="28"/>
          <w:szCs w:val="28"/>
        </w:rPr>
        <w:t>) –                        не более 5 человек.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Победители предыдущих конкурсов «Молодые голоса Сургута» могут принимать участие в конкурсе только в качестве гост</w:t>
      </w:r>
      <w:r>
        <w:rPr>
          <w:sz w:val="28"/>
          <w:szCs w:val="28"/>
        </w:rPr>
        <w:t>ей.</w:t>
      </w: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Номинации конкурса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в двух номинациях: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«Профессионалы» – участники, имеющие опыт работы на сцене;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«Любители» – участники, не имеющие опыта работы на сцене.</w:t>
      </w: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Критерии оценки выступлений: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мастерство исполнения (чистота</w:t>
      </w:r>
      <w:r>
        <w:rPr>
          <w:sz w:val="28"/>
          <w:szCs w:val="28"/>
        </w:rPr>
        <w:t xml:space="preserve"> интонирования, сложность произведения и его соответствие возможностям исполнителя);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актерское мастерство, сценическая культура;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зрелищность (костюмы, художественное воплощение).</w:t>
      </w: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8C7AC8">
      <w:pPr>
        <w:ind w:firstLine="567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Порядок подачи заявок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Заявки на участие в конкурсе подаются с 25</w:t>
      </w:r>
      <w:r>
        <w:rPr>
          <w:sz w:val="28"/>
          <w:szCs w:val="28"/>
        </w:rPr>
        <w:t>.02.2014 по 20.03.2014                  в муниципальное автономное учреждение «Городской культурный центр»                 по адресу: город Сургут, улица Сибирская, 2, кабинет № 2 с 15.00 до 17.00       ежедневно, кроме субботы и воскресенья, по форме согл</w:t>
      </w:r>
      <w:r>
        <w:rPr>
          <w:sz w:val="28"/>
          <w:szCs w:val="28"/>
        </w:rPr>
        <w:t>асно приложению                к настоящему положению.</w:t>
      </w: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Порядок проведения конкурса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Конкурс проводится в два этапа: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1-й этап – отборочный тур, представляет собой закрытое прослушивание участников (исполнение любой на выбор эстрадной композиции).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2-й этап – заключительный тур (открытый конкурсный день) проводится             05.04.2014 в концертном зале муниципального автономного учреждения           «Городской культурный центр» в 12.00.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Участники второго тура исполняют две музыкальные компози</w:t>
      </w:r>
      <w:r>
        <w:rPr>
          <w:sz w:val="28"/>
          <w:szCs w:val="28"/>
        </w:rPr>
        <w:t>ции: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обязательное произведение, посвященное городу Сургуту, Ханты-Мансийскому автономному округу – Югре, России;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выбору конкурсанта (возможно исполнение авторских произведений).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Исполнение музыкальных композиций осуществляется в </w:t>
      </w:r>
      <w:proofErr w:type="spellStart"/>
      <w:proofErr w:type="gramStart"/>
      <w:r>
        <w:rPr>
          <w:sz w:val="28"/>
          <w:szCs w:val="28"/>
        </w:rPr>
        <w:t>сопровож-дении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фонограммы «минус один». Запись фонограммы «минус один»                       (на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MD</w:t>
      </w:r>
      <w:r>
        <w:rPr>
          <w:sz w:val="28"/>
          <w:szCs w:val="28"/>
        </w:rPr>
        <w:t>) обеспечивается непосредственно участником. В конкурсной программе не допускается использование фонограммы «плюс».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Длительность каждой музыкальной композиции н</w:t>
      </w:r>
      <w:r>
        <w:rPr>
          <w:sz w:val="28"/>
          <w:szCs w:val="28"/>
        </w:rPr>
        <w:t>е более 4 минут.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7.5. Порядок выступлений участников устанавливается методом жеребьевки</w:t>
      </w:r>
      <w:r>
        <w:rPr>
          <w:sz w:val="28"/>
          <w:szCs w:val="28"/>
        </w:rPr>
        <w:t xml:space="preserve">  в день проведения отборочного тура в муниципальном автономном учреждении «Городской культурный центр».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 Победители заключительного тура принимают участие в гала-ко</w:t>
      </w:r>
      <w:r>
        <w:rPr>
          <w:sz w:val="28"/>
          <w:szCs w:val="28"/>
        </w:rPr>
        <w:t xml:space="preserve">нцерте, </w:t>
      </w:r>
      <w:r>
        <w:rPr>
          <w:spacing w:val="-6"/>
          <w:sz w:val="28"/>
          <w:szCs w:val="28"/>
        </w:rPr>
        <w:t>который проводится 06.04.2014 в концертном зале муниципального                 автономного</w:t>
      </w:r>
      <w:r>
        <w:rPr>
          <w:sz w:val="28"/>
          <w:szCs w:val="28"/>
        </w:rPr>
        <w:t xml:space="preserve"> учреждения «Городской культурный центр» в 15.00.</w:t>
      </w:r>
    </w:p>
    <w:p w:rsidR="00EB0058" w:rsidRDefault="008C7AC8">
      <w:pPr>
        <w:tabs>
          <w:tab w:val="left" w:pos="35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Организаторы гарантируют, что обработка личных данных </w:t>
      </w:r>
      <w:proofErr w:type="spellStart"/>
      <w:proofErr w:type="gramStart"/>
      <w:r>
        <w:rPr>
          <w:sz w:val="28"/>
          <w:szCs w:val="28"/>
        </w:rPr>
        <w:t>участ-ников</w:t>
      </w:r>
      <w:proofErr w:type="spellEnd"/>
      <w:proofErr w:type="gramEnd"/>
      <w:r>
        <w:rPr>
          <w:sz w:val="28"/>
          <w:szCs w:val="28"/>
        </w:rPr>
        <w:t>, согласие на обработку персональных д</w:t>
      </w:r>
      <w:r>
        <w:rPr>
          <w:sz w:val="28"/>
          <w:szCs w:val="28"/>
        </w:rPr>
        <w:t>анных будут проводиться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Федеральным законом от 27.07.2006 № 152-ФЗ «О персональных данных».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7.8. Организаторы конкурса оставляют за собой право использовать любые конкурсные материалы для освещения конкурса, их публикацию и массовое распро</w:t>
      </w:r>
      <w:r>
        <w:rPr>
          <w:sz w:val="28"/>
          <w:szCs w:val="28"/>
        </w:rPr>
        <w:t>странение на территории Ханты-Мансийского автономного округа – Югры. Права авторов соблюдаются в соответствии с гражданским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Федерации.</w:t>
      </w: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Организационный комитет конкурса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Функции организационного комитета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</w:t>
      </w:r>
      <w:r>
        <w:rPr>
          <w:sz w:val="28"/>
          <w:szCs w:val="28"/>
        </w:rPr>
        <w:t>змещения информации о проведении конкурса;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жюри конкурса;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по формированию призового фонда.</w:t>
      </w:r>
    </w:p>
    <w:p w:rsidR="00EB0058" w:rsidRDefault="008C7AC8">
      <w:pPr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8.2. Телефоны оргкомитета: муниципальное автономное учреждение             «Городской культурный центр», телефон: 24-36-92, 24-37-21, управление </w:t>
      </w:r>
      <w:r>
        <w:rPr>
          <w:spacing w:val="-6"/>
          <w:sz w:val="28"/>
          <w:szCs w:val="28"/>
        </w:rPr>
        <w:t>кул</w:t>
      </w:r>
      <w:r>
        <w:rPr>
          <w:spacing w:val="-6"/>
          <w:sz w:val="28"/>
          <w:szCs w:val="28"/>
        </w:rPr>
        <w:t>ь</w:t>
      </w:r>
      <w:r>
        <w:rPr>
          <w:spacing w:val="-6"/>
          <w:sz w:val="28"/>
          <w:szCs w:val="28"/>
        </w:rPr>
        <w:t>туры департамента культуры, молодёжной политики и спорта, телефон: 52-22-23.</w:t>
      </w: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Жюри конкурса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Состав </w:t>
      </w:r>
      <w:r>
        <w:rPr>
          <w:sz w:val="28"/>
          <w:szCs w:val="28"/>
        </w:rPr>
        <w:t xml:space="preserve">жюри конкурса формируется из профессиональных творческих работников, специалистов вокального жанра, утверждается на заседании          </w:t>
      </w:r>
      <w:r>
        <w:rPr>
          <w:spacing w:val="-6"/>
          <w:sz w:val="28"/>
          <w:szCs w:val="28"/>
        </w:rPr>
        <w:t>оргкомитета и оформляется протоколом, подписываемым председательствующим</w:t>
      </w:r>
      <w:r>
        <w:rPr>
          <w:sz w:val="28"/>
          <w:szCs w:val="28"/>
        </w:rPr>
        <w:t xml:space="preserve"> на заседании оргкомитета. 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Жюри конкурса в </w:t>
      </w:r>
      <w:r>
        <w:rPr>
          <w:sz w:val="28"/>
          <w:szCs w:val="28"/>
        </w:rPr>
        <w:t xml:space="preserve">ходе прослушивания оценивает выступления </w:t>
      </w:r>
      <w:r>
        <w:rPr>
          <w:spacing w:val="-6"/>
          <w:sz w:val="28"/>
          <w:szCs w:val="28"/>
        </w:rPr>
        <w:t>учас</w:t>
      </w:r>
      <w:r>
        <w:rPr>
          <w:spacing w:val="-6"/>
          <w:sz w:val="28"/>
          <w:szCs w:val="28"/>
        </w:rPr>
        <w:t>т</w:t>
      </w:r>
      <w:r>
        <w:rPr>
          <w:spacing w:val="-6"/>
          <w:sz w:val="28"/>
          <w:szCs w:val="28"/>
        </w:rPr>
        <w:t>ников конкурса согласно критериям оценки выступлений, указанным в разделе 5</w:t>
      </w:r>
      <w:r>
        <w:rPr>
          <w:sz w:val="28"/>
          <w:szCs w:val="28"/>
        </w:rPr>
        <w:t xml:space="preserve"> настоящего положения, по пятибалльной системе.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 Жюри конкурса имеет право: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присуждать призовые места;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специальны</w:t>
      </w:r>
      <w:r>
        <w:rPr>
          <w:sz w:val="28"/>
          <w:szCs w:val="28"/>
        </w:rPr>
        <w:t>е призы.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9.4. Решения жюри конкурса не пересматриваются.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9.5. Решения жюри оформляются протоколами, которые подписывает председатель жюри и ответственный секретарь.</w:t>
      </w: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Награждение победителей конкурса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10.1. Победителями конкурса считаются участники, </w:t>
      </w:r>
      <w:r>
        <w:rPr>
          <w:spacing w:val="-4"/>
          <w:sz w:val="28"/>
          <w:szCs w:val="28"/>
        </w:rPr>
        <w:t>набравшие наибольшее</w:t>
      </w:r>
      <w:r>
        <w:rPr>
          <w:sz w:val="28"/>
          <w:szCs w:val="28"/>
        </w:rPr>
        <w:t xml:space="preserve"> количество баллов в каждой номинации.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несколько участников набрали равное количество  баллов, победители определяются путем открытого голосования жюри.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 имеет право дополнительного голоса. 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10.3. </w:t>
      </w:r>
      <w:r>
        <w:rPr>
          <w:spacing w:val="-4"/>
          <w:sz w:val="28"/>
          <w:szCs w:val="28"/>
        </w:rPr>
        <w:t xml:space="preserve">Победителям в каждой номинации присваиваются звания лауреатов </w:t>
      </w:r>
      <w:r>
        <w:rPr>
          <w:spacing w:val="-4"/>
          <w:sz w:val="28"/>
          <w:szCs w:val="28"/>
          <w:lang w:val="en-US"/>
        </w:rPr>
        <w:t>I</w:t>
      </w:r>
      <w:r>
        <w:rPr>
          <w:spacing w:val="-4"/>
          <w:sz w:val="28"/>
          <w:szCs w:val="28"/>
        </w:rPr>
        <w:t xml:space="preserve"> , </w:t>
      </w:r>
      <w:r>
        <w:rPr>
          <w:spacing w:val="-4"/>
          <w:sz w:val="28"/>
          <w:szCs w:val="28"/>
          <w:lang w:val="en-US"/>
        </w:rPr>
        <w:t>II</w:t>
      </w:r>
      <w:r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  <w:lang w:val="en-US"/>
        </w:rPr>
        <w:t>III</w:t>
      </w:r>
      <w:r>
        <w:rPr>
          <w:spacing w:val="-4"/>
          <w:sz w:val="28"/>
          <w:szCs w:val="28"/>
        </w:rPr>
        <w:t xml:space="preserve"> степени и дипломантов </w:t>
      </w:r>
      <w:r>
        <w:rPr>
          <w:spacing w:val="-4"/>
          <w:sz w:val="28"/>
          <w:szCs w:val="28"/>
          <w:lang w:val="en-US"/>
        </w:rPr>
        <w:t>I</w:t>
      </w:r>
      <w:r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  <w:lang w:val="en-US"/>
        </w:rPr>
        <w:t>II</w:t>
      </w:r>
      <w:r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  <w:lang w:val="en-US"/>
        </w:rPr>
        <w:t>III</w:t>
      </w:r>
      <w:r>
        <w:rPr>
          <w:spacing w:val="-4"/>
          <w:sz w:val="28"/>
          <w:szCs w:val="28"/>
        </w:rPr>
        <w:t xml:space="preserve"> степени, вручаются дипломы и специальные</w:t>
      </w:r>
      <w:r>
        <w:rPr>
          <w:sz w:val="28"/>
          <w:szCs w:val="28"/>
        </w:rPr>
        <w:t xml:space="preserve"> призы отдельно в номинациях «Профессионалы» и «Любители». 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10.4. Гран-при присваивается только в номинации «</w:t>
      </w:r>
      <w:r>
        <w:rPr>
          <w:sz w:val="28"/>
          <w:szCs w:val="28"/>
        </w:rPr>
        <w:t xml:space="preserve">Профессионалы». 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Победители будут рекомендованы Департаменту культуры Ханты-Мансийского автономного округа – Югры для участия в окружном конкурсе </w:t>
      </w:r>
      <w:r>
        <w:rPr>
          <w:spacing w:val="-4"/>
          <w:sz w:val="28"/>
          <w:szCs w:val="28"/>
        </w:rPr>
        <w:t xml:space="preserve">молодых исполнителей эстрадной песни «Молодость Югры», </w:t>
      </w:r>
      <w:proofErr w:type="gramStart"/>
      <w:r>
        <w:rPr>
          <w:spacing w:val="-4"/>
          <w:sz w:val="28"/>
          <w:szCs w:val="28"/>
        </w:rPr>
        <w:t>который</w:t>
      </w:r>
      <w:proofErr w:type="gramEnd"/>
      <w:r>
        <w:rPr>
          <w:spacing w:val="-4"/>
          <w:sz w:val="28"/>
          <w:szCs w:val="28"/>
        </w:rPr>
        <w:t xml:space="preserve"> состоится</w:t>
      </w:r>
      <w:r>
        <w:rPr>
          <w:sz w:val="28"/>
          <w:szCs w:val="28"/>
        </w:rPr>
        <w:t xml:space="preserve"> в ноябре 2014 года в городе </w:t>
      </w:r>
      <w:proofErr w:type="spellStart"/>
      <w:r>
        <w:rPr>
          <w:sz w:val="28"/>
          <w:szCs w:val="28"/>
        </w:rPr>
        <w:t>Лан</w:t>
      </w:r>
      <w:r>
        <w:rPr>
          <w:sz w:val="28"/>
          <w:szCs w:val="28"/>
        </w:rPr>
        <w:t>гепасе</w:t>
      </w:r>
      <w:proofErr w:type="spellEnd"/>
      <w:r>
        <w:rPr>
          <w:sz w:val="28"/>
          <w:szCs w:val="28"/>
        </w:rPr>
        <w:t xml:space="preserve">, а также станут участниками </w:t>
      </w:r>
      <w:proofErr w:type="spellStart"/>
      <w:r>
        <w:rPr>
          <w:sz w:val="28"/>
          <w:szCs w:val="28"/>
        </w:rPr>
        <w:t>празд-ничных</w:t>
      </w:r>
      <w:proofErr w:type="spellEnd"/>
      <w:r>
        <w:rPr>
          <w:sz w:val="28"/>
          <w:szCs w:val="28"/>
        </w:rPr>
        <w:t xml:space="preserve"> мероприятий, посвященных 420-летию Сургута, в июне 2014 года.</w:t>
      </w: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EB0058">
      <w:pPr>
        <w:jc w:val="both"/>
        <w:rPr>
          <w:sz w:val="28"/>
          <w:szCs w:val="28"/>
        </w:rPr>
      </w:pPr>
    </w:p>
    <w:p w:rsidR="00EB0058" w:rsidRDefault="008C7A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EB0058" w:rsidRDefault="008C7A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B0058" w:rsidRDefault="00EB0058">
      <w:pPr>
        <w:jc w:val="center"/>
        <w:rPr>
          <w:sz w:val="28"/>
          <w:szCs w:val="28"/>
        </w:rPr>
      </w:pPr>
    </w:p>
    <w:p w:rsidR="00EB0058" w:rsidRDefault="008C7AC8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B0058" w:rsidRDefault="008C7AC8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</w:p>
    <w:p w:rsidR="00EB0058" w:rsidRDefault="008C7AC8">
      <w:pPr>
        <w:ind w:firstLine="5529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городского конкурса </w:t>
      </w:r>
    </w:p>
    <w:p w:rsidR="00EB0058" w:rsidRDefault="008C7AC8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исполнител</w:t>
      </w:r>
      <w:r>
        <w:rPr>
          <w:sz w:val="28"/>
          <w:szCs w:val="28"/>
        </w:rPr>
        <w:t xml:space="preserve">ей </w:t>
      </w:r>
      <w:proofErr w:type="gramStart"/>
      <w:r>
        <w:rPr>
          <w:sz w:val="28"/>
          <w:szCs w:val="28"/>
        </w:rPr>
        <w:t>эстрадной</w:t>
      </w:r>
      <w:proofErr w:type="gramEnd"/>
      <w:r>
        <w:rPr>
          <w:sz w:val="28"/>
          <w:szCs w:val="28"/>
        </w:rPr>
        <w:t xml:space="preserve"> </w:t>
      </w:r>
    </w:p>
    <w:p w:rsidR="00EB0058" w:rsidRDefault="008C7AC8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песни «Молодые голоса Сургута»</w:t>
      </w:r>
    </w:p>
    <w:p w:rsidR="00EB0058" w:rsidRDefault="00EB0058">
      <w:pPr>
        <w:jc w:val="center"/>
        <w:rPr>
          <w:sz w:val="28"/>
          <w:szCs w:val="28"/>
        </w:rPr>
      </w:pPr>
    </w:p>
    <w:p w:rsidR="00EB0058" w:rsidRDefault="00EB0058">
      <w:pPr>
        <w:jc w:val="right"/>
        <w:rPr>
          <w:sz w:val="28"/>
          <w:szCs w:val="28"/>
        </w:rPr>
      </w:pPr>
    </w:p>
    <w:p w:rsidR="00EB0058" w:rsidRDefault="00EB0058">
      <w:pPr>
        <w:jc w:val="both"/>
        <w:rPr>
          <w:sz w:val="28"/>
          <w:szCs w:val="28"/>
        </w:rPr>
      </w:pPr>
    </w:p>
    <w:p w:rsidR="00EB0058" w:rsidRDefault="008C7AC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B0058" w:rsidRDefault="008C7A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городском конкурсе исполнителей эстрадной песни</w:t>
      </w:r>
    </w:p>
    <w:p w:rsidR="00EB0058" w:rsidRDefault="008C7AC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«Молодые голоса Сургута»</w:t>
      </w:r>
    </w:p>
    <w:p w:rsidR="00EB0058" w:rsidRDefault="00EB0058">
      <w:pPr>
        <w:rPr>
          <w:sz w:val="28"/>
          <w:szCs w:val="28"/>
        </w:rPr>
      </w:pPr>
    </w:p>
    <w:p w:rsidR="00EB0058" w:rsidRDefault="008C7AC8">
      <w:pPr>
        <w:rPr>
          <w:sz w:val="28"/>
          <w:szCs w:val="28"/>
        </w:rPr>
      </w:pPr>
      <w:r>
        <w:rPr>
          <w:sz w:val="28"/>
          <w:szCs w:val="28"/>
        </w:rPr>
        <w:t xml:space="preserve">Ф.И.О. участника </w:t>
      </w:r>
    </w:p>
    <w:p w:rsidR="00EB0058" w:rsidRDefault="008C7AC8">
      <w:pPr>
        <w:rPr>
          <w:sz w:val="28"/>
          <w:szCs w:val="28"/>
        </w:rPr>
      </w:pPr>
      <w:r>
        <w:rPr>
          <w:sz w:val="28"/>
          <w:szCs w:val="28"/>
        </w:rPr>
        <w:t>(или название коллектива) _____________________________________________</w:t>
      </w:r>
    </w:p>
    <w:p w:rsidR="00EB0058" w:rsidRDefault="008C7A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0058" w:rsidRDefault="008C7A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058" w:rsidRDefault="008C7AC8">
      <w:pPr>
        <w:rPr>
          <w:sz w:val="28"/>
          <w:szCs w:val="28"/>
        </w:rPr>
      </w:pPr>
      <w:r>
        <w:rPr>
          <w:sz w:val="28"/>
          <w:szCs w:val="28"/>
        </w:rPr>
        <w:t>Число, месяц, год рождения  ____________________________________________________________________</w:t>
      </w:r>
    </w:p>
    <w:p w:rsidR="00EB0058" w:rsidRDefault="008C7AC8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</w:t>
      </w:r>
    </w:p>
    <w:p w:rsidR="00EB0058" w:rsidRDefault="008C7A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058" w:rsidRDefault="008C7AC8">
      <w:pPr>
        <w:rPr>
          <w:sz w:val="28"/>
          <w:szCs w:val="28"/>
        </w:rPr>
      </w:pPr>
      <w:r>
        <w:rPr>
          <w:sz w:val="28"/>
          <w:szCs w:val="28"/>
        </w:rPr>
        <w:t>Постоянное место</w:t>
      </w:r>
      <w:r>
        <w:rPr>
          <w:sz w:val="28"/>
          <w:szCs w:val="28"/>
        </w:rPr>
        <w:t xml:space="preserve"> жительства (адрес, телефон, факс,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) </w:t>
      </w:r>
    </w:p>
    <w:p w:rsidR="00EB0058" w:rsidRDefault="008C7AC8">
      <w:pPr>
        <w:rPr>
          <w:sz w:val="28"/>
          <w:szCs w:val="28"/>
        </w:rPr>
      </w:pPr>
      <w:r>
        <w:rPr>
          <w:sz w:val="28"/>
          <w:szCs w:val="28"/>
        </w:rPr>
        <w:t>Место нахождения коллектив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адрес, телефон, факс,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) </w:t>
      </w:r>
    </w:p>
    <w:p w:rsidR="00EB0058" w:rsidRDefault="008C7A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0058" w:rsidRDefault="008C7A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0058" w:rsidRDefault="008C7A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058" w:rsidRDefault="008C7AC8">
      <w:pPr>
        <w:rPr>
          <w:sz w:val="28"/>
          <w:szCs w:val="28"/>
        </w:rPr>
      </w:pPr>
      <w:r>
        <w:rPr>
          <w:sz w:val="28"/>
          <w:szCs w:val="28"/>
        </w:rPr>
        <w:t>Представляемые пр</w:t>
      </w:r>
      <w:r>
        <w:rPr>
          <w:sz w:val="28"/>
          <w:szCs w:val="28"/>
        </w:rPr>
        <w:t>оизведения</w:t>
      </w:r>
    </w:p>
    <w:p w:rsidR="00EB0058" w:rsidRDefault="008C7AC8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EB0058" w:rsidRDefault="008C7AC8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B0058" w:rsidRDefault="00EB0058">
      <w:pPr>
        <w:rPr>
          <w:sz w:val="28"/>
          <w:szCs w:val="28"/>
        </w:rPr>
      </w:pPr>
    </w:p>
    <w:p w:rsidR="00EB0058" w:rsidRDefault="008C7AC8">
      <w:pPr>
        <w:rPr>
          <w:sz w:val="28"/>
          <w:szCs w:val="28"/>
        </w:rPr>
      </w:pPr>
      <w:r>
        <w:rPr>
          <w:sz w:val="28"/>
          <w:szCs w:val="28"/>
        </w:rPr>
        <w:t xml:space="preserve">Дата «____» _____________ 20____ год              </w:t>
      </w:r>
    </w:p>
    <w:p w:rsidR="00EB0058" w:rsidRDefault="008C7A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058" w:rsidRDefault="008C7AC8">
      <w:pPr>
        <w:rPr>
          <w:sz w:val="28"/>
          <w:szCs w:val="28"/>
        </w:rPr>
      </w:pPr>
      <w:r>
        <w:rPr>
          <w:sz w:val="28"/>
          <w:szCs w:val="28"/>
        </w:rPr>
        <w:t>Подпись    _____________________</w:t>
      </w:r>
    </w:p>
    <w:p w:rsidR="00EB0058" w:rsidRDefault="00EB0058">
      <w:pPr>
        <w:jc w:val="center"/>
      </w:pPr>
    </w:p>
    <w:p w:rsidR="00EB0058" w:rsidRDefault="00EB0058">
      <w:pPr>
        <w:jc w:val="center"/>
        <w:rPr>
          <w:sz w:val="28"/>
          <w:szCs w:val="28"/>
        </w:rPr>
      </w:pPr>
    </w:p>
    <w:p w:rsidR="00EB0058" w:rsidRDefault="00EB0058">
      <w:pPr>
        <w:jc w:val="center"/>
        <w:rPr>
          <w:sz w:val="28"/>
          <w:szCs w:val="28"/>
        </w:rPr>
      </w:pPr>
    </w:p>
    <w:p w:rsidR="00EB0058" w:rsidRDefault="008C7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во исполнение требований Федерального закона «О персональных данных» от 27.07.2006 № 152-ФЗ я, ______________________________Ф.И.О. </w:t>
      </w:r>
    </w:p>
    <w:p w:rsidR="00EB0058" w:rsidRDefault="008C7AC8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</w:t>
      </w:r>
      <w:r>
        <w:rPr>
          <w:sz w:val="28"/>
          <w:szCs w:val="28"/>
        </w:rPr>
        <w:t>гласие на обработку моих персональных данных в целях создания карт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теки участников городского конкурса «Молодые голоса Сургута».</w:t>
      </w:r>
    </w:p>
    <w:p w:rsidR="00EB0058" w:rsidRDefault="008C7AC8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не устанавливает предельных сроков обработки моих          данных.</w:t>
      </w:r>
    </w:p>
    <w:p w:rsidR="00EB0058" w:rsidRDefault="008C7A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 (Ф.И.О. полностью, подпись)</w:t>
      </w:r>
    </w:p>
    <w:p w:rsidR="00EB0058" w:rsidRDefault="008C7A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058" w:rsidRDefault="008C7AC8">
      <w:pPr>
        <w:pStyle w:val="1"/>
        <w:ind w:left="6237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B0058" w:rsidRDefault="008C7AC8">
      <w:pPr>
        <w:pStyle w:val="1"/>
        <w:ind w:left="623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B0058" w:rsidRDefault="008C7AC8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B0058" w:rsidRDefault="008C7AC8">
      <w:pPr>
        <w:ind w:left="6237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EB0058" w:rsidRDefault="00EB0058">
      <w:pPr>
        <w:pStyle w:val="3"/>
        <w:spacing w:after="0"/>
        <w:ind w:firstLine="567"/>
        <w:jc w:val="both"/>
        <w:rPr>
          <w:color w:val="000000"/>
          <w:sz w:val="28"/>
          <w:szCs w:val="28"/>
        </w:rPr>
      </w:pPr>
    </w:p>
    <w:p w:rsidR="00EB0058" w:rsidRDefault="00EB0058">
      <w:pPr>
        <w:pStyle w:val="3"/>
        <w:spacing w:after="0"/>
        <w:ind w:firstLine="567"/>
        <w:jc w:val="center"/>
        <w:rPr>
          <w:color w:val="000000"/>
          <w:sz w:val="28"/>
          <w:szCs w:val="28"/>
        </w:rPr>
      </w:pPr>
    </w:p>
    <w:p w:rsidR="00EB0058" w:rsidRDefault="008C7AC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EB0058" w:rsidRDefault="008C7AC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проведению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городского конкурса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эстрадной песни «Молодые голоса Сургута»</w:t>
      </w:r>
    </w:p>
    <w:p w:rsidR="00EB0058" w:rsidRDefault="00EB0058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253"/>
        <w:gridCol w:w="425"/>
        <w:gridCol w:w="4961"/>
      </w:tblGrid>
      <w:tr w:rsidR="00EB0058">
        <w:trPr>
          <w:trHeight w:val="1010"/>
        </w:trPr>
        <w:tc>
          <w:tcPr>
            <w:tcW w:w="4253" w:type="dxa"/>
          </w:tcPr>
          <w:p w:rsidR="00EB0058" w:rsidRDefault="008C7AC8">
            <w:pPr>
              <w:rPr>
                <w:sz w:val="28"/>
              </w:rPr>
            </w:pPr>
            <w:r>
              <w:rPr>
                <w:sz w:val="28"/>
              </w:rPr>
              <w:t>Пелевин</w:t>
            </w:r>
          </w:p>
          <w:p w:rsidR="00EB0058" w:rsidRDefault="008C7AC8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 </w:t>
            </w:r>
            <w:r>
              <w:rPr>
                <w:sz w:val="28"/>
              </w:rPr>
              <w:t>Рудольфович</w:t>
            </w:r>
          </w:p>
        </w:tc>
        <w:tc>
          <w:tcPr>
            <w:tcW w:w="425" w:type="dxa"/>
          </w:tcPr>
          <w:p w:rsidR="00EB0058" w:rsidRDefault="008C7AC8">
            <w:pPr>
              <w:ind w:left="-108" w:right="-14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EB0058" w:rsidRDefault="00EB0058">
            <w:pPr>
              <w:ind w:left="-108" w:firstLine="108"/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EB0058" w:rsidRDefault="008C7AC8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</w:t>
            </w:r>
          </w:p>
          <w:p w:rsidR="00EB0058" w:rsidRDefault="008C7AC8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города, председатель организационного комитета</w:t>
            </w:r>
          </w:p>
          <w:p w:rsidR="00EB0058" w:rsidRDefault="00EB0058">
            <w:pPr>
              <w:rPr>
                <w:sz w:val="10"/>
                <w:szCs w:val="10"/>
              </w:rPr>
            </w:pPr>
          </w:p>
        </w:tc>
      </w:tr>
      <w:tr w:rsidR="00EB0058">
        <w:trPr>
          <w:trHeight w:val="1010"/>
        </w:trPr>
        <w:tc>
          <w:tcPr>
            <w:tcW w:w="4253" w:type="dxa"/>
          </w:tcPr>
          <w:p w:rsidR="00EB0058" w:rsidRDefault="008C7A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Грищенкова</w:t>
            </w:r>
            <w:proofErr w:type="spellEnd"/>
          </w:p>
          <w:p w:rsidR="00EB0058" w:rsidRDefault="008C7AC8">
            <w:pPr>
              <w:rPr>
                <w:sz w:val="28"/>
              </w:rPr>
            </w:pPr>
            <w:r>
              <w:rPr>
                <w:sz w:val="28"/>
              </w:rPr>
              <w:t>Галина Романовна</w:t>
            </w:r>
          </w:p>
        </w:tc>
        <w:tc>
          <w:tcPr>
            <w:tcW w:w="425" w:type="dxa"/>
          </w:tcPr>
          <w:p w:rsidR="00EB0058" w:rsidRDefault="008C7AC8">
            <w:pPr>
              <w:ind w:left="-108" w:right="-14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EB0058" w:rsidRDefault="00EB0058">
            <w:pPr>
              <w:ind w:left="-108" w:firstLine="108"/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EB0058" w:rsidRDefault="008C7AC8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департамента культуры, </w:t>
            </w:r>
          </w:p>
          <w:p w:rsidR="00EB0058" w:rsidRDefault="008C7AC8">
            <w:pPr>
              <w:rPr>
                <w:sz w:val="28"/>
              </w:rPr>
            </w:pPr>
            <w:r>
              <w:rPr>
                <w:sz w:val="28"/>
              </w:rPr>
              <w:t>молодёжной политики и спорта, зам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ститель председателя организационн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го </w:t>
            </w:r>
          </w:p>
          <w:p w:rsidR="00EB0058" w:rsidRDefault="008C7AC8">
            <w:pPr>
              <w:rPr>
                <w:sz w:val="28"/>
              </w:rPr>
            </w:pPr>
            <w:r>
              <w:rPr>
                <w:sz w:val="28"/>
              </w:rPr>
              <w:t>комитета</w:t>
            </w:r>
          </w:p>
          <w:p w:rsidR="00EB0058" w:rsidRDefault="00EB0058">
            <w:pPr>
              <w:rPr>
                <w:sz w:val="10"/>
                <w:szCs w:val="10"/>
              </w:rPr>
            </w:pPr>
          </w:p>
        </w:tc>
      </w:tr>
      <w:tr w:rsidR="00EB0058">
        <w:trPr>
          <w:trHeight w:val="326"/>
        </w:trPr>
        <w:tc>
          <w:tcPr>
            <w:tcW w:w="9639" w:type="dxa"/>
            <w:gridSpan w:val="3"/>
          </w:tcPr>
          <w:p w:rsidR="00EB0058" w:rsidRDefault="00EB0058">
            <w:pPr>
              <w:jc w:val="both"/>
              <w:rPr>
                <w:sz w:val="10"/>
                <w:szCs w:val="10"/>
              </w:rPr>
            </w:pPr>
          </w:p>
          <w:p w:rsidR="00EB0058" w:rsidRDefault="008C7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организационного комитета:</w:t>
            </w:r>
          </w:p>
          <w:p w:rsidR="00EB0058" w:rsidRDefault="00EB0058">
            <w:pPr>
              <w:jc w:val="both"/>
              <w:rPr>
                <w:sz w:val="10"/>
                <w:szCs w:val="10"/>
              </w:rPr>
            </w:pPr>
          </w:p>
        </w:tc>
      </w:tr>
      <w:tr w:rsidR="00EB0058">
        <w:trPr>
          <w:trHeight w:val="1336"/>
        </w:trPr>
        <w:tc>
          <w:tcPr>
            <w:tcW w:w="4253" w:type="dxa"/>
          </w:tcPr>
          <w:p w:rsidR="00EB0058" w:rsidRDefault="008C7AC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Верченко</w:t>
            </w:r>
            <w:proofErr w:type="spellEnd"/>
          </w:p>
          <w:p w:rsidR="00EB0058" w:rsidRDefault="008C7AC8">
            <w:pPr>
              <w:jc w:val="both"/>
              <w:rPr>
                <w:sz w:val="28"/>
              </w:rPr>
            </w:pPr>
            <w:r>
              <w:rPr>
                <w:sz w:val="28"/>
              </w:rPr>
              <w:t>Ирина Яковлевна</w:t>
            </w:r>
          </w:p>
        </w:tc>
        <w:tc>
          <w:tcPr>
            <w:tcW w:w="425" w:type="dxa"/>
          </w:tcPr>
          <w:p w:rsidR="00EB0058" w:rsidRDefault="008C7AC8">
            <w:pPr>
              <w:ind w:left="7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61" w:type="dxa"/>
          </w:tcPr>
          <w:p w:rsidR="00EB0058" w:rsidRDefault="008C7AC8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proofErr w:type="gramStart"/>
            <w:r>
              <w:rPr>
                <w:sz w:val="28"/>
              </w:rPr>
              <w:t>начальника управления культуры департамента культуры</w:t>
            </w:r>
            <w:proofErr w:type="gramEnd"/>
            <w:r>
              <w:rPr>
                <w:sz w:val="28"/>
              </w:rPr>
              <w:t xml:space="preserve">, </w:t>
            </w:r>
          </w:p>
          <w:p w:rsidR="00EB0058" w:rsidRDefault="008C7AC8">
            <w:pPr>
              <w:rPr>
                <w:sz w:val="10"/>
                <w:szCs w:val="10"/>
              </w:rPr>
            </w:pPr>
            <w:r>
              <w:rPr>
                <w:sz w:val="28"/>
              </w:rPr>
              <w:t xml:space="preserve">молодёжной политики и спорта </w:t>
            </w:r>
          </w:p>
        </w:tc>
      </w:tr>
      <w:tr w:rsidR="00EB0058">
        <w:trPr>
          <w:trHeight w:val="949"/>
        </w:trPr>
        <w:tc>
          <w:tcPr>
            <w:tcW w:w="4253" w:type="dxa"/>
          </w:tcPr>
          <w:p w:rsidR="00EB0058" w:rsidRDefault="008C7A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Михайлюк</w:t>
            </w:r>
            <w:proofErr w:type="spellEnd"/>
            <w:r>
              <w:rPr>
                <w:sz w:val="28"/>
              </w:rPr>
              <w:t xml:space="preserve"> </w:t>
            </w:r>
          </w:p>
          <w:p w:rsidR="00EB0058" w:rsidRDefault="008C7AC8">
            <w:pPr>
              <w:rPr>
                <w:sz w:val="28"/>
              </w:rPr>
            </w:pPr>
            <w:r>
              <w:rPr>
                <w:sz w:val="28"/>
              </w:rPr>
              <w:t>Александр Александрович</w:t>
            </w:r>
          </w:p>
        </w:tc>
        <w:tc>
          <w:tcPr>
            <w:tcW w:w="425" w:type="dxa"/>
          </w:tcPr>
          <w:p w:rsidR="00EB0058" w:rsidRDefault="008C7A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61" w:type="dxa"/>
          </w:tcPr>
          <w:p w:rsidR="00EB0058" w:rsidRDefault="008C7AC8">
            <w:pPr>
              <w:rPr>
                <w:sz w:val="28"/>
              </w:rPr>
            </w:pPr>
            <w:r>
              <w:rPr>
                <w:spacing w:val="-4"/>
                <w:sz w:val="28"/>
              </w:rPr>
              <w:t>директор муниципального автономного</w:t>
            </w:r>
            <w:r>
              <w:rPr>
                <w:sz w:val="28"/>
              </w:rPr>
              <w:t xml:space="preserve"> учреждения «Городской культурный центр»</w:t>
            </w:r>
          </w:p>
          <w:p w:rsidR="00EB0058" w:rsidRDefault="00EB0058">
            <w:pPr>
              <w:rPr>
                <w:sz w:val="10"/>
                <w:szCs w:val="10"/>
              </w:rPr>
            </w:pPr>
          </w:p>
        </w:tc>
      </w:tr>
      <w:tr w:rsidR="00EB0058">
        <w:trPr>
          <w:trHeight w:val="1275"/>
        </w:trPr>
        <w:tc>
          <w:tcPr>
            <w:tcW w:w="4253" w:type="dxa"/>
          </w:tcPr>
          <w:p w:rsidR="00EB0058" w:rsidRDefault="008C7AC8">
            <w:pPr>
              <w:rPr>
                <w:sz w:val="28"/>
              </w:rPr>
            </w:pPr>
            <w:r>
              <w:rPr>
                <w:sz w:val="28"/>
              </w:rPr>
              <w:t xml:space="preserve">Слюсарь </w:t>
            </w:r>
          </w:p>
          <w:p w:rsidR="00EB0058" w:rsidRDefault="008C7AC8">
            <w:pPr>
              <w:rPr>
                <w:sz w:val="28"/>
              </w:rPr>
            </w:pPr>
            <w:r>
              <w:rPr>
                <w:sz w:val="28"/>
              </w:rPr>
              <w:t>Любовь Николаевна</w:t>
            </w:r>
          </w:p>
        </w:tc>
        <w:tc>
          <w:tcPr>
            <w:tcW w:w="425" w:type="dxa"/>
          </w:tcPr>
          <w:p w:rsidR="00EB0058" w:rsidRDefault="008C7A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61" w:type="dxa"/>
          </w:tcPr>
          <w:p w:rsidR="00EB0058" w:rsidRDefault="008C7AC8">
            <w:pPr>
              <w:rPr>
                <w:sz w:val="28"/>
              </w:rPr>
            </w:pPr>
            <w:r>
              <w:rPr>
                <w:sz w:val="28"/>
              </w:rPr>
              <w:t xml:space="preserve">главный специалист отдела культуры </w:t>
            </w:r>
          </w:p>
          <w:p w:rsidR="00EB0058" w:rsidRDefault="008C7AC8">
            <w:pPr>
              <w:rPr>
                <w:sz w:val="28"/>
              </w:rPr>
            </w:pPr>
            <w:r>
              <w:rPr>
                <w:sz w:val="28"/>
              </w:rPr>
              <w:t xml:space="preserve">и искусства управления культуры </w:t>
            </w:r>
          </w:p>
          <w:p w:rsidR="00EB0058" w:rsidRDefault="008C7AC8">
            <w:pPr>
              <w:rPr>
                <w:sz w:val="28"/>
              </w:rPr>
            </w:pPr>
            <w:r>
              <w:rPr>
                <w:sz w:val="28"/>
              </w:rPr>
              <w:t>департамента культуры, молодёжной политики и спорта</w:t>
            </w:r>
          </w:p>
          <w:p w:rsidR="00EB0058" w:rsidRDefault="00EB0058">
            <w:pPr>
              <w:rPr>
                <w:sz w:val="10"/>
                <w:szCs w:val="10"/>
              </w:rPr>
            </w:pPr>
          </w:p>
        </w:tc>
      </w:tr>
      <w:tr w:rsidR="00EB0058">
        <w:trPr>
          <w:trHeight w:val="1336"/>
        </w:trPr>
        <w:tc>
          <w:tcPr>
            <w:tcW w:w="4253" w:type="dxa"/>
          </w:tcPr>
          <w:p w:rsidR="00EB0058" w:rsidRDefault="008C7AC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Яруллина</w:t>
            </w:r>
            <w:proofErr w:type="spellEnd"/>
          </w:p>
          <w:p w:rsidR="00EB0058" w:rsidRDefault="008C7AC8">
            <w:pPr>
              <w:jc w:val="both"/>
              <w:rPr>
                <w:sz w:val="28"/>
              </w:rPr>
            </w:pPr>
            <w:r>
              <w:rPr>
                <w:sz w:val="28"/>
              </w:rPr>
              <w:t>Лариса Валерьевна</w:t>
            </w:r>
          </w:p>
        </w:tc>
        <w:tc>
          <w:tcPr>
            <w:tcW w:w="425" w:type="dxa"/>
          </w:tcPr>
          <w:p w:rsidR="00EB0058" w:rsidRDefault="008C7A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61" w:type="dxa"/>
          </w:tcPr>
          <w:p w:rsidR="00EB0058" w:rsidRDefault="008C7AC8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бюджетного учреждения среднего профессионального </w:t>
            </w:r>
            <w:proofErr w:type="spellStart"/>
            <w:proofErr w:type="gramStart"/>
            <w:r>
              <w:rPr>
                <w:spacing w:val="-6"/>
                <w:sz w:val="28"/>
              </w:rPr>
              <w:t>образо</w:t>
            </w:r>
            <w:r w:rsidRPr="00FC6A12">
              <w:rPr>
                <w:spacing w:val="-6"/>
                <w:sz w:val="28"/>
              </w:rPr>
              <w:t>-</w:t>
            </w:r>
            <w:r>
              <w:rPr>
                <w:spacing w:val="-6"/>
                <w:sz w:val="28"/>
              </w:rPr>
              <w:t>вания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Ханты-Мансийского автономного</w:t>
            </w:r>
            <w:r>
              <w:rPr>
                <w:sz w:val="28"/>
              </w:rPr>
              <w:t xml:space="preserve"> округа – Югры «</w:t>
            </w:r>
            <w:proofErr w:type="spellStart"/>
            <w:r>
              <w:rPr>
                <w:sz w:val="28"/>
              </w:rPr>
              <w:t>Сургутский</w:t>
            </w:r>
            <w:proofErr w:type="spellEnd"/>
            <w:r>
              <w:rPr>
                <w:sz w:val="28"/>
              </w:rPr>
              <w:t xml:space="preserve"> муз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кальный колледж» (по согласованию)</w:t>
            </w:r>
          </w:p>
          <w:p w:rsidR="00EB0058" w:rsidRDefault="00EB0058">
            <w:pPr>
              <w:rPr>
                <w:sz w:val="10"/>
                <w:szCs w:val="10"/>
              </w:rPr>
            </w:pPr>
          </w:p>
        </w:tc>
      </w:tr>
    </w:tbl>
    <w:p w:rsidR="00EB0058" w:rsidRDefault="00EB0058">
      <w:pPr>
        <w:rPr>
          <w:sz w:val="28"/>
          <w:szCs w:val="28"/>
        </w:rPr>
      </w:pPr>
    </w:p>
    <w:p w:rsidR="00EB0058" w:rsidRDefault="008C7AC8">
      <w:pPr>
        <w:pStyle w:val="1"/>
        <w:ind w:left="6237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t>Приложение 3</w:t>
      </w:r>
    </w:p>
    <w:p w:rsidR="00EB0058" w:rsidRDefault="008C7AC8">
      <w:pPr>
        <w:pStyle w:val="1"/>
        <w:ind w:left="623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B0058" w:rsidRDefault="008C7AC8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B0058" w:rsidRDefault="008C7AC8">
      <w:pPr>
        <w:ind w:left="6237"/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EB0058" w:rsidRDefault="00EB0058">
      <w:pPr>
        <w:rPr>
          <w:sz w:val="28"/>
          <w:szCs w:val="28"/>
        </w:rPr>
      </w:pPr>
    </w:p>
    <w:p w:rsidR="00EB0058" w:rsidRDefault="00EB0058">
      <w:pPr>
        <w:rPr>
          <w:sz w:val="28"/>
          <w:szCs w:val="28"/>
        </w:rPr>
      </w:pPr>
    </w:p>
    <w:p w:rsidR="00EB0058" w:rsidRDefault="008C7AC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EB0058" w:rsidRDefault="008C7AC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проведению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городского конкурса </w:t>
      </w:r>
    </w:p>
    <w:p w:rsidR="00EB0058" w:rsidRDefault="008C7AC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исполнителей эстрадной песни «Молодые голоса Сургута»</w:t>
      </w:r>
    </w:p>
    <w:p w:rsidR="00EB0058" w:rsidRDefault="00EB0058">
      <w:pPr>
        <w:jc w:val="center"/>
        <w:rPr>
          <w:sz w:val="28"/>
          <w:szCs w:val="28"/>
        </w:rPr>
      </w:pPr>
    </w:p>
    <w:p w:rsidR="00EB0058" w:rsidRDefault="00EB0058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984"/>
        <w:gridCol w:w="2693"/>
      </w:tblGrid>
      <w:tr w:rsidR="00EB00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EB0058" w:rsidRDefault="008C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EB0058">
        <w:trPr>
          <w:trHeight w:val="17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пресс-релиза о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прове-дении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городского конкурса </w:t>
            </w:r>
          </w:p>
          <w:p w:rsidR="00EB0058" w:rsidRDefault="008C7AC8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исполнителей эстрадной песни </w:t>
            </w:r>
          </w:p>
          <w:p w:rsidR="00EB0058" w:rsidRDefault="008C7AC8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«Молодые голоса Сургута»,</w:t>
            </w:r>
          </w:p>
          <w:p w:rsidR="00EB0058" w:rsidRDefault="008C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в средствах </w:t>
            </w:r>
            <w:proofErr w:type="gramStart"/>
            <w:r>
              <w:rPr>
                <w:sz w:val="28"/>
                <w:szCs w:val="28"/>
              </w:rPr>
              <w:t>массовой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B0058" w:rsidRDefault="008C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25.02.14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Михайлюк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EB0058">
        <w:trPr>
          <w:trHeight w:val="10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заявок на участие в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</w:t>
            </w:r>
          </w:p>
          <w:p w:rsidR="00EB0058" w:rsidRDefault="008C7AC8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городском </w:t>
            </w:r>
            <w:proofErr w:type="gramStart"/>
            <w:r>
              <w:rPr>
                <w:sz w:val="28"/>
                <w:szCs w:val="28"/>
              </w:rPr>
              <w:t>конкурсе</w:t>
            </w:r>
            <w:proofErr w:type="gramEnd"/>
            <w:r>
              <w:rPr>
                <w:sz w:val="28"/>
                <w:szCs w:val="28"/>
              </w:rPr>
              <w:t xml:space="preserve"> исполнителей </w:t>
            </w:r>
          </w:p>
          <w:p w:rsidR="00EB0058" w:rsidRDefault="008C7AC8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эстрадной песни «Молодые голоса Сургута»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25.02.2014 – </w:t>
            </w:r>
            <w:r>
              <w:rPr>
                <w:sz w:val="28"/>
                <w:szCs w:val="28"/>
              </w:rPr>
              <w:t>20.03.2014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Михайлюк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EB00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жюри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</w:t>
            </w:r>
          </w:p>
          <w:p w:rsidR="00EB0058" w:rsidRDefault="008C7AC8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конкурса исполнителей </w:t>
            </w:r>
          </w:p>
          <w:p w:rsidR="00EB0058" w:rsidRDefault="008C7AC8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эстрадной песни «Молодые голоса Сургута»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ind w:left="3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05.04.2014 – 06.04.2014</w:t>
            </w:r>
          </w:p>
          <w:p w:rsidR="00EB0058" w:rsidRDefault="00EB0058">
            <w:pPr>
              <w:ind w:left="3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Верченко</w:t>
            </w:r>
            <w:proofErr w:type="spellEnd"/>
            <w:r>
              <w:rPr>
                <w:sz w:val="28"/>
                <w:szCs w:val="28"/>
              </w:rPr>
              <w:t xml:space="preserve"> И.Я.</w:t>
            </w:r>
          </w:p>
        </w:tc>
      </w:tr>
      <w:tr w:rsidR="00EB00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</w:t>
            </w:r>
          </w:p>
          <w:p w:rsidR="00EB0058" w:rsidRDefault="008C7AC8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городском </w:t>
            </w:r>
            <w:proofErr w:type="gramStart"/>
            <w:r>
              <w:rPr>
                <w:sz w:val="28"/>
                <w:szCs w:val="28"/>
              </w:rPr>
              <w:t>конкурсе</w:t>
            </w:r>
            <w:proofErr w:type="gramEnd"/>
            <w:r>
              <w:rPr>
                <w:sz w:val="28"/>
                <w:szCs w:val="28"/>
              </w:rPr>
              <w:t xml:space="preserve"> исполнителей </w:t>
            </w:r>
          </w:p>
          <w:p w:rsidR="00EB0058" w:rsidRDefault="008C7AC8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эстрадной песни </w:t>
            </w:r>
            <w:r>
              <w:rPr>
                <w:sz w:val="28"/>
                <w:szCs w:val="28"/>
              </w:rPr>
              <w:t>«Молодые голоса Сургута»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20.02.2014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Швидкая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EB0058" w:rsidRDefault="00EB0058">
            <w:pPr>
              <w:rPr>
                <w:sz w:val="28"/>
                <w:szCs w:val="28"/>
              </w:rPr>
            </w:pPr>
          </w:p>
        </w:tc>
      </w:tr>
      <w:tr w:rsidR="00EB00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Изготовление типографской продукции</w:t>
            </w:r>
            <w:r>
              <w:rPr>
                <w:sz w:val="28"/>
                <w:szCs w:val="28"/>
              </w:rPr>
              <w:t xml:space="preserve"> (афиши, дипломы, пригласительные билеты)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Михайлюк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EB00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Проведение и техническое обеспечение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05.04.2014 – 06.04.2014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8" w:rsidRDefault="008C7A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Михайлюк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</w:tbl>
    <w:p w:rsidR="00EB0058" w:rsidRDefault="00EB0058"/>
    <w:sectPr w:rsidR="00EB005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C8" w:rsidRDefault="008C7AC8">
      <w:r>
        <w:separator/>
      </w:r>
    </w:p>
  </w:endnote>
  <w:endnote w:type="continuationSeparator" w:id="0">
    <w:p w:rsidR="008C7AC8" w:rsidRDefault="008C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C8" w:rsidRDefault="008C7AC8">
      <w:r>
        <w:separator/>
      </w:r>
    </w:p>
  </w:footnote>
  <w:footnote w:type="continuationSeparator" w:id="0">
    <w:p w:rsidR="008C7AC8" w:rsidRDefault="008C7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2761"/>
      <w:docPartObj>
        <w:docPartGallery w:val="Page Numbers (Top of Page)"/>
        <w:docPartUnique/>
      </w:docPartObj>
    </w:sdtPr>
    <w:sdtEndPr/>
    <w:sdtContent>
      <w:p w:rsidR="00EB0058" w:rsidRDefault="008C7AC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A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0058" w:rsidRDefault="00EB00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58"/>
    <w:rsid w:val="000821BD"/>
    <w:rsid w:val="008C7AC8"/>
    <w:rsid w:val="00EB0058"/>
    <w:rsid w:val="00F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3544"/>
      </w:tabs>
      <w:jc w:val="both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Cs/>
      <w:sz w:val="24"/>
      <w:szCs w:val="20"/>
    </w:rPr>
  </w:style>
  <w:style w:type="paragraph" w:styleId="3">
    <w:name w:val="Body Text 3"/>
    <w:basedOn w:val="a"/>
    <w:link w:val="30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20"/>
    </w:rPr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3544"/>
      </w:tabs>
      <w:jc w:val="both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Cs/>
      <w:sz w:val="24"/>
      <w:szCs w:val="20"/>
    </w:rPr>
  </w:style>
  <w:style w:type="paragraph" w:styleId="3">
    <w:name w:val="Body Text 3"/>
    <w:basedOn w:val="a"/>
    <w:link w:val="30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20"/>
    </w:rPr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Якушева Жанна Александровна</cp:lastModifiedBy>
  <cp:revision>1</cp:revision>
  <cp:lastPrinted>2014-02-21T11:57:00Z</cp:lastPrinted>
  <dcterms:created xsi:type="dcterms:W3CDTF">2014-02-28T04:47:00Z</dcterms:created>
  <dcterms:modified xsi:type="dcterms:W3CDTF">2014-02-28T04:47:00Z</dcterms:modified>
</cp:coreProperties>
</file>