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6E" w:rsidRDefault="00AD426E" w:rsidP="00AD426E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B7DC4">
        <w:rPr>
          <w:rFonts w:ascii="Times New Roman" w:hAnsi="Times New Roman"/>
          <w:b/>
          <w:bCs/>
          <w:color w:val="000000"/>
          <w:sz w:val="26"/>
          <w:szCs w:val="26"/>
        </w:rPr>
        <w:t>СГМУП «ДОРРЕМТЕХ»</w:t>
      </w:r>
    </w:p>
    <w:p w:rsidR="00AD426E" w:rsidRDefault="00AD426E" w:rsidP="00AD426E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000000" w:rsidRDefault="00AD426E" w:rsidP="00AD426E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D426E">
        <w:rPr>
          <w:rFonts w:ascii="Times New Roman" w:hAnsi="Times New Roman"/>
          <w:b/>
          <w:color w:val="000000"/>
          <w:sz w:val="26"/>
          <w:szCs w:val="26"/>
        </w:rPr>
        <w:t xml:space="preserve">Перечень тротуаров, внутриквартальных проездов </w:t>
      </w:r>
      <w:proofErr w:type="gramStart"/>
      <w:r w:rsidRPr="00AD426E">
        <w:rPr>
          <w:rFonts w:ascii="Times New Roman" w:hAnsi="Times New Roman"/>
          <w:b/>
          <w:color w:val="000000"/>
          <w:sz w:val="26"/>
          <w:szCs w:val="26"/>
        </w:rPr>
        <w:t>г</w:t>
      </w:r>
      <w:proofErr w:type="gramEnd"/>
      <w:r w:rsidRPr="00AD426E">
        <w:rPr>
          <w:rFonts w:ascii="Times New Roman" w:hAnsi="Times New Roman"/>
          <w:b/>
          <w:color w:val="000000"/>
          <w:sz w:val="26"/>
          <w:szCs w:val="26"/>
        </w:rPr>
        <w:t>. Сургута, подлежащих содержанию в 2013 г. (зимнее содержание)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754"/>
      </w:tblGrid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D4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D4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Пролетарский (30 лет Победы - </w:t>
            </w:r>
            <w:proofErr w:type="gram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Геологическая</w:t>
            </w:r>
            <w:proofErr w:type="gramEnd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Иосифа Каролинского (от 30 лет Победы до ул.1 "В"), 2 п</w:t>
            </w:r>
            <w:proofErr w:type="gram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Иосифа Каролинского (от 30 лет Победы до 1 "В"), 1 п.к.</w:t>
            </w:r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Ивана Захарова (Магистральная ул.     23 "В", от ул.30 лет до ул.1 "В", 1 п. к.)</w:t>
            </w:r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Ивана Захарова (Магистральная ул.      23 "В", от ул.30 лет до ул.1 "В", 2п</w:t>
            </w:r>
            <w:proofErr w:type="gram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Речной вокзал</w:t>
            </w:r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Рыбников</w:t>
            </w:r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Рыбокомбинат (дорога)</w:t>
            </w:r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Терешковой</w:t>
            </w:r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Щепеткина</w:t>
            </w:r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gram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Пролетарский</w:t>
            </w:r>
            <w:proofErr w:type="gramEnd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(вторая полоса)</w:t>
            </w:r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Университетская (от ул. Каролинского до ул. 23 "В"),4 п</w:t>
            </w:r>
            <w:proofErr w:type="gram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Университетская (от пр.</w:t>
            </w:r>
            <w:proofErr w:type="gramEnd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Пролетарский до ул. Каролинского) 3 п.к.</w:t>
            </w:r>
            <w:proofErr w:type="gramEnd"/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Салманова (продолжение Терешковой)</w:t>
            </w:r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Автодорога от п. </w:t>
            </w:r>
            <w:proofErr w:type="gram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Кедровый</w:t>
            </w:r>
            <w:proofErr w:type="gramEnd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базы отдела рабочего снабжения</w:t>
            </w:r>
          </w:p>
        </w:tc>
      </w:tr>
      <w:tr w:rsidR="00AD426E" w:rsidRPr="00AD426E" w:rsidTr="00C104AC">
        <w:tc>
          <w:tcPr>
            <w:tcW w:w="9571" w:type="dxa"/>
            <w:gridSpan w:val="2"/>
            <w:vAlign w:val="center"/>
          </w:tcPr>
          <w:p w:rsidR="00AD426E" w:rsidRPr="00AD426E" w:rsidRDefault="00AD426E" w:rsidP="00AD426E">
            <w:pPr>
              <w:jc w:val="center"/>
              <w:rPr>
                <w:b/>
                <w:sz w:val="24"/>
                <w:szCs w:val="24"/>
              </w:rPr>
            </w:pPr>
            <w:r w:rsidRPr="00AD426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Внутриквартальные проезды</w:t>
            </w:r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.: пр. от ул. Первопроходцев 9 и до пр. Пролетарский 20</w:t>
            </w:r>
          </w:p>
        </w:tc>
      </w:tr>
      <w:tr w:rsidR="00AD426E" w:rsidRPr="00AD426E" w:rsidTr="00AD426E">
        <w:tc>
          <w:tcPr>
            <w:tcW w:w="817" w:type="dxa"/>
            <w:vAlign w:val="center"/>
          </w:tcPr>
          <w:p w:rsidR="00AD426E" w:rsidRPr="00AD426E" w:rsidRDefault="00AD426E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54" w:type="dxa"/>
            <w:vAlign w:val="center"/>
          </w:tcPr>
          <w:p w:rsidR="00AD426E" w:rsidRPr="00AD426E" w:rsidRDefault="00AD426E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пр. от ул. Первопроходцев 8 и до пр. Комсомольский 31</w:t>
            </w:r>
          </w:p>
        </w:tc>
      </w:tr>
    </w:tbl>
    <w:p w:rsidR="00AD426E" w:rsidRDefault="00AD426E" w:rsidP="00AD426E">
      <w:pPr>
        <w:jc w:val="center"/>
        <w:rPr>
          <w:b/>
          <w:sz w:val="26"/>
          <w:szCs w:val="26"/>
        </w:rPr>
      </w:pPr>
    </w:p>
    <w:p w:rsidR="00D12CE7" w:rsidRDefault="00D12CE7" w:rsidP="00AD426E">
      <w:pPr>
        <w:jc w:val="center"/>
        <w:rPr>
          <w:b/>
          <w:sz w:val="26"/>
          <w:szCs w:val="26"/>
        </w:rPr>
      </w:pPr>
    </w:p>
    <w:p w:rsidR="00D12CE7" w:rsidRDefault="00D12CE7" w:rsidP="00AD426E">
      <w:pPr>
        <w:jc w:val="center"/>
        <w:rPr>
          <w:b/>
          <w:sz w:val="26"/>
          <w:szCs w:val="26"/>
        </w:rPr>
      </w:pPr>
    </w:p>
    <w:p w:rsidR="00D12CE7" w:rsidRDefault="00D12CE7" w:rsidP="00AD426E">
      <w:pPr>
        <w:jc w:val="center"/>
        <w:rPr>
          <w:b/>
          <w:sz w:val="26"/>
          <w:szCs w:val="26"/>
        </w:rPr>
      </w:pPr>
    </w:p>
    <w:p w:rsidR="00D12CE7" w:rsidRDefault="00D12CE7" w:rsidP="00AD426E">
      <w:pPr>
        <w:jc w:val="center"/>
        <w:rPr>
          <w:b/>
          <w:sz w:val="26"/>
          <w:szCs w:val="26"/>
        </w:rPr>
      </w:pPr>
    </w:p>
    <w:p w:rsidR="00D12CE7" w:rsidRDefault="00D12CE7" w:rsidP="00AD426E">
      <w:pPr>
        <w:jc w:val="center"/>
        <w:rPr>
          <w:b/>
          <w:sz w:val="26"/>
          <w:szCs w:val="26"/>
        </w:rPr>
      </w:pPr>
    </w:p>
    <w:p w:rsidR="00D12CE7" w:rsidRDefault="00D12CE7" w:rsidP="00AD426E">
      <w:pPr>
        <w:jc w:val="center"/>
        <w:rPr>
          <w:b/>
          <w:sz w:val="26"/>
          <w:szCs w:val="26"/>
        </w:rPr>
      </w:pPr>
    </w:p>
    <w:p w:rsidR="00D12CE7" w:rsidRDefault="00D12CE7" w:rsidP="00AD426E">
      <w:pPr>
        <w:jc w:val="center"/>
        <w:rPr>
          <w:b/>
          <w:sz w:val="26"/>
          <w:szCs w:val="26"/>
        </w:rPr>
      </w:pPr>
    </w:p>
    <w:p w:rsidR="00D12CE7" w:rsidRDefault="00D12CE7" w:rsidP="00AD426E">
      <w:pPr>
        <w:jc w:val="center"/>
        <w:rPr>
          <w:b/>
          <w:sz w:val="26"/>
          <w:szCs w:val="26"/>
        </w:rPr>
      </w:pPr>
    </w:p>
    <w:p w:rsidR="00D12CE7" w:rsidRDefault="00D12CE7" w:rsidP="00AD426E">
      <w:pPr>
        <w:jc w:val="center"/>
        <w:rPr>
          <w:b/>
          <w:sz w:val="26"/>
          <w:szCs w:val="26"/>
        </w:rPr>
      </w:pPr>
    </w:p>
    <w:p w:rsidR="00D12CE7" w:rsidRDefault="00D12CE7" w:rsidP="00AD426E">
      <w:pPr>
        <w:jc w:val="center"/>
        <w:rPr>
          <w:b/>
          <w:sz w:val="26"/>
          <w:szCs w:val="26"/>
        </w:rPr>
      </w:pPr>
    </w:p>
    <w:p w:rsidR="00D12CE7" w:rsidRDefault="00D12CE7" w:rsidP="00AD426E">
      <w:pPr>
        <w:jc w:val="center"/>
        <w:rPr>
          <w:b/>
          <w:sz w:val="26"/>
          <w:szCs w:val="26"/>
        </w:rPr>
      </w:pPr>
    </w:p>
    <w:p w:rsidR="00D12CE7" w:rsidRDefault="00D12CE7" w:rsidP="00AD426E">
      <w:pPr>
        <w:jc w:val="center"/>
        <w:rPr>
          <w:b/>
          <w:sz w:val="26"/>
          <w:szCs w:val="26"/>
        </w:rPr>
      </w:pPr>
    </w:p>
    <w:p w:rsidR="00D12CE7" w:rsidRDefault="00D12CE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D12CE7" w:rsidRDefault="00D12CE7" w:rsidP="00D12CE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ООО «СОК»</w:t>
      </w:r>
    </w:p>
    <w:p w:rsidR="00D12CE7" w:rsidRDefault="00D12CE7" w:rsidP="00D12CE7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D426E">
        <w:rPr>
          <w:rFonts w:ascii="Times New Roman" w:hAnsi="Times New Roman"/>
          <w:b/>
          <w:color w:val="000000"/>
          <w:sz w:val="26"/>
          <w:szCs w:val="26"/>
        </w:rPr>
        <w:t xml:space="preserve">Перечень тротуаров, внутриквартальных проездов </w:t>
      </w:r>
      <w:proofErr w:type="gramStart"/>
      <w:r w:rsidRPr="00AD426E">
        <w:rPr>
          <w:rFonts w:ascii="Times New Roman" w:hAnsi="Times New Roman"/>
          <w:b/>
          <w:color w:val="000000"/>
          <w:sz w:val="26"/>
          <w:szCs w:val="26"/>
        </w:rPr>
        <w:t>г</w:t>
      </w:r>
      <w:proofErr w:type="gramEnd"/>
      <w:r w:rsidRPr="00AD426E">
        <w:rPr>
          <w:rFonts w:ascii="Times New Roman" w:hAnsi="Times New Roman"/>
          <w:b/>
          <w:color w:val="000000"/>
          <w:sz w:val="26"/>
          <w:szCs w:val="26"/>
        </w:rPr>
        <w:t>. Сургута, подлежащих содержанию в 2013 г. (зимнее содержание)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8612"/>
      </w:tblGrid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2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2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12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Административная 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Геологическая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ВЛКСМ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Карамова</w:t>
            </w:r>
            <w:proofErr w:type="spellEnd"/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Щепеткина до Федорова)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30 лет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(Ленина, от ул. 50 лет ВЛКСМ 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Университетская)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Автодорога от ул. Университетская до главного корпуса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</w:t>
            </w:r>
            <w:proofErr w:type="spellEnd"/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 площадь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Советов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Юности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Университетска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Северной до Сибирской)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 (от Энгельса до Энергетиков)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от Федорова 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Комсомольского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мост в районе "Изиды" с подходами от ул. Энергетиков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Энгельса (Университетская), 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правый рукав протоки Сайма; (Мост)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Вантовый мост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Дамба пр. Сайма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Энгельса, 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протоку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Бардыковка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примыкании к ул. 1 «3»; (Мост)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Музейная</w:t>
            </w:r>
          </w:p>
        </w:tc>
      </w:tr>
      <w:tr w:rsidR="00D12CE7" w:rsidRPr="00D12CE7" w:rsidTr="00981BC3">
        <w:tc>
          <w:tcPr>
            <w:tcW w:w="9571" w:type="dxa"/>
            <w:gridSpan w:val="2"/>
            <w:vAlign w:val="center"/>
          </w:tcPr>
          <w:p w:rsidR="00D12CE7" w:rsidRPr="00D12CE7" w:rsidRDefault="00D12CE7" w:rsidP="00D12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Внутриквартальные проезды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50 лет ВЛКСМ 4 и 6/1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от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М-Карамова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Нагорная д. 50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68А, 73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Мунарева</w:t>
            </w:r>
            <w:proofErr w:type="spellEnd"/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от ул. 30 лет Победы 56/1 и до ул. 30 лет Победы 54/2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пр. от пр. Советов до библиотеки Пушкина и до ул. Майская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пр. от ул.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М-Карамова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76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 ул. Федорова 5/3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Центр.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 ул. Свободы 4/2 и до ул. Свободы 6</w:t>
            </w:r>
          </w:p>
        </w:tc>
      </w:tr>
      <w:tr w:rsidR="00D12CE7" w:rsidRPr="00D12CE7" w:rsidTr="00FE1C5F">
        <w:tc>
          <w:tcPr>
            <w:tcW w:w="9571" w:type="dxa"/>
            <w:gridSpan w:val="2"/>
            <w:vAlign w:val="center"/>
          </w:tcPr>
          <w:p w:rsidR="00D12CE7" w:rsidRPr="00D12CE7" w:rsidRDefault="00D12CE7" w:rsidP="00D12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Тротуары внутриквартальных проездов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Первопроходцев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20А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Проезд от пр. Пролетарский и до ул. Университетской 23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от проезда  Первопроходцев вдоль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№65 (пр.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Комсомольский, 9/1)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Сосновой до Мостостроителей 4/1</w:t>
            </w:r>
          </w:p>
        </w:tc>
      </w:tr>
      <w:tr w:rsidR="00D12CE7" w:rsidRPr="00D12CE7" w:rsidTr="00D12CE7">
        <w:tc>
          <w:tcPr>
            <w:tcW w:w="959" w:type="dxa"/>
            <w:vAlign w:val="center"/>
          </w:tcPr>
          <w:p w:rsidR="00D12CE7" w:rsidRPr="00D12CE7" w:rsidRDefault="00D12CE7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12" w:type="dxa"/>
            <w:vAlign w:val="center"/>
          </w:tcPr>
          <w:p w:rsidR="00D12CE7" w:rsidRPr="00D12CE7" w:rsidRDefault="00D12CE7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"Энергетик"</w:t>
            </w:r>
          </w:p>
        </w:tc>
      </w:tr>
    </w:tbl>
    <w:p w:rsidR="00D12CE7" w:rsidRDefault="00D12CE7" w:rsidP="00D12CE7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12CE7" w:rsidRDefault="00A02BEB" w:rsidP="00D12CE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ООО «ПОЛИТЕХ»</w:t>
      </w:r>
    </w:p>
    <w:p w:rsidR="00A02BEB" w:rsidRDefault="00A02BEB" w:rsidP="00A02BEB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D426E">
        <w:rPr>
          <w:rFonts w:ascii="Times New Roman" w:hAnsi="Times New Roman"/>
          <w:b/>
          <w:color w:val="000000"/>
          <w:sz w:val="26"/>
          <w:szCs w:val="26"/>
        </w:rPr>
        <w:t xml:space="preserve">Перечень тротуаров, внутриквартальных проездов </w:t>
      </w:r>
      <w:proofErr w:type="gramStart"/>
      <w:r w:rsidRPr="00AD426E">
        <w:rPr>
          <w:rFonts w:ascii="Times New Roman" w:hAnsi="Times New Roman"/>
          <w:b/>
          <w:color w:val="000000"/>
          <w:sz w:val="26"/>
          <w:szCs w:val="26"/>
        </w:rPr>
        <w:t>г</w:t>
      </w:r>
      <w:proofErr w:type="gramEnd"/>
      <w:r w:rsidRPr="00AD426E">
        <w:rPr>
          <w:rFonts w:ascii="Times New Roman" w:hAnsi="Times New Roman"/>
          <w:b/>
          <w:color w:val="000000"/>
          <w:sz w:val="26"/>
          <w:szCs w:val="26"/>
        </w:rPr>
        <w:t>. Сургута, подлежащих содержанию в 2013 г. (зимнее содержание)</w:t>
      </w:r>
    </w:p>
    <w:tbl>
      <w:tblPr>
        <w:tblStyle w:val="a3"/>
        <w:tblW w:w="0" w:type="auto"/>
        <w:tblLook w:val="04A0"/>
      </w:tblPr>
      <w:tblGrid>
        <w:gridCol w:w="1096"/>
        <w:gridCol w:w="8475"/>
      </w:tblGrid>
      <w:tr w:rsidR="00A02BEB" w:rsidRPr="00A02BEB" w:rsidTr="00A02BEB">
        <w:tc>
          <w:tcPr>
            <w:tcW w:w="1096" w:type="dxa"/>
            <w:vAlign w:val="center"/>
          </w:tcPr>
          <w:p w:rsidR="00A02BEB" w:rsidRPr="00A02BEB" w:rsidRDefault="00A02BEB" w:rsidP="004C04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2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02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02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5" w:type="dxa"/>
            <w:vAlign w:val="center"/>
          </w:tcPr>
          <w:p w:rsidR="00A02BEB" w:rsidRPr="00A02BEB" w:rsidRDefault="00A02BEB" w:rsidP="004C04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A02BEB" w:rsidRPr="00A02BEB" w:rsidTr="005C1A1A">
        <w:tc>
          <w:tcPr>
            <w:tcW w:w="9571" w:type="dxa"/>
            <w:gridSpan w:val="2"/>
            <w:vAlign w:val="center"/>
          </w:tcPr>
          <w:p w:rsidR="00A02BEB" w:rsidRPr="00A02BEB" w:rsidRDefault="00A02BEB" w:rsidP="00A02B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B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Тротуары улиц и дорог</w:t>
            </w:r>
          </w:p>
        </w:tc>
      </w:tr>
      <w:tr w:rsidR="00A02BEB" w:rsidRPr="00A02BEB" w:rsidTr="00A02BEB">
        <w:tc>
          <w:tcPr>
            <w:tcW w:w="1096" w:type="dxa"/>
            <w:vAlign w:val="center"/>
          </w:tcPr>
          <w:p w:rsidR="00A02BEB" w:rsidRPr="00A02BEB" w:rsidRDefault="00A02BE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5" w:type="dxa"/>
            <w:vAlign w:val="center"/>
          </w:tcPr>
          <w:p w:rsidR="00A02BEB" w:rsidRPr="00A02BEB" w:rsidRDefault="00A02BE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>Пионерная</w:t>
            </w:r>
            <w:proofErr w:type="gramEnd"/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базы ОРС до п. Кедровый 2)</w:t>
            </w:r>
          </w:p>
        </w:tc>
      </w:tr>
      <w:tr w:rsidR="00A02BEB" w:rsidRPr="00A02BEB" w:rsidTr="00A02BEB">
        <w:tc>
          <w:tcPr>
            <w:tcW w:w="1096" w:type="dxa"/>
            <w:vAlign w:val="center"/>
          </w:tcPr>
          <w:p w:rsidR="00A02BEB" w:rsidRPr="00A02BEB" w:rsidRDefault="00A02BE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5" w:type="dxa"/>
            <w:vAlign w:val="center"/>
          </w:tcPr>
          <w:p w:rsidR="00A02BEB" w:rsidRPr="00A02BEB" w:rsidRDefault="00A02BE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>Энергостроителей</w:t>
            </w:r>
            <w:proofErr w:type="spellEnd"/>
          </w:p>
        </w:tc>
      </w:tr>
      <w:tr w:rsidR="00A02BEB" w:rsidRPr="00A02BEB" w:rsidTr="00A02BEB">
        <w:tc>
          <w:tcPr>
            <w:tcW w:w="1096" w:type="dxa"/>
            <w:vAlign w:val="center"/>
          </w:tcPr>
          <w:p w:rsidR="00A02BEB" w:rsidRPr="00A02BEB" w:rsidRDefault="00A02BE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5" w:type="dxa"/>
            <w:vAlign w:val="center"/>
          </w:tcPr>
          <w:p w:rsidR="00A02BEB" w:rsidRPr="00A02BEB" w:rsidRDefault="00A02BE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>Сосновая</w:t>
            </w:r>
          </w:p>
        </w:tc>
      </w:tr>
      <w:tr w:rsidR="00A02BEB" w:rsidRPr="00A02BEB" w:rsidTr="00A02BEB">
        <w:tc>
          <w:tcPr>
            <w:tcW w:w="1096" w:type="dxa"/>
            <w:vAlign w:val="center"/>
          </w:tcPr>
          <w:p w:rsidR="00A02BEB" w:rsidRPr="00A02BEB" w:rsidRDefault="00A02BE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5" w:type="dxa"/>
            <w:vAlign w:val="center"/>
          </w:tcPr>
          <w:p w:rsidR="00A02BEB" w:rsidRPr="00A02BEB" w:rsidRDefault="00A02BE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Автодорога  от ПК 0  до ПК 16+78 по улице Электротехнической </w:t>
            </w:r>
          </w:p>
        </w:tc>
      </w:tr>
      <w:tr w:rsidR="00A02BEB" w:rsidRPr="00A02BEB" w:rsidTr="00A02BEB">
        <w:tc>
          <w:tcPr>
            <w:tcW w:w="1096" w:type="dxa"/>
            <w:vAlign w:val="center"/>
          </w:tcPr>
          <w:p w:rsidR="00A02BEB" w:rsidRPr="00A02BEB" w:rsidRDefault="00A02BE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5" w:type="dxa"/>
            <w:vAlign w:val="center"/>
          </w:tcPr>
          <w:p w:rsidR="00A02BEB" w:rsidRPr="00A02BEB" w:rsidRDefault="00A02BE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Автодорога: база отдела рабочего снабжения - </w:t>
            </w:r>
            <w:proofErr w:type="spellStart"/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>Стройбаза</w:t>
            </w:r>
            <w:proofErr w:type="spellEnd"/>
          </w:p>
        </w:tc>
      </w:tr>
    </w:tbl>
    <w:p w:rsidR="00A02BEB" w:rsidRDefault="00A02BEB" w:rsidP="00A02BEB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02BEB" w:rsidRDefault="00A02BEB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ООО «БИОКОМ»</w:t>
      </w:r>
    </w:p>
    <w:p w:rsidR="00AF1407" w:rsidRDefault="00AF1407" w:rsidP="00AF1407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D426E">
        <w:rPr>
          <w:rFonts w:ascii="Times New Roman" w:hAnsi="Times New Roman"/>
          <w:b/>
          <w:color w:val="000000"/>
          <w:sz w:val="26"/>
          <w:szCs w:val="26"/>
        </w:rPr>
        <w:t xml:space="preserve">Перечень тротуаров, внутриквартальных проездов </w:t>
      </w:r>
      <w:proofErr w:type="gramStart"/>
      <w:r w:rsidRPr="00AD426E">
        <w:rPr>
          <w:rFonts w:ascii="Times New Roman" w:hAnsi="Times New Roman"/>
          <w:b/>
          <w:color w:val="000000"/>
          <w:sz w:val="26"/>
          <w:szCs w:val="26"/>
        </w:rPr>
        <w:t>г</w:t>
      </w:r>
      <w:proofErr w:type="gramEnd"/>
      <w:r w:rsidRPr="00AD426E">
        <w:rPr>
          <w:rFonts w:ascii="Times New Roman" w:hAnsi="Times New Roman"/>
          <w:b/>
          <w:color w:val="000000"/>
          <w:sz w:val="26"/>
          <w:szCs w:val="26"/>
        </w:rPr>
        <w:t>. Сургута, подлежащих содержанию в 2013 г. (зимнее содержание)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8612"/>
      </w:tblGrid>
      <w:tr w:rsidR="00AF1407" w:rsidRPr="00AF1407" w:rsidTr="00E5642B">
        <w:tc>
          <w:tcPr>
            <w:tcW w:w="959" w:type="dxa"/>
          </w:tcPr>
          <w:p w:rsidR="00AF1407" w:rsidRPr="00AF1407" w:rsidRDefault="00AF1407" w:rsidP="004C04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14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14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F14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AF1407" w:rsidRPr="00AF1407" w:rsidTr="00AF1407">
        <w:tc>
          <w:tcPr>
            <w:tcW w:w="9571" w:type="dxa"/>
            <w:gridSpan w:val="2"/>
            <w:vAlign w:val="bottom"/>
          </w:tcPr>
          <w:p w:rsidR="00AF1407" w:rsidRPr="00AF1407" w:rsidRDefault="00AF1407" w:rsidP="00AF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0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Тротуары улиц и дорог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Артема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Губкина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Губкина (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Показаньева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, от развязки № 9 до 1 "З")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Крылова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 (от Профсоюзов до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р-ки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1), (Магистральная)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Нефтяников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Чехова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Привокзальная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Проезд № 1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Октября 60 лет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пос. Юность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Подъе</w:t>
            </w:r>
            <w:proofErr w:type="gram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зд к шк</w:t>
            </w:r>
            <w:proofErr w:type="gram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оле ПИКС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Нефтеюганское шоссе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№44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ул. Толстого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«З»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разворотно-отстойная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площадка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Крылова (39 "З", от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Аэрофлотской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Семёна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Билецкого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(1"З", от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Нефтеюганского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  до 39"З")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Надземный пешеходный переход в районе п. Юность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Надземный пешеходный переход в районе п. Белый Яр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</w:p>
        </w:tc>
      </w:tr>
      <w:tr w:rsidR="00AF1407" w:rsidRPr="00AF1407" w:rsidTr="00BE6EB2">
        <w:tc>
          <w:tcPr>
            <w:tcW w:w="9571" w:type="dxa"/>
            <w:gridSpan w:val="2"/>
          </w:tcPr>
          <w:p w:rsidR="00AF1407" w:rsidRPr="00AF1407" w:rsidRDefault="00AF1407" w:rsidP="00AF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0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Внутриквартальные проезды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64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gram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6/1 и 4/1 Чехова до д. 4/3 Чехова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AF140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642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в п. Медвежий угол   от   ул. 39 "З" и до ул. </w:t>
            </w:r>
            <w:proofErr w:type="gram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Высоковольтной</w:t>
            </w:r>
            <w:proofErr w:type="gram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E5642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р. от пр. Ленина 61 и до ул. Энтузиастов 55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E5642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.: Пр. от ул. Губкина 3 и до ул. Губкина 3/2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E5642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мкр.</w:t>
            </w:r>
            <w:proofErr w:type="gram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. от ул. Восход 17 и до ул. Артема 14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E5642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Пр. от ул. Энтузиастов 51 и до пр.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E5642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.: Пр. от ул. Толстого 28 и до ул. Мечникова 20</w:t>
            </w:r>
            <w:proofErr w:type="gram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E5642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от ул.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Ф.Показаньева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 пр. Ленина вдоль Ф.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Показаньева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4,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И.Киртбая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5/1, пр. Ленина 73</w:t>
            </w:r>
          </w:p>
        </w:tc>
      </w:tr>
      <w:tr w:rsidR="00AF1407" w:rsidRPr="00AF1407" w:rsidTr="00E5642B">
        <w:tc>
          <w:tcPr>
            <w:tcW w:w="959" w:type="dxa"/>
            <w:vAlign w:val="bottom"/>
          </w:tcPr>
          <w:p w:rsidR="00AF1407" w:rsidRPr="00AF1407" w:rsidRDefault="00E5642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Б. Писателей (от Чехова до Островского)</w:t>
            </w:r>
          </w:p>
        </w:tc>
      </w:tr>
      <w:tr w:rsidR="00AF1407" w:rsidRPr="00AF1407" w:rsidTr="00576240">
        <w:tc>
          <w:tcPr>
            <w:tcW w:w="9571" w:type="dxa"/>
            <w:gridSpan w:val="2"/>
          </w:tcPr>
          <w:p w:rsidR="00AF1407" w:rsidRPr="00AF1407" w:rsidRDefault="00AF1407" w:rsidP="00AF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0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Тротуары внутриквартальных проездов</w:t>
            </w:r>
          </w:p>
        </w:tc>
      </w:tr>
      <w:tr w:rsidR="00AF1407" w:rsidRPr="00AF1407" w:rsidTr="00E5642B">
        <w:tc>
          <w:tcPr>
            <w:tcW w:w="959" w:type="dxa"/>
          </w:tcPr>
          <w:p w:rsidR="00AF1407" w:rsidRPr="00AF1407" w:rsidRDefault="00E5642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ул. Мечникова</w:t>
            </w:r>
          </w:p>
        </w:tc>
      </w:tr>
      <w:tr w:rsidR="00AF1407" w:rsidRPr="00AF1407" w:rsidTr="00E5642B">
        <w:tc>
          <w:tcPr>
            <w:tcW w:w="959" w:type="dxa"/>
          </w:tcPr>
          <w:p w:rsidR="00AF1407" w:rsidRPr="00AF1407" w:rsidRDefault="00E5642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ул</w:t>
            </w:r>
            <w:proofErr w:type="gram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ечникова № 4 (между домами №5 и № 3) до ул. Крылова № 7/2 </w:t>
            </w:r>
          </w:p>
        </w:tc>
      </w:tr>
      <w:tr w:rsidR="00AF1407" w:rsidRPr="00AF1407" w:rsidTr="00E5642B">
        <w:tc>
          <w:tcPr>
            <w:tcW w:w="959" w:type="dxa"/>
          </w:tcPr>
          <w:p w:rsidR="00AF1407" w:rsidRPr="00AF1407" w:rsidRDefault="00E5642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ул.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(между домами №15 и 17/1) до ул. Нефтяников (между домами №10/1 по ул. Нефтяников и №15 по ул.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  <w:proofErr w:type="gram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F1407" w:rsidRPr="00AF1407" w:rsidTr="00E5642B">
        <w:tc>
          <w:tcPr>
            <w:tcW w:w="959" w:type="dxa"/>
          </w:tcPr>
          <w:p w:rsidR="00AF1407" w:rsidRPr="00AF1407" w:rsidRDefault="00E5642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12" w:type="dxa"/>
            <w:vAlign w:val="bottom"/>
          </w:tcPr>
          <w:p w:rsidR="00AF1407" w:rsidRPr="00AF1407" w:rsidRDefault="00AF140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Б. Писателей (от Чехова до Островского)</w:t>
            </w:r>
          </w:p>
        </w:tc>
      </w:tr>
    </w:tbl>
    <w:p w:rsidR="00AF1407" w:rsidRDefault="00AF140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8507E7" w:rsidRDefault="008507E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8507E7" w:rsidRDefault="008507E7" w:rsidP="00D12CE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ООО «САНТЕХРЕМСТРОЙ»</w:t>
      </w:r>
    </w:p>
    <w:p w:rsidR="008507E7" w:rsidRDefault="008507E7" w:rsidP="008507E7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D426E">
        <w:rPr>
          <w:rFonts w:ascii="Times New Roman" w:hAnsi="Times New Roman"/>
          <w:b/>
          <w:color w:val="000000"/>
          <w:sz w:val="26"/>
          <w:szCs w:val="26"/>
        </w:rPr>
        <w:t xml:space="preserve">Перечень тротуаров, внутриквартальных проездов </w:t>
      </w:r>
      <w:proofErr w:type="gramStart"/>
      <w:r w:rsidRPr="00AD426E">
        <w:rPr>
          <w:rFonts w:ascii="Times New Roman" w:hAnsi="Times New Roman"/>
          <w:b/>
          <w:color w:val="000000"/>
          <w:sz w:val="26"/>
          <w:szCs w:val="26"/>
        </w:rPr>
        <w:t>г</w:t>
      </w:r>
      <w:proofErr w:type="gramEnd"/>
      <w:r w:rsidRPr="00AD426E">
        <w:rPr>
          <w:rFonts w:ascii="Times New Roman" w:hAnsi="Times New Roman"/>
          <w:b/>
          <w:color w:val="000000"/>
          <w:sz w:val="26"/>
          <w:szCs w:val="26"/>
        </w:rPr>
        <w:t>. Сургута, подлежащих содержанию в 2013 г. (зимнее содержание)</w:t>
      </w:r>
    </w:p>
    <w:tbl>
      <w:tblPr>
        <w:tblStyle w:val="a3"/>
        <w:tblW w:w="0" w:type="auto"/>
        <w:tblLook w:val="04A0"/>
      </w:tblPr>
      <w:tblGrid>
        <w:gridCol w:w="817"/>
        <w:gridCol w:w="8268"/>
      </w:tblGrid>
      <w:tr w:rsidR="008507E7" w:rsidRPr="00EB4675" w:rsidTr="008507E7">
        <w:tc>
          <w:tcPr>
            <w:tcW w:w="817" w:type="dxa"/>
          </w:tcPr>
          <w:p w:rsidR="008507E7" w:rsidRPr="00EB4675" w:rsidRDefault="008507E7" w:rsidP="004C04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EB4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4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B4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68" w:type="dxa"/>
          </w:tcPr>
          <w:p w:rsidR="008507E7" w:rsidRPr="00EB4675" w:rsidRDefault="008507E7" w:rsidP="004C04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8507E7" w:rsidRPr="00EB4675" w:rsidTr="008507E7">
        <w:tc>
          <w:tcPr>
            <w:tcW w:w="9085" w:type="dxa"/>
            <w:gridSpan w:val="2"/>
            <w:vAlign w:val="bottom"/>
          </w:tcPr>
          <w:p w:rsidR="008507E7" w:rsidRPr="00EB4675" w:rsidRDefault="008507E7" w:rsidP="0085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Тротуары улиц и дорог</w:t>
            </w:r>
          </w:p>
        </w:tc>
      </w:tr>
      <w:tr w:rsidR="008507E7" w:rsidRPr="00EB4675" w:rsidTr="008507E7">
        <w:tc>
          <w:tcPr>
            <w:tcW w:w="817" w:type="dxa"/>
            <w:vAlign w:val="center"/>
          </w:tcPr>
          <w:p w:rsidR="008507E7" w:rsidRPr="00EB4675" w:rsidRDefault="008507E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Бажова</w:t>
            </w:r>
          </w:p>
        </w:tc>
      </w:tr>
      <w:tr w:rsidR="008507E7" w:rsidRPr="00EB4675" w:rsidTr="008507E7">
        <w:tc>
          <w:tcPr>
            <w:tcW w:w="817" w:type="dxa"/>
            <w:vAlign w:val="center"/>
          </w:tcPr>
          <w:p w:rsidR="008507E7" w:rsidRPr="00EB4675" w:rsidRDefault="008507E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Бахилова</w:t>
            </w:r>
            <w:proofErr w:type="spellEnd"/>
          </w:p>
        </w:tc>
      </w:tr>
      <w:tr w:rsidR="008507E7" w:rsidRPr="00EB4675" w:rsidTr="008507E7">
        <w:tc>
          <w:tcPr>
            <w:tcW w:w="817" w:type="dxa"/>
            <w:vAlign w:val="center"/>
          </w:tcPr>
          <w:p w:rsidR="008507E7" w:rsidRPr="00EB4675" w:rsidRDefault="008507E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Декабристов</w:t>
            </w:r>
          </w:p>
        </w:tc>
      </w:tr>
      <w:tr w:rsidR="008507E7" w:rsidRPr="00EB4675" w:rsidTr="008507E7">
        <w:tc>
          <w:tcPr>
            <w:tcW w:w="817" w:type="dxa"/>
            <w:vAlign w:val="center"/>
          </w:tcPr>
          <w:p w:rsidR="008507E7" w:rsidRPr="00EB4675" w:rsidRDefault="008507E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Ленина (развязка №1 - 50 лет ВЛКСМ)</w:t>
            </w:r>
          </w:p>
        </w:tc>
      </w:tr>
      <w:tr w:rsidR="008507E7" w:rsidRPr="00EB4675" w:rsidTr="008507E7">
        <w:tc>
          <w:tcPr>
            <w:tcW w:w="817" w:type="dxa"/>
            <w:vAlign w:val="center"/>
          </w:tcPr>
          <w:p w:rsidR="008507E7" w:rsidRPr="00EB4675" w:rsidRDefault="008507E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Индустриальная</w:t>
            </w:r>
          </w:p>
        </w:tc>
      </w:tr>
      <w:tr w:rsidR="008507E7" w:rsidRPr="00EB4675" w:rsidTr="008507E7">
        <w:tc>
          <w:tcPr>
            <w:tcW w:w="817" w:type="dxa"/>
            <w:vAlign w:val="center"/>
          </w:tcPr>
          <w:p w:rsidR="008507E7" w:rsidRPr="00EB4675" w:rsidRDefault="008507E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Островского</w:t>
            </w:r>
          </w:p>
        </w:tc>
      </w:tr>
      <w:tr w:rsidR="008507E7" w:rsidRPr="00EB4675" w:rsidTr="008507E7">
        <w:tc>
          <w:tcPr>
            <w:tcW w:w="817" w:type="dxa"/>
            <w:vAlign w:val="center"/>
          </w:tcPr>
          <w:p w:rsidR="008507E7" w:rsidRPr="00EB4675" w:rsidRDefault="008507E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8507E7" w:rsidRPr="00EB4675" w:rsidTr="008507E7">
        <w:tc>
          <w:tcPr>
            <w:tcW w:w="817" w:type="dxa"/>
            <w:vAlign w:val="center"/>
          </w:tcPr>
          <w:p w:rsidR="008507E7" w:rsidRPr="00EB4675" w:rsidRDefault="008507E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Студенческая</w:t>
            </w:r>
          </w:p>
        </w:tc>
      </w:tr>
      <w:tr w:rsidR="008507E7" w:rsidRPr="00EB4675" w:rsidTr="008507E7">
        <w:tc>
          <w:tcPr>
            <w:tcW w:w="817" w:type="dxa"/>
            <w:vAlign w:val="center"/>
          </w:tcPr>
          <w:p w:rsidR="008507E7" w:rsidRPr="00EB4675" w:rsidRDefault="008507E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Островского (Нефтеюганское шоссе - 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Индустриальная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07E7" w:rsidRPr="00EB4675" w:rsidTr="008507E7">
        <w:tc>
          <w:tcPr>
            <w:tcW w:w="817" w:type="dxa"/>
            <w:vAlign w:val="center"/>
          </w:tcPr>
          <w:p w:rsidR="008507E7" w:rsidRPr="00EB4675" w:rsidRDefault="008507E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Нефтеюганское шоссе (р-н п. Юность)</w:t>
            </w:r>
          </w:p>
        </w:tc>
      </w:tr>
      <w:tr w:rsidR="008507E7" w:rsidRPr="00EB4675" w:rsidTr="008507E7">
        <w:tc>
          <w:tcPr>
            <w:tcW w:w="817" w:type="dxa"/>
            <w:vAlign w:val="center"/>
          </w:tcPr>
          <w:p w:rsidR="008507E7" w:rsidRPr="00EB4675" w:rsidRDefault="008507E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Проспект Мира, (1"В", от ул. Маяковского до развязки №1)</w:t>
            </w:r>
          </w:p>
        </w:tc>
      </w:tr>
      <w:tr w:rsidR="008507E7" w:rsidRPr="00EB4675" w:rsidTr="008507E7">
        <w:tc>
          <w:tcPr>
            <w:tcW w:w="817" w:type="dxa"/>
            <w:vAlign w:val="center"/>
          </w:tcPr>
          <w:p w:rsidR="008507E7" w:rsidRPr="00EB4675" w:rsidRDefault="008507E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Дзержинского</w:t>
            </w:r>
          </w:p>
        </w:tc>
      </w:tr>
      <w:tr w:rsidR="008507E7" w:rsidRPr="00EB4675" w:rsidTr="008507E7">
        <w:tc>
          <w:tcPr>
            <w:tcW w:w="817" w:type="dxa"/>
            <w:vAlign w:val="center"/>
          </w:tcPr>
          <w:p w:rsidR="008507E7" w:rsidRPr="00EB4675" w:rsidRDefault="008507E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</w:t>
            </w:r>
          </w:p>
        </w:tc>
      </w:tr>
      <w:tr w:rsidR="008507E7" w:rsidRPr="00EB4675" w:rsidTr="008507E7">
        <w:tc>
          <w:tcPr>
            <w:tcW w:w="817" w:type="dxa"/>
            <w:vAlign w:val="center"/>
          </w:tcPr>
          <w:p w:rsidR="008507E7" w:rsidRPr="00EB4675" w:rsidRDefault="008507E7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 (4" А")</w:t>
            </w:r>
          </w:p>
        </w:tc>
      </w:tr>
      <w:tr w:rsidR="008507E7" w:rsidRPr="00EB4675" w:rsidTr="00AD08A7">
        <w:tc>
          <w:tcPr>
            <w:tcW w:w="817" w:type="dxa"/>
          </w:tcPr>
          <w:p w:rsidR="008507E7" w:rsidRPr="00EB4675" w:rsidRDefault="008507E7" w:rsidP="008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Генерала Иванова (12 "В", от 23"В" до 1"В")</w:t>
            </w:r>
          </w:p>
        </w:tc>
      </w:tr>
      <w:tr w:rsidR="008507E7" w:rsidRPr="00EB4675" w:rsidTr="00AD08A7">
        <w:tc>
          <w:tcPr>
            <w:tcW w:w="817" w:type="dxa"/>
          </w:tcPr>
          <w:p w:rsidR="008507E7" w:rsidRPr="00EB4675" w:rsidRDefault="008507E7" w:rsidP="008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Быстринская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 "В", от Маяковского до 30 лет Победы)</w:t>
            </w:r>
          </w:p>
        </w:tc>
      </w:tr>
      <w:tr w:rsidR="008507E7" w:rsidRPr="00EB4675" w:rsidTr="00AD08A7">
        <w:tc>
          <w:tcPr>
            <w:tcW w:w="817" w:type="dxa"/>
          </w:tcPr>
          <w:p w:rsidR="008507E7" w:rsidRPr="00EB4675" w:rsidRDefault="008507E7" w:rsidP="008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Мира (1 "В", от Маяковского до 30 лет Победы)</w:t>
            </w:r>
          </w:p>
        </w:tc>
      </w:tr>
      <w:tr w:rsidR="008507E7" w:rsidRPr="00EB4675" w:rsidTr="00AD08A7">
        <w:tc>
          <w:tcPr>
            <w:tcW w:w="817" w:type="dxa"/>
          </w:tcPr>
          <w:p w:rsidR="008507E7" w:rsidRPr="00EB4675" w:rsidRDefault="008507E7" w:rsidP="008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</w:p>
        </w:tc>
      </w:tr>
      <w:tr w:rsidR="008507E7" w:rsidRPr="00EB4675" w:rsidTr="00AD08A7">
        <w:tc>
          <w:tcPr>
            <w:tcW w:w="817" w:type="dxa"/>
          </w:tcPr>
          <w:p w:rsidR="008507E7" w:rsidRPr="00EB4675" w:rsidRDefault="008507E7" w:rsidP="008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Маяковского</w:t>
            </w:r>
          </w:p>
        </w:tc>
      </w:tr>
      <w:tr w:rsidR="008507E7" w:rsidRPr="00EB4675" w:rsidTr="00AD08A7">
        <w:tc>
          <w:tcPr>
            <w:tcW w:w="817" w:type="dxa"/>
          </w:tcPr>
          <w:p w:rsidR="008507E7" w:rsidRPr="00EB4675" w:rsidRDefault="008507E7" w:rsidP="008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Профсоюзов, (23 "В")</w:t>
            </w:r>
          </w:p>
        </w:tc>
      </w:tr>
      <w:tr w:rsidR="008507E7" w:rsidRPr="00EB4675" w:rsidTr="00AD08A7">
        <w:tc>
          <w:tcPr>
            <w:tcW w:w="817" w:type="dxa"/>
          </w:tcPr>
          <w:p w:rsidR="008507E7" w:rsidRPr="00EB4675" w:rsidRDefault="008507E7" w:rsidP="008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Профсоюзов на примыкании к ул. Маяковского; ч/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магистральные тепловые сети водоснабжения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утепровод)</w:t>
            </w:r>
          </w:p>
        </w:tc>
      </w:tr>
      <w:tr w:rsidR="008507E7" w:rsidRPr="00EB4675" w:rsidTr="00AD08A7">
        <w:tc>
          <w:tcPr>
            <w:tcW w:w="817" w:type="dxa"/>
          </w:tcPr>
          <w:p w:rsidR="008507E7" w:rsidRPr="00EB4675" w:rsidRDefault="008507E7" w:rsidP="008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Профсоюзов</w:t>
            </w:r>
          </w:p>
        </w:tc>
      </w:tr>
      <w:tr w:rsidR="008507E7" w:rsidRPr="00EB4675" w:rsidTr="00AD08A7">
        <w:tc>
          <w:tcPr>
            <w:tcW w:w="817" w:type="dxa"/>
          </w:tcPr>
          <w:p w:rsidR="008507E7" w:rsidRPr="00EB4675" w:rsidRDefault="008507E7" w:rsidP="008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Лермонтова</w:t>
            </w:r>
          </w:p>
        </w:tc>
      </w:tr>
      <w:tr w:rsidR="008507E7" w:rsidRPr="00EB4675" w:rsidTr="00AD08A7">
        <w:tc>
          <w:tcPr>
            <w:tcW w:w="817" w:type="dxa"/>
          </w:tcPr>
          <w:p w:rsidR="008507E7" w:rsidRPr="00EB4675" w:rsidRDefault="008507E7" w:rsidP="008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Пушкина</w:t>
            </w:r>
          </w:p>
        </w:tc>
      </w:tr>
      <w:tr w:rsidR="008507E7" w:rsidRPr="00EB4675" w:rsidTr="00AD08A7">
        <w:tc>
          <w:tcPr>
            <w:tcW w:w="817" w:type="dxa"/>
          </w:tcPr>
          <w:p w:rsidR="008507E7" w:rsidRPr="00EB4675" w:rsidRDefault="008507E7" w:rsidP="008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Киртбая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, (23 "З"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507E7" w:rsidRPr="00EB4675" w:rsidTr="00AD08A7">
        <w:tc>
          <w:tcPr>
            <w:tcW w:w="817" w:type="dxa"/>
          </w:tcPr>
          <w:p w:rsidR="008507E7" w:rsidRPr="00EB4675" w:rsidRDefault="008507E7" w:rsidP="008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68" w:type="dxa"/>
            <w:vAlign w:val="bottom"/>
          </w:tcPr>
          <w:p w:rsidR="008507E7" w:rsidRPr="00EB4675" w:rsidRDefault="008507E7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Внутриквартальный проезд на примыкании к ул. Маяковского (развлекательный центр "Аквилон"); ч/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магистральные тепловые сети водоснабжения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утепровод)</w:t>
            </w:r>
          </w:p>
        </w:tc>
      </w:tr>
      <w:tr w:rsidR="00EB4675" w:rsidRPr="00EB4675" w:rsidTr="0081040A">
        <w:tc>
          <w:tcPr>
            <w:tcW w:w="9085" w:type="dxa"/>
            <w:gridSpan w:val="2"/>
          </w:tcPr>
          <w:p w:rsidR="00EB4675" w:rsidRPr="00EB4675" w:rsidRDefault="00EB4675" w:rsidP="00EB46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Внутриквартальные проезды</w:t>
            </w:r>
          </w:p>
        </w:tc>
      </w:tr>
      <w:tr w:rsidR="00EB4675" w:rsidRPr="00EB4675" w:rsidTr="00A85CFD">
        <w:tc>
          <w:tcPr>
            <w:tcW w:w="817" w:type="dxa"/>
            <w:vAlign w:val="center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между д. Пушкина 25А и 15А до Островского 30А</w:t>
            </w:r>
          </w:p>
        </w:tc>
      </w:tr>
      <w:tr w:rsidR="00EB4675" w:rsidRPr="00EB4675" w:rsidTr="00A85CFD">
        <w:tc>
          <w:tcPr>
            <w:tcW w:w="817" w:type="dxa"/>
            <w:vAlign w:val="center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Мира 1 и 7 до Чехова 4/1</w:t>
            </w:r>
          </w:p>
        </w:tc>
      </w:tr>
      <w:tr w:rsidR="00EB4675" w:rsidRPr="00EB4675" w:rsidTr="00A85CFD">
        <w:tc>
          <w:tcPr>
            <w:tcW w:w="817" w:type="dxa"/>
            <w:vAlign w:val="center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ул. Пушкина 8 и до ул. Пушкина 8/3</w:t>
            </w:r>
          </w:p>
        </w:tc>
      </w:tr>
      <w:tr w:rsidR="00EB4675" w:rsidRPr="00EB4675" w:rsidTr="00A85CFD">
        <w:tc>
          <w:tcPr>
            <w:tcW w:w="817" w:type="dxa"/>
            <w:vAlign w:val="center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 от пр. Ленина и до пр. Мира вдоль пр. пр. Ленина 58 и пр. Мира 4</w:t>
            </w:r>
          </w:p>
        </w:tc>
      </w:tr>
      <w:tr w:rsidR="00EB4675" w:rsidRPr="00EB4675" w:rsidTr="00A85CFD">
        <w:tc>
          <w:tcPr>
            <w:tcW w:w="817" w:type="dxa"/>
            <w:vAlign w:val="center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ул. Островского 28 и до ул. Пушкина 15</w:t>
            </w:r>
          </w:p>
        </w:tc>
      </w:tr>
      <w:tr w:rsidR="00EB4675" w:rsidRPr="00EB4675" w:rsidTr="00A85CFD">
        <w:tc>
          <w:tcPr>
            <w:tcW w:w="817" w:type="dxa"/>
            <w:vAlign w:val="center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ул. Пушкина 17 и до ул. Пушкина 18</w:t>
            </w:r>
          </w:p>
        </w:tc>
      </w:tr>
      <w:tr w:rsidR="00EB4675" w:rsidRPr="00EB4675" w:rsidTr="00A85CFD">
        <w:tc>
          <w:tcPr>
            <w:tcW w:w="817" w:type="dxa"/>
            <w:vAlign w:val="center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А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 от ул. Лермонтова 13 и до ул. Чехова 14/3</w:t>
            </w:r>
          </w:p>
        </w:tc>
      </w:tr>
      <w:tr w:rsidR="00EB4675" w:rsidRPr="00EB4675" w:rsidTr="00A85CFD">
        <w:tc>
          <w:tcPr>
            <w:tcW w:w="817" w:type="dxa"/>
            <w:vAlign w:val="center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 от пр. Ленина 38 и до ул.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Бахилова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EB4675" w:rsidRPr="00EB4675" w:rsidTr="00FA5B17">
        <w:tc>
          <w:tcPr>
            <w:tcW w:w="817" w:type="dxa"/>
            <w:vAlign w:val="bottom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прое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зд Взл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етный</w:t>
            </w:r>
          </w:p>
        </w:tc>
      </w:tr>
      <w:tr w:rsidR="00EB4675" w:rsidRPr="00EB4675" w:rsidTr="00FA5B17">
        <w:tc>
          <w:tcPr>
            <w:tcW w:w="817" w:type="dxa"/>
            <w:vAlign w:val="bottom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пр. 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/у ж.д. 37/1 и 37/2 ул. 30 лет Победы и до ул.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Быстринской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18/4</w:t>
            </w:r>
          </w:p>
        </w:tc>
      </w:tr>
      <w:tr w:rsidR="00EB4675" w:rsidRPr="00EB4675" w:rsidTr="00FA5B17">
        <w:tc>
          <w:tcPr>
            <w:tcW w:w="817" w:type="dxa"/>
            <w:vAlign w:val="bottom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.: пр. от ул. Генерала Иванова вдоль ул. 30 лет Победы 37/1, 37/2</w:t>
            </w:r>
          </w:p>
        </w:tc>
      </w:tr>
      <w:tr w:rsidR="00EB4675" w:rsidRPr="00EB4675" w:rsidTr="00FA5B17">
        <w:tc>
          <w:tcPr>
            <w:tcW w:w="817" w:type="dxa"/>
            <w:vAlign w:val="bottom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пр. Ленина 30 и до ул. 30 лет Победы 13</w:t>
            </w:r>
          </w:p>
        </w:tc>
      </w:tr>
      <w:tr w:rsidR="00EB4675" w:rsidRPr="00EB4675" w:rsidTr="00FA5B17">
        <w:tc>
          <w:tcPr>
            <w:tcW w:w="817" w:type="dxa"/>
            <w:vAlign w:val="bottom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проезд от ул. 30 лет Победы до дома № 10 по проезду Дружбы</w:t>
            </w:r>
          </w:p>
        </w:tc>
      </w:tr>
      <w:tr w:rsidR="00EB4675" w:rsidRPr="00EB4675" w:rsidTr="00FA5B17">
        <w:tc>
          <w:tcPr>
            <w:tcW w:w="817" w:type="dxa"/>
            <w:vAlign w:val="bottom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.: пр. от ул. Маяковского 37 и до ул. Маяковского 41</w:t>
            </w:r>
          </w:p>
        </w:tc>
      </w:tr>
      <w:tr w:rsidR="00EB4675" w:rsidRPr="00EB4675" w:rsidTr="00FA5B17">
        <w:tc>
          <w:tcPr>
            <w:tcW w:w="817" w:type="dxa"/>
            <w:vAlign w:val="bottom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ул. Пушкина 16 - ул. Маяковского 49 и до ул. Маяковского 47</w:t>
            </w:r>
          </w:p>
        </w:tc>
      </w:tr>
      <w:tr w:rsidR="00EB4675" w:rsidRPr="00EB4675" w:rsidTr="00FA5B17">
        <w:tc>
          <w:tcPr>
            <w:tcW w:w="817" w:type="dxa"/>
            <w:vAlign w:val="bottom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Профсоюзов 20, 20/1 до Б. Писателей</w:t>
            </w:r>
          </w:p>
        </w:tc>
      </w:tr>
      <w:tr w:rsidR="00EB4675" w:rsidRPr="00EB4675" w:rsidTr="00FA5B17">
        <w:tc>
          <w:tcPr>
            <w:tcW w:w="817" w:type="dxa"/>
            <w:vAlign w:val="bottom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ул. Лермонтова  д. 7, 7/1, 7/2 до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Писателей</w:t>
            </w:r>
          </w:p>
        </w:tc>
      </w:tr>
      <w:tr w:rsidR="00EB4675" w:rsidRPr="00EB4675" w:rsidTr="00FA5B17">
        <w:tc>
          <w:tcPr>
            <w:tcW w:w="817" w:type="dxa"/>
            <w:vAlign w:val="bottom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5 и 3 Лермонтова до д. 4/3 Чехова</w:t>
            </w:r>
          </w:p>
        </w:tc>
      </w:tr>
      <w:tr w:rsidR="00EB4675" w:rsidRPr="00EB4675" w:rsidTr="009F096C">
        <w:tc>
          <w:tcPr>
            <w:tcW w:w="9085" w:type="dxa"/>
            <w:gridSpan w:val="2"/>
            <w:vAlign w:val="bottom"/>
          </w:tcPr>
          <w:p w:rsidR="00EB4675" w:rsidRPr="00EB4675" w:rsidRDefault="00EB4675" w:rsidP="00EB46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Тротуары внутриквартальных проездов</w:t>
            </w:r>
          </w:p>
        </w:tc>
      </w:tr>
      <w:tr w:rsidR="00EB4675" w:rsidRPr="00EB4675" w:rsidTr="0067190F">
        <w:tc>
          <w:tcPr>
            <w:tcW w:w="817" w:type="dxa"/>
            <w:vAlign w:val="center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ул. Бажова до ул. Ленина</w:t>
            </w:r>
          </w:p>
        </w:tc>
      </w:tr>
      <w:tr w:rsidR="00EB4675" w:rsidRPr="00EB4675" w:rsidTr="0067190F">
        <w:tc>
          <w:tcPr>
            <w:tcW w:w="817" w:type="dxa"/>
            <w:vAlign w:val="center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между д. Пушкина 25А и 15А до Островского 30А</w:t>
            </w:r>
          </w:p>
        </w:tc>
      </w:tr>
      <w:tr w:rsidR="00EB4675" w:rsidRPr="00EB4675" w:rsidTr="00337970">
        <w:tc>
          <w:tcPr>
            <w:tcW w:w="817" w:type="dxa"/>
            <w:vAlign w:val="bottom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от Мира 21 до 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38, 40</w:t>
            </w:r>
          </w:p>
        </w:tc>
      </w:tr>
      <w:tr w:rsidR="00EB4675" w:rsidRPr="00EB4675" w:rsidTr="00FA5B17">
        <w:tc>
          <w:tcPr>
            <w:tcW w:w="817" w:type="dxa"/>
            <w:vAlign w:val="bottom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проезд от  ул. Пушкина 3 до культурного центра "Камертон" с выходом на проспект Мира</w:t>
            </w:r>
          </w:p>
        </w:tc>
      </w:tr>
      <w:tr w:rsidR="00EB4675" w:rsidRPr="00EB4675" w:rsidTr="00FA5B17">
        <w:tc>
          <w:tcPr>
            <w:tcW w:w="817" w:type="dxa"/>
            <w:vAlign w:val="bottom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5 и 3 Лермонтова до д. 4/3 Чехова</w:t>
            </w:r>
          </w:p>
        </w:tc>
      </w:tr>
      <w:tr w:rsidR="00EB4675" w:rsidRPr="00EB4675" w:rsidTr="00FA5B17">
        <w:tc>
          <w:tcPr>
            <w:tcW w:w="817" w:type="dxa"/>
            <w:vAlign w:val="bottom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ул. Профсоюзов (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/у д. №20 и 20/1) до Б. Писателей (м/у д. №14/3 по ул. Чехова и №11/1 по ул. Лермонтова)</w:t>
            </w:r>
          </w:p>
        </w:tc>
      </w:tr>
      <w:tr w:rsidR="00EB4675" w:rsidRPr="00EB4675" w:rsidTr="00FA5B17">
        <w:tc>
          <w:tcPr>
            <w:tcW w:w="817" w:type="dxa"/>
            <w:vAlign w:val="bottom"/>
          </w:tcPr>
          <w:p w:rsidR="00EB4675" w:rsidRPr="00EB4675" w:rsidRDefault="00EB467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68" w:type="dxa"/>
            <w:vAlign w:val="bottom"/>
          </w:tcPr>
          <w:p w:rsidR="00EB4675" w:rsidRPr="00EB4675" w:rsidRDefault="00EB467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проезд от ул. Лермонтова (между домами №11 и №13) до торца дома ул. Профсоюзов №24/1 (между домами №11/3 по ул. Лермонтова и №24/1 по ул. Профсоюзов)</w:t>
            </w:r>
          </w:p>
        </w:tc>
      </w:tr>
    </w:tbl>
    <w:p w:rsidR="008507E7" w:rsidRDefault="008507E7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p w:rsidR="00E837F4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ООО «ТЭКСИБ»</w:t>
      </w:r>
    </w:p>
    <w:p w:rsidR="00E837F4" w:rsidRDefault="00E837F4" w:rsidP="00E837F4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D426E">
        <w:rPr>
          <w:rFonts w:ascii="Times New Roman" w:hAnsi="Times New Roman"/>
          <w:b/>
          <w:color w:val="000000"/>
          <w:sz w:val="26"/>
          <w:szCs w:val="26"/>
        </w:rPr>
        <w:t xml:space="preserve">Перечень тротуаров, внутриквартальных проездов </w:t>
      </w:r>
      <w:proofErr w:type="gramStart"/>
      <w:r w:rsidRPr="00AD426E">
        <w:rPr>
          <w:rFonts w:ascii="Times New Roman" w:hAnsi="Times New Roman"/>
          <w:b/>
          <w:color w:val="000000"/>
          <w:sz w:val="26"/>
          <w:szCs w:val="26"/>
        </w:rPr>
        <w:t>г</w:t>
      </w:r>
      <w:proofErr w:type="gramEnd"/>
      <w:r w:rsidRPr="00AD426E">
        <w:rPr>
          <w:rFonts w:ascii="Times New Roman" w:hAnsi="Times New Roman"/>
          <w:b/>
          <w:color w:val="000000"/>
          <w:sz w:val="26"/>
          <w:szCs w:val="26"/>
        </w:rPr>
        <w:t>. Сургута, подлежащих содержанию в 2013 г. (зимнее содержание)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754"/>
      </w:tblGrid>
      <w:tr w:rsidR="00E837F4" w:rsidRPr="00E837F4" w:rsidTr="00E837F4">
        <w:tc>
          <w:tcPr>
            <w:tcW w:w="817" w:type="dxa"/>
          </w:tcPr>
          <w:p w:rsidR="00E837F4" w:rsidRPr="00E837F4" w:rsidRDefault="00E837F4" w:rsidP="004C04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3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83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E837F4" w:rsidRPr="00E837F4" w:rsidTr="00E837F4">
        <w:tc>
          <w:tcPr>
            <w:tcW w:w="9571" w:type="dxa"/>
            <w:gridSpan w:val="2"/>
            <w:vAlign w:val="bottom"/>
          </w:tcPr>
          <w:p w:rsidR="00E837F4" w:rsidRPr="00E837F4" w:rsidRDefault="00E837F4" w:rsidP="00E8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F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Т</w:t>
            </w:r>
            <w:r w:rsidRPr="00E837F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ротуары улиц и дорог</w:t>
            </w:r>
          </w:p>
        </w:tc>
      </w:tr>
      <w:tr w:rsidR="00E837F4" w:rsidRPr="00E837F4" w:rsidTr="00E837F4">
        <w:tc>
          <w:tcPr>
            <w:tcW w:w="817" w:type="dxa"/>
            <w:vAlign w:val="bottom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bottom"/>
          </w:tcPr>
          <w:p w:rsidR="00E837F4" w:rsidRPr="00E837F4" w:rsidRDefault="00E837F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Замятинская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(п. Дорожный)</w:t>
            </w:r>
          </w:p>
        </w:tc>
      </w:tr>
      <w:tr w:rsidR="00E837F4" w:rsidRPr="00E837F4" w:rsidTr="00E837F4">
        <w:tc>
          <w:tcPr>
            <w:tcW w:w="817" w:type="dxa"/>
            <w:vAlign w:val="bottom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bottom"/>
          </w:tcPr>
          <w:p w:rsidR="00E837F4" w:rsidRPr="00E837F4" w:rsidRDefault="00E837F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Аэрофлотская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Сургут-Аэропорт), 1,2,3,-п.к.</w:t>
            </w:r>
          </w:p>
        </w:tc>
      </w:tr>
      <w:tr w:rsidR="00E837F4" w:rsidRPr="00E837F4" w:rsidTr="00E837F4">
        <w:tc>
          <w:tcPr>
            <w:tcW w:w="817" w:type="dxa"/>
            <w:vAlign w:val="bottom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bottom"/>
          </w:tcPr>
          <w:p w:rsidR="00E837F4" w:rsidRPr="00E837F4" w:rsidRDefault="00E837F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Аэрофлотская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Сургут-Аэропорт),   5-п.к.</w:t>
            </w:r>
          </w:p>
        </w:tc>
      </w:tr>
      <w:tr w:rsidR="00E837F4" w:rsidRPr="00E837F4" w:rsidTr="00E837F4">
        <w:tc>
          <w:tcPr>
            <w:tcW w:w="817" w:type="dxa"/>
            <w:vAlign w:val="bottom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bottom"/>
          </w:tcPr>
          <w:p w:rsidR="00E837F4" w:rsidRPr="00E837F4" w:rsidRDefault="00E837F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Аэрофлотская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речку Черная. (Мост)</w:t>
            </w:r>
          </w:p>
        </w:tc>
      </w:tr>
      <w:tr w:rsidR="00E837F4" w:rsidRPr="00E837F4" w:rsidTr="00E837F4">
        <w:tc>
          <w:tcPr>
            <w:tcW w:w="817" w:type="dxa"/>
            <w:vAlign w:val="bottom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bottom"/>
          </w:tcPr>
          <w:p w:rsidR="00E837F4" w:rsidRPr="00E837F4" w:rsidRDefault="00E837F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Аэрофлотская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железную дорогу Сургут-Уренгой, Н/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Вартовск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. (Путепровод)</w:t>
            </w:r>
          </w:p>
        </w:tc>
      </w:tr>
      <w:tr w:rsidR="00E837F4" w:rsidRPr="00E837F4" w:rsidTr="00E837F4">
        <w:tc>
          <w:tcPr>
            <w:tcW w:w="817" w:type="dxa"/>
            <w:vAlign w:val="bottom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bottom"/>
          </w:tcPr>
          <w:p w:rsidR="00E837F4" w:rsidRPr="00E837F4" w:rsidRDefault="00E837F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Автодорога в п. Дорожный, </w:t>
            </w:r>
            <w:proofErr w:type="gram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речку Замятина; (Мост)</w:t>
            </w:r>
          </w:p>
        </w:tc>
      </w:tr>
      <w:tr w:rsidR="00E837F4" w:rsidRPr="00E837F4" w:rsidTr="00E837F4">
        <w:tc>
          <w:tcPr>
            <w:tcW w:w="817" w:type="dxa"/>
            <w:vAlign w:val="bottom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4" w:type="dxa"/>
            <w:vAlign w:val="bottom"/>
          </w:tcPr>
          <w:p w:rsidR="00E837F4" w:rsidRPr="00E837F4" w:rsidRDefault="00E837F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Грибоедовская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развязка</w:t>
            </w:r>
          </w:p>
        </w:tc>
      </w:tr>
      <w:tr w:rsidR="00E837F4" w:rsidRPr="00E837F4" w:rsidTr="00E837F4">
        <w:tc>
          <w:tcPr>
            <w:tcW w:w="817" w:type="dxa"/>
            <w:vAlign w:val="center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54" w:type="dxa"/>
            <w:vAlign w:val="bottom"/>
          </w:tcPr>
          <w:p w:rsidR="00E837F4" w:rsidRPr="00E837F4" w:rsidRDefault="00E837F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Нефтеюганское шоссе, развязка с ул.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, ул. 1 «3», ч/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улицу 1 «3»; (Путепровод)</w:t>
            </w:r>
          </w:p>
        </w:tc>
      </w:tr>
      <w:tr w:rsidR="00E837F4" w:rsidRPr="00E837F4" w:rsidTr="00E837F4">
        <w:tc>
          <w:tcPr>
            <w:tcW w:w="817" w:type="dxa"/>
            <w:vAlign w:val="center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54" w:type="dxa"/>
            <w:vAlign w:val="bottom"/>
          </w:tcPr>
          <w:p w:rsidR="00E837F4" w:rsidRPr="00E837F4" w:rsidRDefault="00E837F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Нефтеюганское шоссе, в составе развязки с ул. 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, ул. 1 «З», ч/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проезды; (Пешеходный путепровод)</w:t>
            </w:r>
          </w:p>
        </w:tc>
      </w:tr>
      <w:tr w:rsidR="00E837F4" w:rsidRPr="00E837F4" w:rsidTr="00E837F4">
        <w:tc>
          <w:tcPr>
            <w:tcW w:w="817" w:type="dxa"/>
            <w:vAlign w:val="center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4" w:type="dxa"/>
            <w:vAlign w:val="bottom"/>
          </w:tcPr>
          <w:p w:rsidR="00E837F4" w:rsidRPr="00E837F4" w:rsidRDefault="00E837F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Югорский тракт (1"З", от  4 "З" до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Нефтеюганского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шоссе)</w:t>
            </w:r>
          </w:p>
        </w:tc>
      </w:tr>
      <w:tr w:rsidR="00E837F4" w:rsidRPr="00E837F4" w:rsidTr="00E837F4">
        <w:tc>
          <w:tcPr>
            <w:tcW w:w="817" w:type="dxa"/>
            <w:vAlign w:val="center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54" w:type="dxa"/>
            <w:vAlign w:val="bottom"/>
          </w:tcPr>
          <w:p w:rsidR="00E837F4" w:rsidRPr="00E837F4" w:rsidRDefault="00E837F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Югорский тракт (1"З", от пр.</w:t>
            </w:r>
            <w:proofErr w:type="gram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4 "З")</w:t>
            </w:r>
            <w:proofErr w:type="gramEnd"/>
          </w:p>
        </w:tc>
      </w:tr>
      <w:tr w:rsidR="00E837F4" w:rsidRPr="00E837F4" w:rsidTr="00E837F4">
        <w:tc>
          <w:tcPr>
            <w:tcW w:w="817" w:type="dxa"/>
            <w:vAlign w:val="center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54" w:type="dxa"/>
            <w:vAlign w:val="bottom"/>
          </w:tcPr>
          <w:p w:rsidR="00E837F4" w:rsidRPr="00E837F4" w:rsidRDefault="00E837F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1 «3» от ул. 4 «3» до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пр-та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, ч/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протоку Боровая; (Водопропускное сооружение №1, Мост)</w:t>
            </w:r>
          </w:p>
        </w:tc>
      </w:tr>
      <w:tr w:rsidR="00E837F4" w:rsidRPr="00E837F4" w:rsidTr="00E837F4">
        <w:tc>
          <w:tcPr>
            <w:tcW w:w="817" w:type="dxa"/>
            <w:vAlign w:val="center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54" w:type="dxa"/>
            <w:vAlign w:val="bottom"/>
          </w:tcPr>
          <w:p w:rsidR="00E837F4" w:rsidRPr="00E837F4" w:rsidRDefault="00E837F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1 «3» от ул. 4 «3» до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пр-та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, ч/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протоку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Бардыковка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; (Водопропускное сооружение №2, Мост)</w:t>
            </w:r>
          </w:p>
        </w:tc>
      </w:tr>
      <w:tr w:rsidR="00E837F4" w:rsidRPr="00E837F4" w:rsidTr="00E837F4">
        <w:tc>
          <w:tcPr>
            <w:tcW w:w="817" w:type="dxa"/>
            <w:vAlign w:val="center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54" w:type="dxa"/>
            <w:vAlign w:val="bottom"/>
          </w:tcPr>
          <w:p w:rsidR="00E837F4" w:rsidRPr="00E837F4" w:rsidRDefault="00E837F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1"З" (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Энгельса)</w:t>
            </w:r>
          </w:p>
        </w:tc>
      </w:tr>
      <w:tr w:rsidR="00E837F4" w:rsidRPr="00E837F4" w:rsidTr="00E837F4">
        <w:tc>
          <w:tcPr>
            <w:tcW w:w="817" w:type="dxa"/>
            <w:vAlign w:val="center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54" w:type="dxa"/>
            <w:vAlign w:val="bottom"/>
          </w:tcPr>
          <w:p w:rsidR="00E837F4" w:rsidRPr="00E837F4" w:rsidRDefault="00E837F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1"З" (участок от ул</w:t>
            </w:r>
            <w:proofErr w:type="gram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.Э</w:t>
            </w:r>
            <w:proofErr w:type="gram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нгельса до  ул.Югорская)</w:t>
            </w:r>
          </w:p>
        </w:tc>
      </w:tr>
      <w:tr w:rsidR="00E837F4" w:rsidRPr="00E837F4" w:rsidTr="00334917">
        <w:tc>
          <w:tcPr>
            <w:tcW w:w="9571" w:type="dxa"/>
            <w:gridSpan w:val="2"/>
          </w:tcPr>
          <w:p w:rsidR="00E837F4" w:rsidRPr="00E837F4" w:rsidRDefault="00E837F4" w:rsidP="00E83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Внутриквартальные проезды</w:t>
            </w:r>
          </w:p>
        </w:tc>
      </w:tr>
      <w:tr w:rsidR="00E837F4" w:rsidRPr="00E837F4" w:rsidTr="00E837F4">
        <w:tc>
          <w:tcPr>
            <w:tcW w:w="817" w:type="dxa"/>
            <w:vAlign w:val="bottom"/>
          </w:tcPr>
          <w:p w:rsidR="00E837F4" w:rsidRPr="00E837F4" w:rsidRDefault="00E837F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bottom"/>
          </w:tcPr>
          <w:p w:rsidR="00E837F4" w:rsidRPr="00E837F4" w:rsidRDefault="00E837F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Лунный: пр. от ул.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Энергостроителей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и до ул.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Аэрофлотской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</w:tr>
    </w:tbl>
    <w:p w:rsidR="00E837F4" w:rsidRPr="00D12CE7" w:rsidRDefault="00E837F4" w:rsidP="00D12CE7">
      <w:pPr>
        <w:rPr>
          <w:rFonts w:ascii="Times New Roman" w:hAnsi="Times New Roman" w:cs="Times New Roman"/>
          <w:b/>
          <w:sz w:val="26"/>
          <w:szCs w:val="26"/>
        </w:rPr>
      </w:pPr>
    </w:p>
    <w:sectPr w:rsidR="00E837F4" w:rsidRPr="00D12CE7" w:rsidSect="00D12C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D426E"/>
    <w:rsid w:val="008507E7"/>
    <w:rsid w:val="00A02BEB"/>
    <w:rsid w:val="00AD426E"/>
    <w:rsid w:val="00AF1407"/>
    <w:rsid w:val="00D12CE7"/>
    <w:rsid w:val="00E5642B"/>
    <w:rsid w:val="00E837F4"/>
    <w:rsid w:val="00EB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3775-361B-4386-930C-A7C0E53C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</dc:creator>
  <cp:keywords/>
  <dc:description/>
  <cp:lastModifiedBy>Molchanova</cp:lastModifiedBy>
  <cp:revision>6</cp:revision>
  <cp:lastPrinted>2013-04-26T06:01:00Z</cp:lastPrinted>
  <dcterms:created xsi:type="dcterms:W3CDTF">2013-04-26T05:38:00Z</dcterms:created>
  <dcterms:modified xsi:type="dcterms:W3CDTF">2013-04-26T06:04:00Z</dcterms:modified>
</cp:coreProperties>
</file>