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32" w:rsidRDefault="00007E32" w:rsidP="00656C1A">
      <w:pPr>
        <w:spacing w:line="120" w:lineRule="atLeast"/>
        <w:jc w:val="center"/>
        <w:rPr>
          <w:sz w:val="24"/>
          <w:szCs w:val="24"/>
        </w:rPr>
      </w:pPr>
    </w:p>
    <w:p w:rsidR="00007E32" w:rsidRDefault="00007E32" w:rsidP="00656C1A">
      <w:pPr>
        <w:spacing w:line="120" w:lineRule="atLeast"/>
        <w:jc w:val="center"/>
        <w:rPr>
          <w:sz w:val="24"/>
          <w:szCs w:val="24"/>
        </w:rPr>
      </w:pPr>
    </w:p>
    <w:p w:rsidR="00007E32" w:rsidRPr="00852378" w:rsidRDefault="00007E32" w:rsidP="00656C1A">
      <w:pPr>
        <w:spacing w:line="120" w:lineRule="atLeast"/>
        <w:jc w:val="center"/>
        <w:rPr>
          <w:sz w:val="10"/>
          <w:szCs w:val="10"/>
        </w:rPr>
      </w:pPr>
    </w:p>
    <w:p w:rsidR="00007E32" w:rsidRDefault="00007E32" w:rsidP="00656C1A">
      <w:pPr>
        <w:spacing w:line="120" w:lineRule="atLeast"/>
        <w:jc w:val="center"/>
        <w:rPr>
          <w:sz w:val="10"/>
          <w:szCs w:val="24"/>
        </w:rPr>
      </w:pPr>
    </w:p>
    <w:p w:rsidR="00007E32" w:rsidRPr="005541F0" w:rsidRDefault="00007E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7E32" w:rsidRPr="005541F0" w:rsidRDefault="00007E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7E32" w:rsidRPr="005649E4" w:rsidRDefault="00007E32" w:rsidP="00656C1A">
      <w:pPr>
        <w:spacing w:line="120" w:lineRule="atLeast"/>
        <w:jc w:val="center"/>
        <w:rPr>
          <w:sz w:val="18"/>
          <w:szCs w:val="24"/>
        </w:rPr>
      </w:pPr>
    </w:p>
    <w:p w:rsidR="00007E32" w:rsidRPr="00656C1A" w:rsidRDefault="00007E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7E32" w:rsidRPr="005541F0" w:rsidRDefault="00007E32" w:rsidP="00656C1A">
      <w:pPr>
        <w:spacing w:line="120" w:lineRule="atLeast"/>
        <w:jc w:val="center"/>
        <w:rPr>
          <w:sz w:val="18"/>
          <w:szCs w:val="24"/>
        </w:rPr>
      </w:pPr>
    </w:p>
    <w:p w:rsidR="00007E32" w:rsidRPr="005541F0" w:rsidRDefault="00007E32" w:rsidP="00656C1A">
      <w:pPr>
        <w:spacing w:line="120" w:lineRule="atLeast"/>
        <w:jc w:val="center"/>
        <w:rPr>
          <w:sz w:val="20"/>
          <w:szCs w:val="24"/>
        </w:rPr>
      </w:pPr>
    </w:p>
    <w:p w:rsidR="00007E32" w:rsidRPr="00656C1A" w:rsidRDefault="00007E3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07E32" w:rsidRDefault="00007E32" w:rsidP="00656C1A">
      <w:pPr>
        <w:spacing w:line="120" w:lineRule="atLeast"/>
        <w:jc w:val="center"/>
        <w:rPr>
          <w:sz w:val="30"/>
          <w:szCs w:val="24"/>
        </w:rPr>
      </w:pPr>
    </w:p>
    <w:p w:rsidR="00007E32" w:rsidRPr="00656C1A" w:rsidRDefault="00007E3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07E3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7E32" w:rsidRPr="00F8214F" w:rsidRDefault="00007E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7E32" w:rsidRPr="00F8214F" w:rsidRDefault="00DD4D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7E32" w:rsidRPr="00F8214F" w:rsidRDefault="00007E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7E32" w:rsidRPr="00F8214F" w:rsidRDefault="00DD4D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07E32" w:rsidRPr="00A63FB0" w:rsidRDefault="00007E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7E32" w:rsidRPr="00A3761A" w:rsidRDefault="00DD4D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07E32" w:rsidRPr="00F8214F" w:rsidRDefault="00007E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07E32" w:rsidRPr="00F8214F" w:rsidRDefault="00007E3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07E32" w:rsidRPr="00AB4194" w:rsidRDefault="00007E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07E32" w:rsidRPr="00F8214F" w:rsidRDefault="00DD4D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456</w:t>
            </w:r>
          </w:p>
        </w:tc>
      </w:tr>
    </w:tbl>
    <w:p w:rsidR="00007E32" w:rsidRPr="000C4AB5" w:rsidRDefault="00007E32" w:rsidP="00C725A6">
      <w:pPr>
        <w:rPr>
          <w:rFonts w:cs="Times New Roman"/>
          <w:szCs w:val="28"/>
          <w:lang w:val="en-US"/>
        </w:rPr>
      </w:pPr>
    </w:p>
    <w:p w:rsidR="00007E32" w:rsidRPr="00B23075" w:rsidRDefault="00007E32" w:rsidP="00007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</w:t>
      </w:r>
    </w:p>
    <w:p w:rsidR="00007E32" w:rsidRPr="00B23075" w:rsidRDefault="00007E32" w:rsidP="00007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 xml:space="preserve">в распоряжение Администрации </w:t>
      </w:r>
    </w:p>
    <w:p w:rsidR="00007E32" w:rsidRPr="00B23075" w:rsidRDefault="00007E32" w:rsidP="00007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 xml:space="preserve">города от 13.05.2013 № 1619 </w:t>
      </w:r>
    </w:p>
    <w:p w:rsidR="00007E32" w:rsidRPr="00B23075" w:rsidRDefault="00007E32" w:rsidP="00007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 xml:space="preserve">«О городской комиссии </w:t>
      </w:r>
    </w:p>
    <w:p w:rsidR="00007E32" w:rsidRPr="00B23075" w:rsidRDefault="00007E32" w:rsidP="0000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3075">
        <w:rPr>
          <w:rFonts w:ascii="Times New Roman" w:hAnsi="Times New Roman" w:cs="Times New Roman"/>
          <w:bCs/>
          <w:sz w:val="28"/>
          <w:szCs w:val="28"/>
        </w:rPr>
        <w:t>по топонимике»</w:t>
      </w:r>
      <w:r w:rsidRPr="00B23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32" w:rsidRPr="00B23075" w:rsidRDefault="00007E32" w:rsidP="00007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E32" w:rsidRPr="00B23075" w:rsidRDefault="00007E32" w:rsidP="00007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E32" w:rsidRPr="00B23075" w:rsidRDefault="00007E32" w:rsidP="00007E32">
      <w:pPr>
        <w:pStyle w:val="a8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3075">
        <w:rPr>
          <w:rFonts w:ascii="Times New Roman" w:eastAsiaTheme="minorEastAsia" w:hAnsi="Times New Roman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 w:rsidRPr="00B23075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3075">
        <w:rPr>
          <w:rFonts w:ascii="Times New Roman" w:eastAsiaTheme="minorEastAsia" w:hAnsi="Times New Roman"/>
          <w:sz w:val="28"/>
          <w:szCs w:val="28"/>
        </w:rPr>
        <w:t>3686 «Об утверждении Регламента Администрации города»:</w:t>
      </w:r>
    </w:p>
    <w:p w:rsidR="00007E32" w:rsidRPr="00B23075" w:rsidRDefault="00007E32" w:rsidP="00007E32">
      <w:pPr>
        <w:pStyle w:val="a8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3075">
        <w:rPr>
          <w:rFonts w:ascii="Times New Roman" w:hAnsi="Times New Roman"/>
          <w:sz w:val="28"/>
          <w:szCs w:val="28"/>
        </w:rPr>
        <w:t xml:space="preserve">1. </w:t>
      </w:r>
      <w:r w:rsidRPr="00007E32">
        <w:rPr>
          <w:rFonts w:ascii="Times New Roman" w:hAnsi="Times New Roman"/>
          <w:sz w:val="28"/>
          <w:szCs w:val="28"/>
        </w:rPr>
        <w:t xml:space="preserve">Внести в </w:t>
      </w:r>
      <w:r w:rsidRPr="00007E32">
        <w:rPr>
          <w:rStyle w:val="a7"/>
          <w:rFonts w:ascii="Times New Roman" w:hAnsi="Times New Roman"/>
          <w:color w:val="auto"/>
          <w:sz w:val="28"/>
          <w:szCs w:val="28"/>
        </w:rPr>
        <w:t>распоряжение</w:t>
      </w:r>
      <w:r w:rsidRPr="00007E32">
        <w:rPr>
          <w:rFonts w:ascii="Times New Roman" w:hAnsi="Times New Roman"/>
          <w:sz w:val="28"/>
          <w:szCs w:val="28"/>
        </w:rPr>
        <w:t xml:space="preserve"> </w:t>
      </w:r>
      <w:r w:rsidRPr="00B23075">
        <w:rPr>
          <w:rFonts w:ascii="Times New Roman" w:hAnsi="Times New Roman"/>
          <w:sz w:val="28"/>
          <w:szCs w:val="28"/>
        </w:rPr>
        <w:t>Администрации города от 13.05.2013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075">
        <w:rPr>
          <w:rFonts w:ascii="Times New Roman" w:hAnsi="Times New Roman"/>
          <w:sz w:val="28"/>
          <w:szCs w:val="28"/>
        </w:rPr>
        <w:t xml:space="preserve">1619                             «О городской комиссии по топонимике» (с изменениями </w:t>
      </w:r>
      <w:r w:rsidRPr="00B23075">
        <w:rPr>
          <w:rFonts w:ascii="Times New Roman" w:eastAsiaTheme="minorEastAsia" w:hAnsi="Times New Roman"/>
          <w:sz w:val="28"/>
          <w:szCs w:val="28"/>
        </w:rPr>
        <w:t xml:space="preserve">от 05.03.2014 № 512, 31.03.2015 № 1139, 14.02.2017 № 192, 03.10.2017 № 1746, 04.04.2018 № 521, 13.11.2018 № 2052) изменение, изложив приложение 1 к распоряжению в новой редакции согласно приложению к настоящему распоряжению. </w:t>
      </w:r>
    </w:p>
    <w:p w:rsidR="00007E32" w:rsidRPr="00B23075" w:rsidRDefault="00007E32" w:rsidP="00007E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"/>
      <w:r>
        <w:rPr>
          <w:rFonts w:ascii="Times New Roman" w:eastAsiaTheme="minorEastAsia" w:hAnsi="Times New Roman"/>
          <w:sz w:val="28"/>
          <w:szCs w:val="28"/>
        </w:rPr>
        <w:t>2</w:t>
      </w:r>
      <w:r w:rsidRPr="00B23075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B23075">
        <w:rPr>
          <w:rFonts w:ascii="Times New Roman" w:hAnsi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23075">
        <w:rPr>
          <w:rFonts w:ascii="Times New Roman" w:hAnsi="Times New Roman"/>
          <w:sz w:val="28"/>
          <w:szCs w:val="28"/>
        </w:rPr>
        <w:t>разместить настоящее распоряжение на официальном портале Администрации города.</w:t>
      </w:r>
    </w:p>
    <w:p w:rsidR="00007E32" w:rsidRPr="00B23075" w:rsidRDefault="00007E32" w:rsidP="00007E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3075">
        <w:rPr>
          <w:rFonts w:ascii="Times New Roman" w:hAnsi="Times New Roman"/>
          <w:sz w:val="28"/>
          <w:szCs w:val="28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007E32" w:rsidRPr="00B23075" w:rsidRDefault="00007E32" w:rsidP="00007E32">
      <w:pPr>
        <w:pStyle w:val="a8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sub_3"/>
      <w:bookmarkEnd w:id="5"/>
      <w:r>
        <w:rPr>
          <w:rFonts w:ascii="Times New Roman" w:eastAsiaTheme="minorEastAsia" w:hAnsi="Times New Roman"/>
          <w:sz w:val="28"/>
          <w:szCs w:val="28"/>
        </w:rPr>
        <w:t>4</w:t>
      </w:r>
      <w:r w:rsidRPr="00B23075">
        <w:rPr>
          <w:rFonts w:ascii="Times New Roman" w:eastAsiaTheme="minorEastAsia" w:hAnsi="Times New Roman"/>
          <w:sz w:val="28"/>
          <w:szCs w:val="28"/>
        </w:rPr>
        <w:t>. Контроль за выполнением распоряжения возложить на заместителя Главы города Пелевина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3075">
        <w:rPr>
          <w:rFonts w:ascii="Times New Roman" w:eastAsiaTheme="minorEastAsia" w:hAnsi="Times New Roman"/>
          <w:sz w:val="28"/>
          <w:szCs w:val="28"/>
        </w:rPr>
        <w:t>А.Р.</w:t>
      </w:r>
    </w:p>
    <w:bookmarkEnd w:id="6"/>
    <w:p w:rsidR="00007E32" w:rsidRPr="00B23075" w:rsidRDefault="00007E32" w:rsidP="00007E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07E32" w:rsidRDefault="00007E32" w:rsidP="00007E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7C24C7" w:rsidRDefault="007C24C7" w:rsidP="00007E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7C24C7" w:rsidRDefault="007C24C7" w:rsidP="007C24C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Глава города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  <w:t>В.Н. Шувалов</w:t>
      </w:r>
    </w:p>
    <w:p w:rsidR="007C24C7" w:rsidRDefault="007C24C7" w:rsidP="00007E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7C24C7" w:rsidRDefault="007C24C7" w:rsidP="00007E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07E32" w:rsidRPr="00B23075" w:rsidRDefault="00007E32" w:rsidP="00007E3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7C24C7" w:rsidRDefault="007C24C7">
      <w:pPr>
        <w:spacing w:after="160" w:line="259" w:lineRule="auto"/>
      </w:pPr>
      <w:r>
        <w:br w:type="page"/>
      </w:r>
    </w:p>
    <w:p w:rsidR="00007E32" w:rsidRPr="00B14072" w:rsidRDefault="00007E32" w:rsidP="00007E32">
      <w:pPr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7" w:name="sub_1000"/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Приложение 1</w:t>
      </w:r>
    </w:p>
    <w:p w:rsidR="00007E32" w:rsidRPr="00B14072" w:rsidRDefault="00007E32" w:rsidP="00007E32">
      <w:pPr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>к распоряжению</w:t>
      </w:r>
    </w:p>
    <w:p w:rsidR="00007E32" w:rsidRPr="00B14072" w:rsidRDefault="00007E32" w:rsidP="00007E32">
      <w:pPr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города </w:t>
      </w:r>
    </w:p>
    <w:p w:rsidR="00007E32" w:rsidRPr="00B14072" w:rsidRDefault="00007E32" w:rsidP="00007E32">
      <w:pPr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>т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>___________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</w:t>
      </w:r>
      <w:r w:rsidRPr="00B14072">
        <w:rPr>
          <w:rFonts w:eastAsia="Times New Roman" w:cs="Times New Roman"/>
          <w:bCs/>
          <w:color w:val="000000"/>
          <w:szCs w:val="28"/>
          <w:lang w:eastAsia="ru-RU"/>
        </w:rPr>
        <w:t xml:space="preserve"> № ____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____</w:t>
      </w:r>
    </w:p>
    <w:bookmarkEnd w:id="7"/>
    <w:p w:rsidR="00007E32" w:rsidRDefault="00007E32" w:rsidP="00007E32">
      <w:pPr>
        <w:widowControl w:val="0"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007E32" w:rsidRPr="00B14072" w:rsidRDefault="00007E32" w:rsidP="00007E32">
      <w:pPr>
        <w:widowControl w:val="0"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007E32" w:rsidRPr="00B14072" w:rsidRDefault="00007E32" w:rsidP="00007E32">
      <w:pPr>
        <w:widowControl w:val="0"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14072">
        <w:rPr>
          <w:rFonts w:eastAsia="Times New Roman" w:cs="Times New Roman"/>
          <w:bCs/>
          <w:kern w:val="32"/>
          <w:szCs w:val="28"/>
          <w:lang w:eastAsia="ru-RU"/>
        </w:rPr>
        <w:t>Состав</w:t>
      </w:r>
      <w:r w:rsidRPr="00B14072">
        <w:rPr>
          <w:rFonts w:eastAsia="Times New Roman" w:cs="Times New Roman"/>
          <w:bCs/>
          <w:kern w:val="32"/>
          <w:szCs w:val="28"/>
          <w:lang w:eastAsia="ru-RU"/>
        </w:rPr>
        <w:br/>
        <w:t>городской комиссии по топонимике</w:t>
      </w:r>
    </w:p>
    <w:p w:rsidR="00007E32" w:rsidRDefault="00007E32" w:rsidP="00007E32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839"/>
        <w:gridCol w:w="5872"/>
      </w:tblGrid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председатель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ко</w:t>
            </w:r>
            <w:r w:rsidRPr="00B14072">
              <w:rPr>
                <w:rFonts w:eastAsia="Times New Roman" w:cs="Times New Roman"/>
                <w:szCs w:val="28"/>
                <w:lang w:eastAsia="ru-RU"/>
              </w:rPr>
              <w:t>миссии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 xml:space="preserve">Чистякова </w:t>
            </w:r>
          </w:p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>Екатерина Михайловна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информационной системы обеспечения градостроительной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деятельности департамента архитектуры 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и градостроительства, секретарь комиссии</w:t>
            </w:r>
          </w:p>
        </w:tc>
      </w:tr>
      <w:tr w:rsidR="00007E32" w:rsidRPr="00B14072" w:rsidTr="0000101B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>Солод</w:t>
            </w:r>
          </w:p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>Сергей Викторович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>-главный архитектор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 xml:space="preserve">Бондаренко </w:t>
            </w:r>
          </w:p>
          <w:p w:rsidR="00007E32" w:rsidRPr="00660CB1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0CB1">
              <w:rPr>
                <w:rFonts w:eastAsia="Times New Roman" w:cs="Times New Roman"/>
                <w:szCs w:val="28"/>
                <w:lang w:eastAsia="ru-RU"/>
              </w:rPr>
              <w:t>Семен Александрович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по природопользованию и экологии</w:t>
            </w:r>
            <w:r>
              <w:rPr>
                <w:rFonts w:eastAsia="Times New Roman" w:cs="Times New Roman"/>
                <w:sz w:val="10"/>
                <w:szCs w:val="10"/>
                <w:lang w:eastAsia="ru-RU"/>
              </w:rPr>
              <w:t>,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Газизов 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Игорь Геннадьевич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начальник дорожно-транспортного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управления департамента городского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хозяйства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Антропов 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Андрей Вениаминович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7C24C7" w:rsidRDefault="00007E32" w:rsidP="007C24C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издательской деятельности </w:t>
            </w:r>
            <w:r w:rsidR="007C24C7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007E32" w:rsidRDefault="007C24C7" w:rsidP="007C24C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«Наш город»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Рябчикова 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культуры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«Сургутский краеведческий музей»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Черняк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Яков Семенович</w:t>
            </w:r>
          </w:p>
          <w:p w:rsidR="00007E32" w:rsidRPr="00007E3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директор муниципального автономного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учреждения «Сургутская филармония»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Рябчиков </w:t>
            </w:r>
          </w:p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Виктор Николаевич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82509B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депут</w:t>
            </w:r>
            <w:r>
              <w:rPr>
                <w:rFonts w:eastAsia="Times New Roman" w:cs="Times New Roman"/>
                <w:szCs w:val="28"/>
                <w:lang w:eastAsia="ru-RU"/>
              </w:rPr>
              <w:t>ат Думы города</w:t>
            </w:r>
          </w:p>
          <w:p w:rsidR="00007E32" w:rsidRPr="00B14072" w:rsidRDefault="0082509B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07E32" w:rsidRPr="00B14072" w:rsidTr="0000101B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Шакиров </w:t>
            </w:r>
          </w:p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Ренат Ильдарович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7E32" w:rsidRPr="00B14072" w:rsidRDefault="00007E32" w:rsidP="00001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007E32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начальник Сургутского почтамта филиала управления федеральной почтовой связи Ханты-Мансийского автономного округа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14072">
              <w:rPr>
                <w:rFonts w:eastAsia="Times New Roman" w:cs="Times New Roman"/>
                <w:szCs w:val="28"/>
                <w:lang w:eastAsia="ru-RU"/>
              </w:rPr>
              <w:t xml:space="preserve">Югры федерального государственного </w:t>
            </w:r>
          </w:p>
          <w:p w:rsidR="0082509B" w:rsidRDefault="00007E32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 w:rsidRPr="00B14072">
              <w:rPr>
                <w:rFonts w:eastAsia="Times New Roman" w:cs="Times New Roman"/>
                <w:szCs w:val="28"/>
                <w:lang w:eastAsia="ru-RU"/>
              </w:rPr>
              <w:t>унитарного предприятия «Почта России»</w:t>
            </w:r>
          </w:p>
          <w:p w:rsidR="00007E32" w:rsidRPr="00B14072" w:rsidRDefault="0082509B" w:rsidP="0000101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 w:rsidR="00007E32" w:rsidRPr="00B140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007E32" w:rsidRPr="00B14072" w:rsidRDefault="00007E32" w:rsidP="00007E32"/>
    <w:p w:rsidR="00226A5C" w:rsidRPr="00007E32" w:rsidRDefault="00226A5C" w:rsidP="00007E32"/>
    <w:sectPr w:rsidR="00226A5C" w:rsidRPr="00007E32" w:rsidSect="00007E3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1E" w:rsidRDefault="0007371E">
      <w:r>
        <w:separator/>
      </w:r>
    </w:p>
  </w:endnote>
  <w:endnote w:type="continuationSeparator" w:id="0">
    <w:p w:rsidR="0007371E" w:rsidRDefault="0007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1E" w:rsidRDefault="0007371E">
      <w:r>
        <w:separator/>
      </w:r>
    </w:p>
  </w:footnote>
  <w:footnote w:type="continuationSeparator" w:id="0">
    <w:p w:rsidR="0007371E" w:rsidRDefault="0007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13AE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4DA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24C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24C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C24C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D4D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32"/>
    <w:rsid w:val="00007E32"/>
    <w:rsid w:val="00025448"/>
    <w:rsid w:val="0007371E"/>
    <w:rsid w:val="00213AEF"/>
    <w:rsid w:val="00226A5C"/>
    <w:rsid w:val="00243839"/>
    <w:rsid w:val="002F2B71"/>
    <w:rsid w:val="007C24C7"/>
    <w:rsid w:val="0082509B"/>
    <w:rsid w:val="008F7F73"/>
    <w:rsid w:val="00950EA7"/>
    <w:rsid w:val="00993E4C"/>
    <w:rsid w:val="00A259C0"/>
    <w:rsid w:val="00A273B5"/>
    <w:rsid w:val="00DD4DA3"/>
    <w:rsid w:val="00D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6E1E-3A65-4A90-8DDF-2018B916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7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7E32"/>
    <w:rPr>
      <w:rFonts w:ascii="Times New Roman" w:hAnsi="Times New Roman"/>
      <w:sz w:val="28"/>
    </w:rPr>
  </w:style>
  <w:style w:type="character" w:styleId="a6">
    <w:name w:val="page number"/>
    <w:basedOn w:val="a0"/>
    <w:rsid w:val="00007E32"/>
  </w:style>
  <w:style w:type="paragraph" w:customStyle="1" w:styleId="ConsPlusNormal">
    <w:name w:val="ConsPlusNormal"/>
    <w:rsid w:val="00007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007E32"/>
    <w:rPr>
      <w:b w:val="0"/>
      <w:bCs w:val="0"/>
      <w:color w:val="106BBE"/>
    </w:rPr>
  </w:style>
  <w:style w:type="paragraph" w:styleId="a8">
    <w:name w:val="No Spacing"/>
    <w:link w:val="a9"/>
    <w:qFormat/>
    <w:rsid w:val="00007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007E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2019-03-19T07:34:00Z</cp:lastPrinted>
  <dcterms:created xsi:type="dcterms:W3CDTF">2019-03-20T05:40:00Z</dcterms:created>
  <dcterms:modified xsi:type="dcterms:W3CDTF">2019-03-20T05:40:00Z</dcterms:modified>
</cp:coreProperties>
</file>