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62" w:rsidRDefault="00505F62" w:rsidP="00656C1A">
      <w:pPr>
        <w:spacing w:line="120" w:lineRule="atLeast"/>
        <w:jc w:val="center"/>
        <w:rPr>
          <w:sz w:val="24"/>
          <w:szCs w:val="24"/>
        </w:rPr>
      </w:pPr>
    </w:p>
    <w:p w:rsidR="00505F62" w:rsidRDefault="00505F62" w:rsidP="00656C1A">
      <w:pPr>
        <w:spacing w:line="120" w:lineRule="atLeast"/>
        <w:jc w:val="center"/>
        <w:rPr>
          <w:sz w:val="24"/>
          <w:szCs w:val="24"/>
        </w:rPr>
      </w:pPr>
    </w:p>
    <w:p w:rsidR="00505F62" w:rsidRPr="00852378" w:rsidRDefault="00505F62" w:rsidP="00656C1A">
      <w:pPr>
        <w:spacing w:line="120" w:lineRule="atLeast"/>
        <w:jc w:val="center"/>
        <w:rPr>
          <w:sz w:val="10"/>
          <w:szCs w:val="10"/>
        </w:rPr>
      </w:pPr>
    </w:p>
    <w:p w:rsidR="00505F62" w:rsidRDefault="00505F62" w:rsidP="00656C1A">
      <w:pPr>
        <w:spacing w:line="120" w:lineRule="atLeast"/>
        <w:jc w:val="center"/>
        <w:rPr>
          <w:sz w:val="10"/>
          <w:szCs w:val="24"/>
        </w:rPr>
      </w:pPr>
    </w:p>
    <w:p w:rsidR="00505F62" w:rsidRPr="005541F0" w:rsidRDefault="00505F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5F62" w:rsidRPr="005541F0" w:rsidRDefault="00505F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5F62" w:rsidRPr="005649E4" w:rsidRDefault="00505F62" w:rsidP="00656C1A">
      <w:pPr>
        <w:spacing w:line="120" w:lineRule="atLeast"/>
        <w:jc w:val="center"/>
        <w:rPr>
          <w:sz w:val="18"/>
          <w:szCs w:val="24"/>
        </w:rPr>
      </w:pPr>
    </w:p>
    <w:p w:rsidR="00505F62" w:rsidRPr="00656C1A" w:rsidRDefault="00505F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5F62" w:rsidRPr="005541F0" w:rsidRDefault="00505F62" w:rsidP="00656C1A">
      <w:pPr>
        <w:spacing w:line="120" w:lineRule="atLeast"/>
        <w:jc w:val="center"/>
        <w:rPr>
          <w:sz w:val="18"/>
          <w:szCs w:val="24"/>
        </w:rPr>
      </w:pPr>
    </w:p>
    <w:p w:rsidR="00505F62" w:rsidRPr="005541F0" w:rsidRDefault="00505F62" w:rsidP="00656C1A">
      <w:pPr>
        <w:spacing w:line="120" w:lineRule="atLeast"/>
        <w:jc w:val="center"/>
        <w:rPr>
          <w:sz w:val="20"/>
          <w:szCs w:val="24"/>
        </w:rPr>
      </w:pPr>
    </w:p>
    <w:p w:rsidR="00505F62" w:rsidRPr="00656C1A" w:rsidRDefault="00505F6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05F62" w:rsidRDefault="00505F62" w:rsidP="00656C1A">
      <w:pPr>
        <w:spacing w:line="120" w:lineRule="atLeast"/>
        <w:jc w:val="center"/>
        <w:rPr>
          <w:sz w:val="30"/>
          <w:szCs w:val="24"/>
        </w:rPr>
      </w:pPr>
    </w:p>
    <w:p w:rsidR="00505F62" w:rsidRPr="00656C1A" w:rsidRDefault="00505F6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05F6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5F62" w:rsidRPr="00F8214F" w:rsidRDefault="00505F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5F62" w:rsidRPr="00F8214F" w:rsidRDefault="00AF7F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5F62" w:rsidRPr="00F8214F" w:rsidRDefault="00505F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5F62" w:rsidRPr="00F8214F" w:rsidRDefault="00AF7F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05F62" w:rsidRPr="00A63FB0" w:rsidRDefault="00505F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5F62" w:rsidRPr="00A3761A" w:rsidRDefault="00AF7F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05F62" w:rsidRPr="00F8214F" w:rsidRDefault="00505F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05F62" w:rsidRPr="00F8214F" w:rsidRDefault="00505F6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05F62" w:rsidRPr="00AB4194" w:rsidRDefault="00505F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05F62" w:rsidRPr="00F8214F" w:rsidRDefault="00AF7F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505F62" w:rsidRPr="000C4AB5" w:rsidRDefault="00505F62" w:rsidP="00C725A6">
      <w:pPr>
        <w:rPr>
          <w:rFonts w:cs="Times New Roman"/>
          <w:szCs w:val="28"/>
          <w:lang w:val="en-US"/>
        </w:rPr>
      </w:pP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</w:t>
      </w:r>
      <w:r w:rsidR="00C46E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города от 20.05.2016 № 862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назначении ответственного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за проведение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по отбору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управляющей организации </w:t>
      </w:r>
    </w:p>
    <w:p w:rsidR="00505F62" w:rsidRDefault="00505F62" w:rsidP="00505F62">
      <w:pPr>
        <w:pStyle w:val="a7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для управления многоквартирным</w:t>
      </w:r>
      <w:r>
        <w:rPr>
          <w:sz w:val="28"/>
          <w:szCs w:val="28"/>
        </w:rPr>
        <w:t xml:space="preserve"> </w:t>
      </w:r>
    </w:p>
    <w:p w:rsidR="00505F62" w:rsidRPr="0031756A" w:rsidRDefault="00505F62" w:rsidP="00505F6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домом» </w:t>
      </w:r>
    </w:p>
    <w:p w:rsidR="00505F62" w:rsidRPr="0031756A" w:rsidRDefault="00505F62" w:rsidP="00505F62">
      <w:pPr>
        <w:pStyle w:val="a7"/>
        <w:jc w:val="left"/>
        <w:rPr>
          <w:sz w:val="28"/>
          <w:szCs w:val="28"/>
        </w:rPr>
      </w:pPr>
    </w:p>
    <w:p w:rsidR="00505F62" w:rsidRPr="0031756A" w:rsidRDefault="00505F62" w:rsidP="00505F62">
      <w:pPr>
        <w:pStyle w:val="a7"/>
        <w:jc w:val="left"/>
        <w:rPr>
          <w:sz w:val="28"/>
          <w:szCs w:val="28"/>
        </w:rPr>
      </w:pPr>
    </w:p>
    <w:p w:rsidR="00505F62" w:rsidRPr="00737432" w:rsidRDefault="00505F62" w:rsidP="00505F62">
      <w:pPr>
        <w:ind w:firstLine="709"/>
        <w:jc w:val="both"/>
        <w:rPr>
          <w:szCs w:val="28"/>
        </w:rPr>
      </w:pPr>
      <w:r w:rsidRPr="00892483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от 04.06.2018 № 134-ФЗ </w:t>
      </w:r>
      <w:r>
        <w:rPr>
          <w:szCs w:val="28"/>
        </w:rPr>
        <w:br/>
        <w:t xml:space="preserve">«О внесении изменений в статью 161 Жилищного кодекса Российской                            Федерации», </w:t>
      </w:r>
      <w:r w:rsidRPr="00737432">
        <w:rPr>
          <w:szCs w:val="28"/>
        </w:rPr>
        <w:t>распоряжениями Администрации города от 30.12.2005 № 3686</w:t>
      </w:r>
      <w:r>
        <w:rPr>
          <w:szCs w:val="28"/>
        </w:rPr>
        <w:t xml:space="preserve">                      </w:t>
      </w:r>
      <w:r w:rsidRPr="00737432">
        <w:rPr>
          <w:szCs w:val="28"/>
        </w:rPr>
        <w:t xml:space="preserve">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от 10.01.2017 № 01 </w:t>
      </w:r>
      <w:r>
        <w:rPr>
          <w:spacing w:val="-6"/>
          <w:szCs w:val="28"/>
        </w:rPr>
        <w:t xml:space="preserve">                           </w:t>
      </w:r>
      <w:r w:rsidRPr="00737432">
        <w:rPr>
          <w:spacing w:val="-6"/>
          <w:szCs w:val="28"/>
        </w:rPr>
        <w:t>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   </w:t>
      </w:r>
      <w:r w:rsidRPr="00737432">
        <w:rPr>
          <w:szCs w:val="28"/>
        </w:rPr>
        <w:t>страции города»</w:t>
      </w:r>
      <w:r>
        <w:rPr>
          <w:szCs w:val="28"/>
        </w:rPr>
        <w:t>:</w:t>
      </w:r>
    </w:p>
    <w:p w:rsidR="00505F62" w:rsidRDefault="00505F62" w:rsidP="00505F6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AE3">
        <w:rPr>
          <w:sz w:val="28"/>
          <w:szCs w:val="28"/>
        </w:rPr>
        <w:t xml:space="preserve">Внести в распоряжение Администрации города от 20.05.2016 № 862 </w:t>
      </w:r>
      <w:r>
        <w:rPr>
          <w:sz w:val="28"/>
          <w:szCs w:val="28"/>
        </w:rPr>
        <w:br/>
      </w:r>
      <w:r w:rsidRPr="007A6AE3">
        <w:rPr>
          <w:sz w:val="28"/>
          <w:szCs w:val="28"/>
        </w:rPr>
        <w:t xml:space="preserve">«О назначении ответственного структурного подразделения Администрации </w:t>
      </w:r>
      <w:r>
        <w:rPr>
          <w:sz w:val="28"/>
          <w:szCs w:val="28"/>
        </w:rPr>
        <w:t xml:space="preserve">             </w:t>
      </w:r>
      <w:r w:rsidRPr="007A6AE3">
        <w:rPr>
          <w:sz w:val="28"/>
          <w:szCs w:val="28"/>
        </w:rPr>
        <w:t>города за проведение открытых конкурсов по 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 (с изменениями от 26.12.2016</w:t>
      </w:r>
      <w:r w:rsidR="00C46E00">
        <w:rPr>
          <w:sz w:val="28"/>
          <w:szCs w:val="28"/>
        </w:rPr>
        <w:t xml:space="preserve"> № 2572</w:t>
      </w:r>
      <w:r>
        <w:rPr>
          <w:sz w:val="28"/>
          <w:szCs w:val="28"/>
        </w:rPr>
        <w:t>,                   24.01.2017 № 86, 17.04.2017 № 626, 29.09.2017 № 1727, 21.12.2017 № 2334, 06.08.2018 № 1280, 17.10.2018 № 1847) следующ</w:t>
      </w:r>
      <w:r w:rsidR="00C46E00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C46E00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05F62" w:rsidRPr="00F658CF" w:rsidRDefault="00505F62" w:rsidP="00505F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</w:t>
      </w:r>
      <w:r w:rsidRPr="00F658CF">
        <w:rPr>
          <w:rFonts w:cs="Times New Roman"/>
          <w:szCs w:val="28"/>
        </w:rPr>
        <w:t xml:space="preserve"> к распоряжению слов</w:t>
      </w:r>
      <w:r>
        <w:rPr>
          <w:rFonts w:cs="Times New Roman"/>
          <w:szCs w:val="28"/>
        </w:rPr>
        <w:t>а</w:t>
      </w:r>
      <w:r w:rsidRPr="00F658CF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Бандура Наталья Анатоль-                   евна – начальник отдела правового обеспечения сферы городского хозяйства правового управления</w:t>
      </w:r>
      <w:r w:rsidRPr="00F658CF">
        <w:rPr>
          <w:szCs w:val="28"/>
        </w:rPr>
        <w:t xml:space="preserve">» </w:t>
      </w:r>
      <w:r>
        <w:rPr>
          <w:szCs w:val="28"/>
        </w:rPr>
        <w:t>заменить</w:t>
      </w:r>
      <w:r w:rsidRPr="00F658CF">
        <w:rPr>
          <w:szCs w:val="28"/>
        </w:rPr>
        <w:t xml:space="preserve"> </w:t>
      </w:r>
      <w:r>
        <w:rPr>
          <w:szCs w:val="28"/>
        </w:rPr>
        <w:t xml:space="preserve">словами </w:t>
      </w:r>
      <w:r w:rsidRPr="00F658CF">
        <w:rPr>
          <w:szCs w:val="28"/>
        </w:rPr>
        <w:t>«</w:t>
      </w:r>
      <w:r>
        <w:rPr>
          <w:szCs w:val="28"/>
        </w:rPr>
        <w:t xml:space="preserve">Кураева Елена Викторовна </w:t>
      </w:r>
      <w:r>
        <w:rPr>
          <w:szCs w:val="28"/>
        </w:rPr>
        <w:sym w:font="Symbol" w:char="F02D"/>
      </w:r>
      <w:r>
        <w:rPr>
          <w:szCs w:val="28"/>
        </w:rPr>
        <w:t xml:space="preserve">                     </w:t>
      </w:r>
      <w:r w:rsidRPr="00F658CF">
        <w:rPr>
          <w:iCs/>
          <w:szCs w:val="28"/>
        </w:rPr>
        <w:t xml:space="preserve"> </w:t>
      </w:r>
      <w:r>
        <w:rPr>
          <w:rFonts w:cs="Times New Roman"/>
          <w:szCs w:val="28"/>
        </w:rPr>
        <w:t>начальник отдела правового обеспечения сферы городского хозяйства правового                              управления</w:t>
      </w:r>
      <w:r w:rsidRPr="00F658CF">
        <w:rPr>
          <w:szCs w:val="28"/>
        </w:rPr>
        <w:t>».</w:t>
      </w:r>
    </w:p>
    <w:p w:rsidR="00505F62" w:rsidRPr="00737432" w:rsidRDefault="00505F62" w:rsidP="00505F6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737432">
        <w:rPr>
          <w:szCs w:val="28"/>
        </w:rPr>
        <w:t xml:space="preserve"> разместить настоящее </w:t>
      </w:r>
      <w:r w:rsidR="00C46E00">
        <w:rPr>
          <w:szCs w:val="28"/>
        </w:rPr>
        <w:t>распоряжение</w:t>
      </w:r>
      <w:r w:rsidRPr="00737432">
        <w:rPr>
          <w:szCs w:val="28"/>
        </w:rPr>
        <w:t xml:space="preserve"> на официальном портале Администрации города.</w:t>
      </w:r>
    </w:p>
    <w:p w:rsidR="00505F62" w:rsidRPr="00737432" w:rsidRDefault="00505F62" w:rsidP="00505F6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737432">
        <w:rPr>
          <w:szCs w:val="28"/>
        </w:rPr>
        <w:t xml:space="preserve">. Муниципальному казенному учреждению «Наш город» опубликовать настоящее </w:t>
      </w:r>
      <w:r w:rsidR="00C46E00">
        <w:rPr>
          <w:szCs w:val="28"/>
        </w:rPr>
        <w:t>распоряжение</w:t>
      </w:r>
      <w:r w:rsidRPr="00737432">
        <w:rPr>
          <w:szCs w:val="28"/>
        </w:rPr>
        <w:t xml:space="preserve"> в средствах массовой информации.</w:t>
      </w:r>
    </w:p>
    <w:p w:rsidR="00505F62" w:rsidRPr="00F658CF" w:rsidRDefault="00505F62" w:rsidP="00505F62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 </w:t>
      </w:r>
      <w:r w:rsidRPr="00F658CF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Кривцова Н.Н.</w:t>
      </w:r>
    </w:p>
    <w:p w:rsidR="00505F62" w:rsidRDefault="00505F62" w:rsidP="00505F62">
      <w:pPr>
        <w:ind w:firstLine="709"/>
        <w:jc w:val="both"/>
        <w:rPr>
          <w:rFonts w:cs="Times New Roman"/>
          <w:szCs w:val="28"/>
          <w:lang w:eastAsia="ru-RU"/>
        </w:rPr>
      </w:pPr>
    </w:p>
    <w:p w:rsidR="00505F62" w:rsidRDefault="00505F62" w:rsidP="00505F62">
      <w:pPr>
        <w:jc w:val="both"/>
        <w:rPr>
          <w:rFonts w:cs="Times New Roman"/>
          <w:szCs w:val="28"/>
          <w:lang w:eastAsia="ru-RU"/>
        </w:rPr>
      </w:pPr>
    </w:p>
    <w:p w:rsidR="00505F62" w:rsidRDefault="00505F62" w:rsidP="00505F62">
      <w:pPr>
        <w:jc w:val="both"/>
        <w:rPr>
          <w:rFonts w:cs="Times New Roman"/>
          <w:szCs w:val="28"/>
          <w:lang w:eastAsia="ru-RU"/>
        </w:rPr>
      </w:pPr>
    </w:p>
    <w:p w:rsidR="00505F62" w:rsidRPr="00607C2B" w:rsidRDefault="00505F62" w:rsidP="00505F62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Pr="00505F62" w:rsidRDefault="007560C1" w:rsidP="00505F62"/>
    <w:sectPr w:rsidR="007560C1" w:rsidRPr="00505F62" w:rsidSect="00505F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97" w:rsidRDefault="00EA1D97">
      <w:r>
        <w:separator/>
      </w:r>
    </w:p>
  </w:endnote>
  <w:endnote w:type="continuationSeparator" w:id="0">
    <w:p w:rsidR="00EA1D97" w:rsidRDefault="00EA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97" w:rsidRDefault="00EA1D97">
      <w:r>
        <w:separator/>
      </w:r>
    </w:p>
  </w:footnote>
  <w:footnote w:type="continuationSeparator" w:id="0">
    <w:p w:rsidR="00EA1D97" w:rsidRDefault="00EA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3A1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7FB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F7F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2"/>
    <w:rsid w:val="00014BC9"/>
    <w:rsid w:val="00505F62"/>
    <w:rsid w:val="007560C1"/>
    <w:rsid w:val="00A5590F"/>
    <w:rsid w:val="00AF7FB4"/>
    <w:rsid w:val="00B7084E"/>
    <w:rsid w:val="00C46E00"/>
    <w:rsid w:val="00D80BB2"/>
    <w:rsid w:val="00DA6BED"/>
    <w:rsid w:val="00E23A1B"/>
    <w:rsid w:val="00E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F30C-BFCE-46D2-B1A4-A39A686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05F62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5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5F62"/>
    <w:rPr>
      <w:rFonts w:ascii="Times New Roman" w:hAnsi="Times New Roman"/>
      <w:sz w:val="28"/>
    </w:rPr>
  </w:style>
  <w:style w:type="character" w:styleId="a6">
    <w:name w:val="page number"/>
    <w:basedOn w:val="a0"/>
    <w:rsid w:val="00505F62"/>
  </w:style>
  <w:style w:type="character" w:customStyle="1" w:styleId="10">
    <w:name w:val="Заголовок 1 Знак"/>
    <w:basedOn w:val="a0"/>
    <w:link w:val="1"/>
    <w:rsid w:val="00505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505F62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5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2019-01-28T04:41:00Z</cp:lastPrinted>
  <dcterms:created xsi:type="dcterms:W3CDTF">2019-01-31T10:37:00Z</dcterms:created>
  <dcterms:modified xsi:type="dcterms:W3CDTF">2019-01-31T10:37:00Z</dcterms:modified>
</cp:coreProperties>
</file>