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B0" w:rsidRDefault="009F60B0" w:rsidP="00656C1A">
      <w:pPr>
        <w:spacing w:line="120" w:lineRule="atLeast"/>
        <w:jc w:val="center"/>
        <w:rPr>
          <w:sz w:val="24"/>
          <w:szCs w:val="24"/>
        </w:rPr>
      </w:pPr>
    </w:p>
    <w:p w:rsidR="009F60B0" w:rsidRDefault="009F60B0" w:rsidP="00656C1A">
      <w:pPr>
        <w:spacing w:line="120" w:lineRule="atLeast"/>
        <w:jc w:val="center"/>
        <w:rPr>
          <w:sz w:val="24"/>
          <w:szCs w:val="24"/>
        </w:rPr>
      </w:pPr>
    </w:p>
    <w:p w:rsidR="009F60B0" w:rsidRPr="00852378" w:rsidRDefault="009F60B0" w:rsidP="00656C1A">
      <w:pPr>
        <w:spacing w:line="120" w:lineRule="atLeast"/>
        <w:jc w:val="center"/>
        <w:rPr>
          <w:sz w:val="10"/>
          <w:szCs w:val="10"/>
        </w:rPr>
      </w:pPr>
    </w:p>
    <w:p w:rsidR="009F60B0" w:rsidRDefault="009F60B0" w:rsidP="00656C1A">
      <w:pPr>
        <w:spacing w:line="120" w:lineRule="atLeast"/>
        <w:jc w:val="center"/>
        <w:rPr>
          <w:sz w:val="10"/>
          <w:szCs w:val="24"/>
        </w:rPr>
      </w:pPr>
    </w:p>
    <w:p w:rsidR="009F60B0" w:rsidRPr="005541F0" w:rsidRDefault="009F60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F60B0" w:rsidRPr="005541F0" w:rsidRDefault="009F60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F60B0" w:rsidRPr="005649E4" w:rsidRDefault="009F60B0" w:rsidP="00656C1A">
      <w:pPr>
        <w:spacing w:line="120" w:lineRule="atLeast"/>
        <w:jc w:val="center"/>
        <w:rPr>
          <w:sz w:val="18"/>
          <w:szCs w:val="24"/>
        </w:rPr>
      </w:pPr>
    </w:p>
    <w:p w:rsidR="009F60B0" w:rsidRPr="00656C1A" w:rsidRDefault="009F60B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F60B0" w:rsidRPr="005541F0" w:rsidRDefault="009F60B0" w:rsidP="00656C1A">
      <w:pPr>
        <w:spacing w:line="120" w:lineRule="atLeast"/>
        <w:jc w:val="center"/>
        <w:rPr>
          <w:sz w:val="18"/>
          <w:szCs w:val="24"/>
        </w:rPr>
      </w:pPr>
    </w:p>
    <w:p w:rsidR="009F60B0" w:rsidRPr="005541F0" w:rsidRDefault="009F60B0" w:rsidP="00656C1A">
      <w:pPr>
        <w:spacing w:line="120" w:lineRule="atLeast"/>
        <w:jc w:val="center"/>
        <w:rPr>
          <w:sz w:val="20"/>
          <w:szCs w:val="24"/>
        </w:rPr>
      </w:pPr>
    </w:p>
    <w:p w:rsidR="009F60B0" w:rsidRPr="00656C1A" w:rsidRDefault="009F60B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F60B0" w:rsidRDefault="009F60B0" w:rsidP="00656C1A">
      <w:pPr>
        <w:spacing w:line="120" w:lineRule="atLeast"/>
        <w:jc w:val="center"/>
        <w:rPr>
          <w:sz w:val="30"/>
          <w:szCs w:val="24"/>
        </w:rPr>
      </w:pPr>
    </w:p>
    <w:p w:rsidR="009F60B0" w:rsidRPr="00656C1A" w:rsidRDefault="009F60B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F60B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F60B0" w:rsidRPr="00F8214F" w:rsidRDefault="009F60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F60B0" w:rsidRPr="00F8214F" w:rsidRDefault="00E17D0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F60B0" w:rsidRPr="00F8214F" w:rsidRDefault="009F60B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F60B0" w:rsidRPr="00F8214F" w:rsidRDefault="00E17D0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F60B0" w:rsidRPr="00A63FB0" w:rsidRDefault="009F60B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F60B0" w:rsidRPr="00A3761A" w:rsidRDefault="00E17D0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F60B0" w:rsidRPr="00F8214F" w:rsidRDefault="009F60B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F60B0" w:rsidRPr="00F8214F" w:rsidRDefault="009F60B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F60B0" w:rsidRPr="00AB4194" w:rsidRDefault="009F60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F60B0" w:rsidRPr="00F8214F" w:rsidRDefault="00E17D0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522</w:t>
            </w:r>
          </w:p>
        </w:tc>
      </w:tr>
    </w:tbl>
    <w:p w:rsidR="009F60B0" w:rsidRPr="000C4AB5" w:rsidRDefault="009F60B0" w:rsidP="00C725A6">
      <w:pPr>
        <w:rPr>
          <w:rFonts w:cs="Times New Roman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9F60B0" w:rsidRPr="00DA16F3" w:rsidTr="009F60B0">
        <w:tc>
          <w:tcPr>
            <w:tcW w:w="5103" w:type="dxa"/>
          </w:tcPr>
          <w:p w:rsidR="009F60B0" w:rsidRDefault="009F60B0" w:rsidP="009F60B0">
            <w:pPr>
              <w:tabs>
                <w:tab w:val="left" w:pos="6613"/>
              </w:tabs>
              <w:rPr>
                <w:rFonts w:eastAsia="Times New Roman" w:cs="Times New Roman"/>
                <w:szCs w:val="28"/>
                <w:lang w:eastAsia="x-none"/>
              </w:rPr>
            </w:pPr>
            <w:r>
              <w:rPr>
                <w:rFonts w:eastAsia="Times New Roman" w:cs="Times New Roman"/>
                <w:szCs w:val="28"/>
                <w:lang w:eastAsia="x-none"/>
              </w:rPr>
              <w:t>О внесении изменений</w:t>
            </w:r>
          </w:p>
          <w:p w:rsidR="009F60B0" w:rsidRDefault="009F60B0" w:rsidP="009F60B0">
            <w:pPr>
              <w:tabs>
                <w:tab w:val="left" w:pos="6613"/>
              </w:tabs>
              <w:rPr>
                <w:rFonts w:eastAsia="Times New Roman" w:cs="Times New Roman"/>
                <w:szCs w:val="28"/>
                <w:lang w:eastAsia="x-none"/>
              </w:rPr>
            </w:pPr>
            <w:r>
              <w:rPr>
                <w:rFonts w:eastAsia="Times New Roman" w:cs="Times New Roman"/>
                <w:szCs w:val="28"/>
                <w:lang w:eastAsia="x-none"/>
              </w:rPr>
              <w:t xml:space="preserve">в распоряжение Администрации </w:t>
            </w:r>
          </w:p>
          <w:p w:rsidR="009F60B0" w:rsidRDefault="009F60B0" w:rsidP="009F60B0">
            <w:pPr>
              <w:tabs>
                <w:tab w:val="left" w:pos="6613"/>
              </w:tabs>
              <w:rPr>
                <w:rFonts w:eastAsia="Times New Roman" w:cs="Times New Roman"/>
                <w:szCs w:val="28"/>
                <w:lang w:eastAsia="x-none"/>
              </w:rPr>
            </w:pPr>
            <w:r>
              <w:rPr>
                <w:rFonts w:eastAsia="Times New Roman" w:cs="Times New Roman"/>
                <w:szCs w:val="28"/>
                <w:lang w:eastAsia="x-none"/>
              </w:rPr>
              <w:t xml:space="preserve">города от 14.07.2017 № 1226 </w:t>
            </w:r>
          </w:p>
          <w:p w:rsidR="009F60B0" w:rsidRDefault="009F60B0" w:rsidP="009F60B0">
            <w:pPr>
              <w:tabs>
                <w:tab w:val="left" w:pos="6613"/>
              </w:tabs>
              <w:rPr>
                <w:rFonts w:eastAsia="Times New Roman" w:cs="Times New Roman"/>
                <w:szCs w:val="28"/>
                <w:lang w:eastAsia="x-none"/>
              </w:rPr>
            </w:pPr>
            <w:r>
              <w:rPr>
                <w:rFonts w:eastAsia="Times New Roman" w:cs="Times New Roman"/>
                <w:szCs w:val="28"/>
                <w:lang w:eastAsia="x-none"/>
              </w:rPr>
              <w:t xml:space="preserve">«Об утверждении регламента </w:t>
            </w:r>
          </w:p>
          <w:p w:rsidR="009F60B0" w:rsidRDefault="009F60B0" w:rsidP="009F60B0">
            <w:pPr>
              <w:tabs>
                <w:tab w:val="left" w:pos="6613"/>
              </w:tabs>
              <w:rPr>
                <w:rFonts w:eastAsia="Times New Roman" w:cs="Times New Roman"/>
                <w:szCs w:val="28"/>
                <w:lang w:eastAsia="x-none"/>
              </w:rPr>
            </w:pPr>
            <w:r>
              <w:rPr>
                <w:rFonts w:eastAsia="Times New Roman" w:cs="Times New Roman"/>
                <w:szCs w:val="28"/>
                <w:lang w:eastAsia="x-none"/>
              </w:rPr>
              <w:t xml:space="preserve">взаимодействия муниципальных </w:t>
            </w:r>
          </w:p>
          <w:p w:rsidR="009F60B0" w:rsidRDefault="009F60B0" w:rsidP="009F60B0">
            <w:pPr>
              <w:tabs>
                <w:tab w:val="left" w:pos="6613"/>
              </w:tabs>
              <w:rPr>
                <w:rFonts w:eastAsia="Times New Roman" w:cs="Times New Roman"/>
                <w:szCs w:val="28"/>
                <w:lang w:eastAsia="x-none"/>
              </w:rPr>
            </w:pPr>
            <w:r>
              <w:rPr>
                <w:rFonts w:eastAsia="Times New Roman" w:cs="Times New Roman"/>
                <w:szCs w:val="28"/>
                <w:lang w:eastAsia="x-none"/>
              </w:rPr>
              <w:t>учреждений по вопросам оплаты</w:t>
            </w:r>
          </w:p>
          <w:p w:rsidR="009F60B0" w:rsidRDefault="009F60B0" w:rsidP="009F60B0">
            <w:pPr>
              <w:tabs>
                <w:tab w:val="left" w:pos="6613"/>
              </w:tabs>
              <w:rPr>
                <w:rFonts w:eastAsia="Times New Roman" w:cs="Times New Roman"/>
                <w:szCs w:val="28"/>
                <w:lang w:eastAsia="x-none"/>
              </w:rPr>
            </w:pPr>
            <w:r>
              <w:rPr>
                <w:rFonts w:eastAsia="Times New Roman" w:cs="Times New Roman"/>
                <w:szCs w:val="28"/>
                <w:lang w:eastAsia="x-none"/>
              </w:rPr>
              <w:t xml:space="preserve">коммунальных услуг при проведении текущего и (или) капитального </w:t>
            </w:r>
          </w:p>
          <w:p w:rsidR="009F60B0" w:rsidRDefault="009F60B0" w:rsidP="009F60B0">
            <w:pPr>
              <w:tabs>
                <w:tab w:val="left" w:pos="6613"/>
              </w:tabs>
              <w:rPr>
                <w:rFonts w:eastAsia="Times New Roman" w:cs="Times New Roman"/>
                <w:szCs w:val="28"/>
                <w:lang w:eastAsia="x-none"/>
              </w:rPr>
            </w:pPr>
            <w:r>
              <w:rPr>
                <w:rFonts w:eastAsia="Times New Roman" w:cs="Times New Roman"/>
                <w:szCs w:val="28"/>
                <w:lang w:eastAsia="x-none"/>
              </w:rPr>
              <w:t xml:space="preserve">ремонтов объектов </w:t>
            </w:r>
          </w:p>
          <w:p w:rsidR="009F60B0" w:rsidRPr="0021609C" w:rsidRDefault="009F60B0" w:rsidP="009F60B0">
            <w:pPr>
              <w:tabs>
                <w:tab w:val="left" w:pos="6613"/>
              </w:tabs>
              <w:rPr>
                <w:rFonts w:eastAsia="Times New Roman" w:cs="Times New Roman"/>
                <w:szCs w:val="28"/>
                <w:lang w:eastAsia="x-none"/>
              </w:rPr>
            </w:pPr>
            <w:r>
              <w:rPr>
                <w:rFonts w:eastAsia="Times New Roman" w:cs="Times New Roman"/>
                <w:szCs w:val="28"/>
                <w:lang w:eastAsia="x-none"/>
              </w:rPr>
              <w:t>муниципальных учреждений»</w:t>
            </w:r>
            <w:r w:rsidRPr="0021609C">
              <w:rPr>
                <w:rFonts w:eastAsia="Times New Roman" w:cs="Times New Roman"/>
                <w:szCs w:val="28"/>
                <w:lang w:eastAsia="x-none"/>
              </w:rPr>
              <w:t xml:space="preserve"> </w:t>
            </w:r>
          </w:p>
        </w:tc>
      </w:tr>
    </w:tbl>
    <w:p w:rsidR="009F60B0" w:rsidRPr="00DA16F3" w:rsidRDefault="009F60B0" w:rsidP="009F60B0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F60B0" w:rsidRPr="00DA16F3" w:rsidRDefault="009F60B0" w:rsidP="009F60B0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F60B0" w:rsidRDefault="009F60B0" w:rsidP="009F60B0">
      <w:pPr>
        <w:ind w:firstLine="567"/>
        <w:jc w:val="both"/>
        <w:rPr>
          <w:rFonts w:eastAsia="Times New Roman" w:cs="Times New Roman"/>
          <w:szCs w:val="28"/>
          <w:lang w:eastAsia="x-none"/>
        </w:rPr>
      </w:pPr>
      <w:r w:rsidRPr="00DA16F3">
        <w:rPr>
          <w:rFonts w:eastAsia="Times New Roman" w:cs="Times New Roman"/>
          <w:szCs w:val="28"/>
          <w:lang w:eastAsia="x-none"/>
        </w:rPr>
        <w:t xml:space="preserve">В соответствии с </w:t>
      </w:r>
      <w:r>
        <w:rPr>
          <w:rFonts w:cs="Times New Roman"/>
          <w:szCs w:val="28"/>
        </w:rPr>
        <w:t xml:space="preserve">распоряжением </w:t>
      </w:r>
      <w:r w:rsidRPr="00DE2AA9">
        <w:rPr>
          <w:rFonts w:cs="Times New Roman"/>
          <w:szCs w:val="28"/>
        </w:rPr>
        <w:t xml:space="preserve">Администрации города </w:t>
      </w:r>
      <w:r>
        <w:rPr>
          <w:rFonts w:cs="Times New Roman"/>
          <w:szCs w:val="28"/>
        </w:rPr>
        <w:t xml:space="preserve">от 30.12.2005                    </w:t>
      </w:r>
      <w:r w:rsidRPr="00DE2AA9">
        <w:rPr>
          <w:rFonts w:cs="Times New Roman"/>
          <w:szCs w:val="28"/>
        </w:rPr>
        <w:t>№ 3686 «Об утверждении Регламента Администрации города»</w:t>
      </w:r>
      <w:r>
        <w:rPr>
          <w:rFonts w:cs="Times New Roman"/>
          <w:szCs w:val="28"/>
        </w:rPr>
        <w:t>:</w:t>
      </w:r>
    </w:p>
    <w:p w:rsidR="009F60B0" w:rsidRPr="00C93396" w:rsidRDefault="009F60B0" w:rsidP="009F60B0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Внести в распоряжение Администрации города от 14.07.2017 № 1226                     «Об утверждении регламента взаимодействия муниципальных учреждений                      по вопросам оплаты коммунальных услуг при проведении текущего и (или)                 капитального ремонтов объектов муниципальных учреждений</w:t>
      </w:r>
      <w:r w:rsidRPr="001D0920">
        <w:rPr>
          <w:rFonts w:ascii="Times New Roman" w:eastAsia="Times New Roman" w:hAnsi="Times New Roman"/>
          <w:sz w:val="28"/>
          <w:szCs w:val="28"/>
          <w:lang w:eastAsia="x-none"/>
        </w:rPr>
        <w:t>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следующие                изменения:</w:t>
      </w:r>
    </w:p>
    <w:p w:rsidR="009F60B0" w:rsidRDefault="009F60B0" w:rsidP="009F60B0">
      <w:pPr>
        <w:pStyle w:val="a7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1.1. В пункте 4 распоряжения слова «заместителя главы Администрации                города» заменить словами «заместителя Главы города».</w:t>
      </w:r>
    </w:p>
    <w:p w:rsidR="009F60B0" w:rsidRDefault="009F60B0" w:rsidP="009F60B0">
      <w:pPr>
        <w:pStyle w:val="a7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1.2. Подпункт 2.2 пункта 2 раздела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приложения к распоряжению после слов «муниципального задания» дополнить словами «, субсидии на иные цели».</w:t>
      </w:r>
    </w:p>
    <w:p w:rsidR="009F60B0" w:rsidRDefault="009F60B0" w:rsidP="009F60B0">
      <w:pPr>
        <w:pStyle w:val="a7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2. </w:t>
      </w:r>
      <w:r w:rsidRPr="001D0920">
        <w:rPr>
          <w:rFonts w:ascii="Times New Roman CYR" w:hAnsi="Times New Roman CYR" w:cs="Times New Roman CYR"/>
          <w:bCs/>
          <w:sz w:val="28"/>
          <w:szCs w:val="28"/>
        </w:rPr>
        <w:t>Управлению по связям с общественностью</w:t>
      </w:r>
      <w:r w:rsidRPr="003A40BC">
        <w:rPr>
          <w:rFonts w:ascii="Times New Roman CYR" w:hAnsi="Times New Roman CYR" w:cs="Times New Roman CYR"/>
          <w:bCs/>
          <w:sz w:val="28"/>
          <w:szCs w:val="28"/>
        </w:rPr>
        <w:t xml:space="preserve"> и средствами массовой информации разместить настоящее </w:t>
      </w:r>
      <w:r>
        <w:rPr>
          <w:rFonts w:ascii="Times New Roman CYR" w:hAnsi="Times New Roman CYR" w:cs="Times New Roman CYR"/>
          <w:bCs/>
          <w:sz w:val="28"/>
          <w:szCs w:val="28"/>
        </w:rPr>
        <w:t>распоряжение</w:t>
      </w:r>
      <w:r w:rsidRPr="003A40BC">
        <w:rPr>
          <w:rFonts w:ascii="Times New Roman CYR" w:hAnsi="Times New Roman CYR" w:cs="Times New Roman CYR"/>
          <w:bCs/>
          <w:sz w:val="28"/>
          <w:szCs w:val="28"/>
        </w:rPr>
        <w:t xml:space="preserve"> на официальном портале Администрации города.</w:t>
      </w:r>
    </w:p>
    <w:p w:rsidR="009F60B0" w:rsidRPr="00C155BF" w:rsidRDefault="009F60B0" w:rsidP="009F60B0">
      <w:pPr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</w:t>
      </w:r>
      <w:r w:rsidRPr="00C155BF">
        <w:rPr>
          <w:rFonts w:ascii="Times New Roman CYR" w:hAnsi="Times New Roman CYR" w:cs="Times New Roman CYR"/>
          <w:bCs/>
          <w:szCs w:val="28"/>
        </w:rPr>
        <w:t xml:space="preserve">Настоящее распоряжение </w:t>
      </w:r>
      <w:r>
        <w:rPr>
          <w:rFonts w:ascii="Times New Roman CYR" w:hAnsi="Times New Roman CYR" w:cs="Times New Roman CYR"/>
          <w:bCs/>
          <w:szCs w:val="28"/>
        </w:rPr>
        <w:t xml:space="preserve">распространяется на правоотношения,                          возникшие </w:t>
      </w:r>
      <w:r w:rsidRPr="00C155BF">
        <w:rPr>
          <w:rFonts w:ascii="Times New Roman CYR" w:hAnsi="Times New Roman CYR" w:cs="Times New Roman CYR"/>
          <w:bCs/>
          <w:szCs w:val="28"/>
        </w:rPr>
        <w:t>с 01.01</w:t>
      </w:r>
      <w:r>
        <w:rPr>
          <w:rFonts w:ascii="Times New Roman CYR" w:hAnsi="Times New Roman CYR" w:cs="Times New Roman CYR"/>
          <w:bCs/>
          <w:szCs w:val="28"/>
        </w:rPr>
        <w:t>.2017</w:t>
      </w:r>
      <w:r w:rsidRPr="00C155BF">
        <w:rPr>
          <w:rFonts w:ascii="Times New Roman CYR" w:hAnsi="Times New Roman CYR" w:cs="Times New Roman CYR"/>
          <w:bCs/>
          <w:szCs w:val="28"/>
        </w:rPr>
        <w:t>.</w:t>
      </w:r>
    </w:p>
    <w:p w:rsidR="009F60B0" w:rsidRPr="00F379D4" w:rsidRDefault="009F60B0" w:rsidP="009F60B0">
      <w:pPr>
        <w:pStyle w:val="a7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F379D4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распоряжения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на заместителя Главы </w:t>
      </w:r>
      <w:r w:rsidRPr="00F379D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Кривцова Н.Н. </w:t>
      </w:r>
    </w:p>
    <w:p w:rsidR="009F60B0" w:rsidRDefault="009F60B0" w:rsidP="009F60B0">
      <w:pPr>
        <w:tabs>
          <w:tab w:val="left" w:pos="993"/>
        </w:tabs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9F60B0" w:rsidRDefault="009F60B0" w:rsidP="009F60B0">
      <w:pPr>
        <w:tabs>
          <w:tab w:val="left" w:pos="993"/>
        </w:tabs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9F60B0" w:rsidRPr="009F60B0" w:rsidRDefault="009F60B0" w:rsidP="009F60B0">
      <w:pPr>
        <w:tabs>
          <w:tab w:val="left" w:pos="993"/>
        </w:tabs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9F60B0" w:rsidRDefault="009F60B0" w:rsidP="009F60B0">
      <w:pPr>
        <w:tabs>
          <w:tab w:val="left" w:pos="993"/>
        </w:tabs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9F60B0" w:rsidRPr="009F60B0" w:rsidRDefault="009F60B0" w:rsidP="009F60B0">
      <w:pPr>
        <w:tabs>
          <w:tab w:val="left" w:pos="993"/>
        </w:tabs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7560C1" w:rsidRPr="009F60B0" w:rsidRDefault="009F60B0" w:rsidP="009F60B0">
      <w:pPr>
        <w:tabs>
          <w:tab w:val="left" w:pos="993"/>
        </w:tabs>
        <w:jc w:val="both"/>
      </w:pPr>
      <w:r w:rsidRPr="00F379D4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  <w:r w:rsidRPr="00DA16F3">
        <w:rPr>
          <w:rFonts w:eastAsia="Times New Roman" w:cs="Times New Roman"/>
          <w:szCs w:val="28"/>
          <w:lang w:eastAsia="ru-RU"/>
        </w:rPr>
        <w:t xml:space="preserve"> </w:t>
      </w:r>
    </w:p>
    <w:sectPr w:rsidR="007560C1" w:rsidRPr="009F60B0" w:rsidSect="009F60B0">
      <w:headerReference w:type="default" r:id="rId7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30" w:rsidRDefault="00071430">
      <w:r>
        <w:separator/>
      </w:r>
    </w:p>
  </w:endnote>
  <w:endnote w:type="continuationSeparator" w:id="0">
    <w:p w:rsidR="00071430" w:rsidRDefault="0007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30" w:rsidRDefault="00071430">
      <w:r>
        <w:separator/>
      </w:r>
    </w:p>
  </w:footnote>
  <w:footnote w:type="continuationSeparator" w:id="0">
    <w:p w:rsidR="00071430" w:rsidRDefault="00071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673353"/>
      <w:docPartObj>
        <w:docPartGallery w:val="Page Numbers (Top of Page)"/>
        <w:docPartUnique/>
      </w:docPartObj>
    </w:sdtPr>
    <w:sdtEndPr/>
    <w:sdtContent>
      <w:p w:rsidR="006E704F" w:rsidRPr="006E704F" w:rsidRDefault="00B20EE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237E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F60B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F60B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F60B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17D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6976"/>
    <w:multiLevelType w:val="multilevel"/>
    <w:tmpl w:val="334432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0"/>
    <w:rsid w:val="00071430"/>
    <w:rsid w:val="007560C1"/>
    <w:rsid w:val="00871500"/>
    <w:rsid w:val="009237ED"/>
    <w:rsid w:val="009F60B0"/>
    <w:rsid w:val="00A5590F"/>
    <w:rsid w:val="00B20EEF"/>
    <w:rsid w:val="00D80BB2"/>
    <w:rsid w:val="00E1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CAF7792-C25A-40EF-989C-54E62613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6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F60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60B0"/>
    <w:rPr>
      <w:rFonts w:ascii="Times New Roman" w:hAnsi="Times New Roman"/>
      <w:sz w:val="28"/>
    </w:rPr>
  </w:style>
  <w:style w:type="character" w:styleId="a6">
    <w:name w:val="page number"/>
    <w:basedOn w:val="a0"/>
    <w:rsid w:val="009F60B0"/>
  </w:style>
  <w:style w:type="paragraph" w:styleId="a7">
    <w:name w:val="List Paragraph"/>
    <w:basedOn w:val="a"/>
    <w:uiPriority w:val="34"/>
    <w:qFormat/>
    <w:rsid w:val="009F60B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2018-04-03T04:54:00Z</cp:lastPrinted>
  <dcterms:created xsi:type="dcterms:W3CDTF">2018-04-06T04:44:00Z</dcterms:created>
  <dcterms:modified xsi:type="dcterms:W3CDTF">2018-04-06T04:44:00Z</dcterms:modified>
</cp:coreProperties>
</file>