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6C" w:rsidRDefault="0016696C" w:rsidP="00656C1A">
      <w:pPr>
        <w:spacing w:line="120" w:lineRule="atLeast"/>
        <w:jc w:val="center"/>
        <w:rPr>
          <w:sz w:val="24"/>
          <w:szCs w:val="24"/>
        </w:rPr>
      </w:pPr>
    </w:p>
    <w:p w:rsidR="0016696C" w:rsidRDefault="0016696C" w:rsidP="00656C1A">
      <w:pPr>
        <w:spacing w:line="120" w:lineRule="atLeast"/>
        <w:jc w:val="center"/>
        <w:rPr>
          <w:sz w:val="24"/>
          <w:szCs w:val="24"/>
        </w:rPr>
      </w:pPr>
    </w:p>
    <w:p w:rsidR="0016696C" w:rsidRPr="00852378" w:rsidRDefault="0016696C" w:rsidP="00656C1A">
      <w:pPr>
        <w:spacing w:line="120" w:lineRule="atLeast"/>
        <w:jc w:val="center"/>
        <w:rPr>
          <w:sz w:val="10"/>
          <w:szCs w:val="10"/>
        </w:rPr>
      </w:pPr>
    </w:p>
    <w:p w:rsidR="0016696C" w:rsidRDefault="0016696C" w:rsidP="00656C1A">
      <w:pPr>
        <w:spacing w:line="120" w:lineRule="atLeast"/>
        <w:jc w:val="center"/>
        <w:rPr>
          <w:sz w:val="10"/>
          <w:szCs w:val="24"/>
        </w:rPr>
      </w:pPr>
    </w:p>
    <w:p w:rsidR="0016696C" w:rsidRPr="005541F0" w:rsidRDefault="001669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696C" w:rsidRPr="005541F0" w:rsidRDefault="001669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696C" w:rsidRPr="005649E4" w:rsidRDefault="0016696C" w:rsidP="00656C1A">
      <w:pPr>
        <w:spacing w:line="120" w:lineRule="atLeast"/>
        <w:jc w:val="center"/>
        <w:rPr>
          <w:sz w:val="18"/>
          <w:szCs w:val="24"/>
        </w:rPr>
      </w:pPr>
    </w:p>
    <w:p w:rsidR="0016696C" w:rsidRPr="00656C1A" w:rsidRDefault="001669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696C" w:rsidRPr="005541F0" w:rsidRDefault="0016696C" w:rsidP="00656C1A">
      <w:pPr>
        <w:spacing w:line="120" w:lineRule="atLeast"/>
        <w:jc w:val="center"/>
        <w:rPr>
          <w:sz w:val="18"/>
          <w:szCs w:val="24"/>
        </w:rPr>
      </w:pPr>
    </w:p>
    <w:p w:rsidR="0016696C" w:rsidRPr="005541F0" w:rsidRDefault="0016696C" w:rsidP="00656C1A">
      <w:pPr>
        <w:spacing w:line="120" w:lineRule="atLeast"/>
        <w:jc w:val="center"/>
        <w:rPr>
          <w:sz w:val="20"/>
          <w:szCs w:val="24"/>
        </w:rPr>
      </w:pPr>
    </w:p>
    <w:p w:rsidR="0016696C" w:rsidRPr="00656C1A" w:rsidRDefault="001669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6696C" w:rsidRDefault="0016696C" w:rsidP="00656C1A">
      <w:pPr>
        <w:spacing w:line="120" w:lineRule="atLeast"/>
        <w:jc w:val="center"/>
        <w:rPr>
          <w:sz w:val="30"/>
          <w:szCs w:val="24"/>
        </w:rPr>
      </w:pPr>
    </w:p>
    <w:p w:rsidR="0016696C" w:rsidRPr="00656C1A" w:rsidRDefault="001669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69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696C" w:rsidRPr="00F8214F" w:rsidRDefault="001669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696C" w:rsidRPr="00F8214F" w:rsidRDefault="00A012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696C" w:rsidRPr="00F8214F" w:rsidRDefault="001669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696C" w:rsidRPr="00F8214F" w:rsidRDefault="00A012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6696C" w:rsidRPr="00A63FB0" w:rsidRDefault="001669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696C" w:rsidRPr="00A3761A" w:rsidRDefault="00A012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6696C" w:rsidRPr="00F8214F" w:rsidRDefault="001669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6696C" w:rsidRPr="00F8214F" w:rsidRDefault="001669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696C" w:rsidRPr="00AB4194" w:rsidRDefault="001669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696C" w:rsidRPr="00F8214F" w:rsidRDefault="00A012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</w:t>
            </w:r>
          </w:p>
        </w:tc>
      </w:tr>
    </w:tbl>
    <w:p w:rsidR="0016696C" w:rsidRPr="000C4AB5" w:rsidRDefault="0016696C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16696C" w:rsidRPr="0016696C" w:rsidTr="0016696C">
        <w:trPr>
          <w:trHeight w:val="2661"/>
        </w:trPr>
        <w:tc>
          <w:tcPr>
            <w:tcW w:w="4361" w:type="dxa"/>
            <w:shd w:val="clear" w:color="auto" w:fill="auto"/>
          </w:tcPr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>О внесении изменения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>в распоряжение Администрации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>города от 24.02.2016 № 274</w:t>
            </w:r>
          </w:p>
          <w:p w:rsidR="0016696C" w:rsidRP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«О создании рабочей группы 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вектору «Инновации»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Стратегии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>социально-</w:t>
            </w:r>
            <w:proofErr w:type="spellStart"/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>экономичекого</w:t>
            </w:r>
            <w:proofErr w:type="spellEnd"/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развития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образования </w:t>
            </w:r>
          </w:p>
          <w:p w:rsid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городской округ город Сургут </w:t>
            </w:r>
          </w:p>
          <w:p w:rsidR="0016696C" w:rsidRPr="0016696C" w:rsidRDefault="0016696C" w:rsidP="001669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6696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период до 2030 года» </w:t>
            </w:r>
          </w:p>
        </w:tc>
        <w:tc>
          <w:tcPr>
            <w:tcW w:w="4634" w:type="dxa"/>
            <w:shd w:val="clear" w:color="auto" w:fill="auto"/>
          </w:tcPr>
          <w:p w:rsidR="0016696C" w:rsidRPr="0016696C" w:rsidRDefault="0016696C" w:rsidP="0016696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распоряжениями Администрации города от 08.11.2017                    № 1980 «О внесении изменений в распоряжение Администрации города                            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>лицам Администрации города», от 30.12.2005 № 3686 «Об утверждении Регламента Администрации города»:</w:t>
      </w: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24.02.2016 № 274                        «О создании рабочей группы по вектору «Инновации» Стратегии социально-                      экономического развития муниципального образования городской округ город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 xml:space="preserve">Сургут на период до 2030 года» (с изменениями от 14.04.2016 № 566, 28.04.2016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>№ 687, 20.07.2016 № 1328, 13.09.2016 № 1713, 17.11.2016 № 2236, 27.03.2017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6696C">
        <w:rPr>
          <w:rFonts w:eastAsia="Times New Roman" w:cs="Times New Roman"/>
          <w:sz w:val="27"/>
          <w:szCs w:val="27"/>
          <w:lang w:eastAsia="ru-RU"/>
        </w:rPr>
        <w:t xml:space="preserve">№ 448)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 xml:space="preserve">следующее изменение: </w:t>
      </w: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в тексте распоряжения и приложениях к распоряжению слова «заместителя главы Администрации города» в соответствующих падежах заменить словами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 xml:space="preserve">«заместителя Главы города» в соответствующих падежах. </w:t>
      </w: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16696C">
        <w:rPr>
          <w:rFonts w:eastAsia="Times New Roman" w:cs="Times New Roman"/>
          <w:sz w:val="27"/>
          <w:szCs w:val="27"/>
          <w:lang w:eastAsia="ru-RU"/>
        </w:rPr>
        <w:t>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6696C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16696C">
        <w:rPr>
          <w:rFonts w:eastAsia="Times New Roman" w:cs="Times New Roman"/>
          <w:sz w:val="27"/>
          <w:szCs w:val="27"/>
          <w:lang w:eastAsia="ru-RU"/>
        </w:rPr>
        <w:t>Шерстневу</w:t>
      </w:r>
      <w:proofErr w:type="spellEnd"/>
      <w:r w:rsidRPr="0016696C">
        <w:rPr>
          <w:rFonts w:eastAsia="Times New Roman" w:cs="Times New Roman"/>
          <w:sz w:val="27"/>
          <w:szCs w:val="27"/>
          <w:lang w:eastAsia="ru-RU"/>
        </w:rPr>
        <w:t xml:space="preserve"> А.Ю.</w:t>
      </w: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696C" w:rsidRP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696C" w:rsidRDefault="0016696C" w:rsidP="001669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696C" w:rsidRPr="0016696C" w:rsidRDefault="0016696C" w:rsidP="001669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6696C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16696C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sectPr w:rsidR="0016696C" w:rsidRPr="0016696C" w:rsidSect="00285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C"/>
    <w:rsid w:val="0016696C"/>
    <w:rsid w:val="003171D8"/>
    <w:rsid w:val="005A3B1B"/>
    <w:rsid w:val="00701D13"/>
    <w:rsid w:val="007560C1"/>
    <w:rsid w:val="00A012FF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C33418-A1D3-4387-889F-330EEFA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1669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2018-01-31T13:07:00Z</cp:lastPrinted>
  <dcterms:created xsi:type="dcterms:W3CDTF">2018-02-07T04:15:00Z</dcterms:created>
  <dcterms:modified xsi:type="dcterms:W3CDTF">2018-02-07T04:15:00Z</dcterms:modified>
</cp:coreProperties>
</file>