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C4216" w:rsidTr="00934891">
        <w:trPr>
          <w:jc w:val="center"/>
        </w:trPr>
        <w:tc>
          <w:tcPr>
            <w:tcW w:w="142" w:type="dxa"/>
            <w:noWrap/>
          </w:tcPr>
          <w:p w:rsidR="006C4216" w:rsidRPr="005541F0" w:rsidRDefault="006C421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C4216" w:rsidRPr="00CD3B0E" w:rsidRDefault="00CD3B0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6C4216" w:rsidRPr="005541F0" w:rsidRDefault="006C421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C4216" w:rsidRPr="005541F0" w:rsidRDefault="00CD3B0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6C4216" w:rsidRPr="005541F0" w:rsidRDefault="006C421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C4216" w:rsidRPr="00CD3B0E" w:rsidRDefault="00CD3B0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6C4216" w:rsidRPr="005541F0" w:rsidRDefault="006C421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C4216" w:rsidRPr="005541F0" w:rsidRDefault="006C421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C4216" w:rsidRPr="005541F0" w:rsidRDefault="006C421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C4216" w:rsidRPr="005541F0" w:rsidRDefault="00CD3B0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</w:t>
            </w:r>
          </w:p>
        </w:tc>
      </w:tr>
    </w:tbl>
    <w:p w:rsidR="006C4216" w:rsidRPr="00EE45CB" w:rsidRDefault="006C4216" w:rsidP="006C4216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216" w:rsidRPr="005541F0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C4216" w:rsidRPr="005541F0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C4216" w:rsidRPr="005541F0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C4216" w:rsidRPr="005541F0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C4216" w:rsidRPr="00C46D9A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C4216" w:rsidRPr="005541F0" w:rsidRDefault="006C421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C4216" w:rsidRPr="005541F0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C4216" w:rsidRPr="005541F0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C4216" w:rsidRPr="005541F0" w:rsidRDefault="006C421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C4216" w:rsidRPr="005541F0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C4216" w:rsidRPr="005541F0" w:rsidRDefault="006C42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C4216" w:rsidRPr="005541F0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C4216" w:rsidRPr="005541F0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C4216" w:rsidRPr="005541F0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C4216" w:rsidRPr="005541F0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C4216" w:rsidRPr="00C46D9A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C4216" w:rsidRPr="005541F0" w:rsidRDefault="006C421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C4216" w:rsidRPr="005541F0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C4216" w:rsidRPr="005541F0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C4216" w:rsidRPr="005541F0" w:rsidRDefault="006C421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C4216" w:rsidRPr="005541F0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C4216" w:rsidRPr="005541F0" w:rsidRDefault="006C42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О внесении изменения в распоряжение </w:t>
      </w:r>
    </w:p>
    <w:p w:rsid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Администрации города от 09.12.2015 </w:t>
      </w:r>
    </w:p>
    <w:p w:rsidR="006C4216" w:rsidRP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№ 2865 «Об утверждении положения </w:t>
      </w:r>
    </w:p>
    <w:p w:rsid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и состава комиссии по организации </w:t>
      </w:r>
    </w:p>
    <w:p w:rsid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и проведению торгов по продаже </w:t>
      </w:r>
    </w:p>
    <w:p w:rsid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земельных участков, на право </w:t>
      </w:r>
    </w:p>
    <w:p w:rsid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заключения договоров аренды </w:t>
      </w:r>
    </w:p>
    <w:p w:rsid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земельных участков или права </w:t>
      </w:r>
    </w:p>
    <w:p w:rsid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заключить договор о развитии </w:t>
      </w:r>
    </w:p>
    <w:p w:rsidR="006C4216" w:rsidRPr="006C4216" w:rsidRDefault="006C4216" w:rsidP="006C4216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застроенной территории»</w:t>
      </w:r>
    </w:p>
    <w:p w:rsidR="006C4216" w:rsidRDefault="006C4216" w:rsidP="006C4216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6C4216" w:rsidRPr="006C4216" w:rsidRDefault="006C4216" w:rsidP="006C4216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6C4216" w:rsidRPr="006C4216" w:rsidRDefault="006C4216" w:rsidP="006C421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pacing w:val="-4"/>
          <w:szCs w:val="28"/>
          <w:lang w:eastAsia="ru-RU"/>
        </w:rPr>
        <w:t>В соответствии с Земельным, Градостроительным и Гражданским кодексами</w:t>
      </w: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 Российской Федерации, распоряжением Администрации города от 30.12.2005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№ </w:t>
      </w:r>
      <w:r w:rsidRPr="006C4216">
        <w:rPr>
          <w:rFonts w:eastAsia="Times New Roman" w:cs="Times New Roman"/>
          <w:snapToGrid w:val="0"/>
          <w:szCs w:val="28"/>
          <w:lang w:eastAsia="ru-RU"/>
        </w:rPr>
        <w:t>3686 «Об утверждении Регламента Администрации города»:</w:t>
      </w:r>
    </w:p>
    <w:p w:rsidR="006C4216" w:rsidRPr="006C4216" w:rsidRDefault="006C4216" w:rsidP="006C421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>1. Внести в распоряжение Администрации города от 09.12.2015 № 2865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 «Об утверждении положения и состава комиссии по организации и проведению торгов по продаже земельных участков, на право заключения договоров аренды земельных участков или права заключить договор о развитии застроенной </w:t>
      </w:r>
      <w:proofErr w:type="spellStart"/>
      <w:r w:rsidRPr="006C4216">
        <w:rPr>
          <w:rFonts w:eastAsia="Times New Roman" w:cs="Times New Roman"/>
          <w:snapToGrid w:val="0"/>
          <w:szCs w:val="28"/>
          <w:lang w:eastAsia="ru-RU"/>
        </w:rPr>
        <w:t>терри</w:t>
      </w:r>
      <w:proofErr w:type="spellEnd"/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6C4216">
        <w:rPr>
          <w:rFonts w:eastAsia="Times New Roman" w:cs="Times New Roman"/>
          <w:snapToGrid w:val="0"/>
          <w:spacing w:val="-4"/>
          <w:szCs w:val="28"/>
          <w:lang w:eastAsia="ru-RU"/>
        </w:rPr>
        <w:t>тории» (с изменениями от 21.06.2016 № 1096, 30.12.2016 № 2616, 31.03.2017 № 516,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6C4216">
        <w:rPr>
          <w:rFonts w:eastAsia="Times New Roman" w:cs="Times New Roman"/>
          <w:snapToGrid w:val="0"/>
          <w:szCs w:val="28"/>
          <w:lang w:eastAsia="ru-RU"/>
        </w:rPr>
        <w:t xml:space="preserve">03.07.2017 № 1128) изменение, изложив приложение 2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к распоряжению в новой редакции </w:t>
      </w:r>
      <w:r w:rsidRPr="006C4216">
        <w:rPr>
          <w:rFonts w:eastAsia="Times New Roman" w:cs="Times New Roman"/>
          <w:snapToGrid w:val="0"/>
          <w:szCs w:val="28"/>
          <w:lang w:eastAsia="ru-RU"/>
        </w:rPr>
        <w:t>согласно приложению к настоящему распоряжению.</w:t>
      </w:r>
      <w:r w:rsidRPr="006C4216">
        <w:rPr>
          <w:rFonts w:eastAsia="Times New Roman" w:cs="Times New Roman"/>
          <w:szCs w:val="28"/>
          <w:lang w:eastAsia="ru-RU"/>
        </w:rPr>
        <w:t xml:space="preserve"> </w:t>
      </w:r>
    </w:p>
    <w:p w:rsidR="006C4216" w:rsidRPr="006C4216" w:rsidRDefault="006C4216" w:rsidP="006C4216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</w:pPr>
      <w:r w:rsidRPr="006C4216">
        <w:rPr>
          <w:rFonts w:eastAsia="Times New Roman" w:cs="Times New Roman"/>
          <w:szCs w:val="28"/>
          <w:lang w:eastAsia="ru-RU"/>
        </w:rPr>
        <w:t xml:space="preserve">2. </w:t>
      </w:r>
      <w:r w:rsidRPr="006C4216"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</w:p>
    <w:p w:rsidR="006C4216" w:rsidRPr="006C4216" w:rsidRDefault="006C4216" w:rsidP="006C421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216" w:rsidRDefault="006C4216" w:rsidP="006C421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216" w:rsidRDefault="006C4216" w:rsidP="006C421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216" w:rsidRPr="006C4216" w:rsidRDefault="006C4216" w:rsidP="006C4216">
      <w:pPr>
        <w:jc w:val="both"/>
        <w:rPr>
          <w:rFonts w:eastAsia="Times New Roman" w:cs="Times New Roman"/>
          <w:szCs w:val="28"/>
          <w:lang w:eastAsia="ru-RU"/>
        </w:rPr>
      </w:pPr>
      <w:r w:rsidRPr="006C4216">
        <w:rPr>
          <w:rFonts w:eastAsia="Times New Roman" w:cs="Times New Roman"/>
          <w:szCs w:val="28"/>
          <w:lang w:eastAsia="ru-RU"/>
        </w:rPr>
        <w:t xml:space="preserve">Глава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</w:t>
      </w:r>
      <w:r w:rsidRPr="006C4216">
        <w:rPr>
          <w:rFonts w:eastAsia="Times New Roman" w:cs="Times New Roman"/>
          <w:szCs w:val="28"/>
          <w:lang w:eastAsia="ru-RU"/>
        </w:rPr>
        <w:t>В.Н. Шувалов</w:t>
      </w:r>
    </w:p>
    <w:p w:rsidR="006C4216" w:rsidRPr="006C4216" w:rsidRDefault="006C4216" w:rsidP="006C4216">
      <w:pPr>
        <w:tabs>
          <w:tab w:val="center" w:pos="4677"/>
          <w:tab w:val="right" w:pos="9355"/>
        </w:tabs>
        <w:jc w:val="both"/>
        <w:rPr>
          <w:rFonts w:eastAsia="Times New Roman" w:cs="Times New Roman"/>
          <w:color w:val="FFFFFF"/>
          <w:sz w:val="20"/>
          <w:szCs w:val="20"/>
          <w:lang w:eastAsia="ru-RU"/>
        </w:rPr>
      </w:pPr>
    </w:p>
    <w:p w:rsidR="006C4216" w:rsidRDefault="006C4216" w:rsidP="006C4216">
      <w:pPr>
        <w:ind w:left="6946"/>
        <w:rPr>
          <w:rFonts w:eastAsia="Times New Roman" w:cs="Times New Roman"/>
          <w:snapToGrid w:val="0"/>
          <w:szCs w:val="28"/>
          <w:lang w:eastAsia="ru-RU"/>
        </w:rPr>
      </w:pPr>
    </w:p>
    <w:p w:rsidR="006C4216" w:rsidRDefault="006C4216" w:rsidP="006C4216">
      <w:pPr>
        <w:ind w:left="6946"/>
        <w:rPr>
          <w:rFonts w:eastAsia="Times New Roman" w:cs="Times New Roman"/>
          <w:snapToGrid w:val="0"/>
          <w:szCs w:val="28"/>
          <w:lang w:eastAsia="ru-RU"/>
        </w:rPr>
      </w:pPr>
    </w:p>
    <w:p w:rsidR="006C4216" w:rsidRDefault="006C4216" w:rsidP="006C4216">
      <w:pPr>
        <w:ind w:left="6946"/>
        <w:rPr>
          <w:rFonts w:eastAsia="Times New Roman" w:cs="Times New Roman"/>
          <w:snapToGrid w:val="0"/>
          <w:szCs w:val="28"/>
          <w:lang w:eastAsia="ru-RU"/>
        </w:rPr>
      </w:pPr>
    </w:p>
    <w:p w:rsidR="006C4216" w:rsidRDefault="006C4216" w:rsidP="006C4216">
      <w:pPr>
        <w:ind w:left="6946"/>
        <w:rPr>
          <w:rFonts w:eastAsia="Times New Roman" w:cs="Times New Roman"/>
          <w:snapToGrid w:val="0"/>
          <w:szCs w:val="28"/>
          <w:lang w:eastAsia="ru-RU"/>
        </w:rPr>
      </w:pPr>
    </w:p>
    <w:p w:rsidR="006C4216" w:rsidRDefault="006C4216" w:rsidP="006C4216">
      <w:pPr>
        <w:ind w:left="6946"/>
        <w:rPr>
          <w:rFonts w:eastAsia="Times New Roman" w:cs="Times New Roman"/>
          <w:snapToGrid w:val="0"/>
          <w:szCs w:val="28"/>
          <w:lang w:eastAsia="ru-RU"/>
        </w:rPr>
      </w:pPr>
    </w:p>
    <w:p w:rsidR="006C4216" w:rsidRPr="006C4216" w:rsidRDefault="006C4216" w:rsidP="006C4216">
      <w:pPr>
        <w:ind w:left="6237"/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lastRenderedPageBreak/>
        <w:t>Приложение</w:t>
      </w:r>
    </w:p>
    <w:p w:rsidR="006C4216" w:rsidRPr="006C4216" w:rsidRDefault="006C4216" w:rsidP="006C4216">
      <w:pPr>
        <w:ind w:left="6237"/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>к распоряжению</w:t>
      </w:r>
    </w:p>
    <w:p w:rsidR="006C4216" w:rsidRPr="006C4216" w:rsidRDefault="006C4216" w:rsidP="006C4216">
      <w:pPr>
        <w:ind w:left="6237"/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>Администрации города</w:t>
      </w:r>
    </w:p>
    <w:p w:rsidR="006C4216" w:rsidRPr="006C4216" w:rsidRDefault="006C4216" w:rsidP="006C4216">
      <w:pPr>
        <w:ind w:left="6237"/>
        <w:rPr>
          <w:rFonts w:eastAsia="Times New Roman" w:cs="Times New Roman"/>
          <w:snapToGrid w:val="0"/>
          <w:szCs w:val="28"/>
          <w:lang w:eastAsia="ru-RU"/>
        </w:rPr>
      </w:pPr>
      <w:r w:rsidRPr="006C4216">
        <w:rPr>
          <w:rFonts w:eastAsia="Times New Roman" w:cs="Times New Roman"/>
          <w:snapToGrid w:val="0"/>
          <w:szCs w:val="28"/>
          <w:lang w:eastAsia="ru-RU"/>
        </w:rPr>
        <w:t>от _____________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6C4216">
        <w:rPr>
          <w:rFonts w:eastAsia="Times New Roman" w:cs="Times New Roman"/>
          <w:snapToGrid w:val="0"/>
          <w:szCs w:val="28"/>
          <w:lang w:eastAsia="ru-RU"/>
        </w:rPr>
        <w:t>№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6C4216">
        <w:rPr>
          <w:rFonts w:eastAsia="Times New Roman" w:cs="Times New Roman"/>
          <w:snapToGrid w:val="0"/>
          <w:szCs w:val="28"/>
          <w:lang w:eastAsia="ru-RU"/>
        </w:rPr>
        <w:t>_____</w:t>
      </w:r>
    </w:p>
    <w:p w:rsidR="006C4216" w:rsidRDefault="006C4216" w:rsidP="006C4216">
      <w:pPr>
        <w:ind w:left="7230"/>
        <w:rPr>
          <w:rFonts w:eastAsia="Times New Roman" w:cs="Times New Roman"/>
          <w:snapToGrid w:val="0"/>
          <w:szCs w:val="28"/>
          <w:lang w:eastAsia="ru-RU"/>
        </w:rPr>
      </w:pPr>
    </w:p>
    <w:p w:rsidR="006C4216" w:rsidRPr="006C4216" w:rsidRDefault="006C4216" w:rsidP="006C4216">
      <w:pPr>
        <w:ind w:left="7230"/>
        <w:rPr>
          <w:rFonts w:eastAsia="Times New Roman" w:cs="Times New Roman"/>
          <w:snapToGrid w:val="0"/>
          <w:szCs w:val="28"/>
          <w:lang w:eastAsia="ru-RU"/>
        </w:rPr>
      </w:pPr>
    </w:p>
    <w:p w:rsidR="006C4216" w:rsidRDefault="006C4216" w:rsidP="006C421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</w:t>
      </w:r>
    </w:p>
    <w:p w:rsidR="006C4216" w:rsidRDefault="006C4216" w:rsidP="006C421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комиссии </w:t>
      </w:r>
      <w:r w:rsidRPr="006C4216">
        <w:rPr>
          <w:rFonts w:eastAsia="Times New Roman" w:cs="Times New Roman"/>
          <w:szCs w:val="28"/>
          <w:lang w:eastAsia="ru-RU"/>
        </w:rPr>
        <w:t xml:space="preserve">по организации и проведению торгов по продаже земельных </w:t>
      </w:r>
    </w:p>
    <w:p w:rsidR="006C4216" w:rsidRDefault="006C4216" w:rsidP="006C421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216">
        <w:rPr>
          <w:rFonts w:eastAsia="Times New Roman" w:cs="Times New Roman"/>
          <w:szCs w:val="28"/>
          <w:lang w:eastAsia="ru-RU"/>
        </w:rPr>
        <w:t xml:space="preserve">участков, на право заключения договоров аренды земельных участков </w:t>
      </w:r>
    </w:p>
    <w:p w:rsidR="006C4216" w:rsidRPr="006C4216" w:rsidRDefault="006C4216" w:rsidP="006C421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216">
        <w:rPr>
          <w:rFonts w:eastAsia="Times New Roman" w:cs="Times New Roman"/>
          <w:szCs w:val="28"/>
          <w:lang w:eastAsia="ru-RU"/>
        </w:rPr>
        <w:t>или права заключить договор о развитии застроенной территории</w:t>
      </w:r>
    </w:p>
    <w:p w:rsidR="006C4216" w:rsidRPr="006C4216" w:rsidRDefault="006C4216" w:rsidP="006C421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6C4216" w:rsidRPr="006C4216" w:rsidTr="006C4216">
        <w:trPr>
          <w:trHeight w:val="45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Pr="006C4216" w:rsidRDefault="006C4216" w:rsidP="006C421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Pr="006C4216" w:rsidRDefault="006C4216" w:rsidP="006C421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6C4216" w:rsidRPr="006C4216" w:rsidTr="006C42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Кривцов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Николай Николаевич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города,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216" w:rsidRPr="006C4216" w:rsidTr="006C42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Пешков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Сергей Михайлович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управлению имуществом, заместитель председателя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Волошин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Виталий Васильевич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6C4216">
              <w:rPr>
                <w:rFonts w:eastAsia="Times New Roman" w:cs="Times New Roman"/>
                <w:spacing w:val="-6"/>
                <w:szCs w:val="28"/>
                <w:lang w:eastAsia="ru-RU"/>
              </w:rPr>
              <w:t>председателя комитета по управлению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 имуществом</w:t>
            </w:r>
            <w:r>
              <w:rPr>
                <w:rFonts w:eastAsia="Times New Roman" w:cs="Times New Roman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6C4216" w:rsidRPr="006C4216" w:rsidTr="006C42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Пономарева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Екатерина Сергеевна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главный 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специалист отдела продаж комитета по управлению имуществом,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C4216">
              <w:rPr>
                <w:rFonts w:eastAsia="Times New Roman" w:cs="Times New Roman"/>
                <w:szCs w:val="28"/>
                <w:lang w:eastAsia="ru-RU"/>
              </w:rPr>
              <w:t>Шарова</w:t>
            </w:r>
            <w:proofErr w:type="spellEnd"/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Ольга Васильевна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продаж комитета 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по управлению имуществом,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</w:tr>
      <w:tr w:rsidR="006C4216" w:rsidRPr="006C4216" w:rsidTr="006C4216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6" w:rsidRPr="006C4216" w:rsidRDefault="006C4216" w:rsidP="006C421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216" w:rsidRPr="006C4216" w:rsidTr="006C42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Усов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Алексей Васильевич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департамента архитектуры и градостроительства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>главный архитектор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Валгушкин</w:t>
            </w:r>
            <w:proofErr w:type="spellEnd"/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Юрий Викторович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директора департамента архитектуры и градостроительства </w:t>
            </w:r>
          </w:p>
        </w:tc>
      </w:tr>
      <w:tr w:rsidR="006C4216" w:rsidRPr="006C4216" w:rsidTr="006C42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C4216">
              <w:rPr>
                <w:rFonts w:eastAsia="Times New Roman" w:cs="Times New Roman"/>
                <w:szCs w:val="28"/>
                <w:lang w:eastAsia="ru-RU"/>
              </w:rPr>
              <w:t>Прилипко</w:t>
            </w:r>
            <w:proofErr w:type="spellEnd"/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Олег Васильевич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комитета по земельным отношениям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Чевягина</w:t>
            </w:r>
            <w:proofErr w:type="spellEnd"/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Алексеевна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комитета по земельным отношениям</w:t>
            </w:r>
          </w:p>
        </w:tc>
      </w:tr>
      <w:tr w:rsidR="006C4216" w:rsidRPr="006C4216" w:rsidTr="006C42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Кушниренко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Екатерина Николаевна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правового обеспечения сферы имущества и градостроительства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правового управления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Карлов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Николай Иванович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>специалист-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pacing w:val="-6"/>
                <w:szCs w:val="28"/>
                <w:lang w:eastAsia="ru-RU"/>
              </w:rPr>
              <w:t>эксперт отдела правового обеспечения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 сферы имущества и градостроительства правового управления</w:t>
            </w:r>
          </w:p>
        </w:tc>
      </w:tr>
    </w:tbl>
    <w:p w:rsidR="006C4216" w:rsidRDefault="006C4216" w:rsidP="006C421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6C4216" w:rsidSect="006C421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6C4216" w:rsidRPr="006C4216" w:rsidTr="006C42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C4216">
              <w:rPr>
                <w:rFonts w:eastAsia="Times New Roman" w:cs="Times New Roman"/>
                <w:szCs w:val="28"/>
                <w:lang w:eastAsia="ru-RU"/>
              </w:rPr>
              <w:lastRenderedPageBreak/>
              <w:t>Карлина</w:t>
            </w:r>
            <w:proofErr w:type="spellEnd"/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Александровна – н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ачальник </w:t>
            </w:r>
            <w:r w:rsidRPr="006C4216">
              <w:rPr>
                <w:rFonts w:eastAsia="Times New Roman" w:cs="Times New Roman"/>
                <w:spacing w:val="-6"/>
                <w:szCs w:val="28"/>
                <w:lang w:eastAsia="ru-RU"/>
              </w:rPr>
              <w:t>отдела продаж комитета по управлению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 имуществом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Федорова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Владимировна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отдела продаж комитета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по управлению имуществом</w:t>
            </w:r>
          </w:p>
        </w:tc>
      </w:tr>
      <w:tr w:rsidR="006C4216" w:rsidRPr="006C4216" w:rsidTr="006C42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Мельник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Альбина </w:t>
            </w:r>
            <w:proofErr w:type="spellStart"/>
            <w:r w:rsidRPr="006C4216">
              <w:rPr>
                <w:rFonts w:eastAsia="Times New Roman" w:cs="Times New Roman"/>
                <w:szCs w:val="28"/>
                <w:lang w:eastAsia="ru-RU"/>
              </w:rPr>
              <w:t>Фарвазовна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отдела планирования и уч</w:t>
            </w:r>
            <w:r w:rsidR="0081176A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>та доходов управления бюджетного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и отч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тности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Андросова</w:t>
            </w:r>
          </w:p>
          <w:p w:rsid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Юлия Юрьевна – 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>специалист-эксперт отдела планирования и уч</w:t>
            </w:r>
            <w:r w:rsidR="0081176A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>та доходов управления бюдж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>тного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  <w:p w:rsidR="006C4216" w:rsidRPr="006C4216" w:rsidRDefault="006C4216" w:rsidP="006C421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216">
              <w:rPr>
                <w:rFonts w:eastAsia="Times New Roman" w:cs="Times New Roman"/>
                <w:szCs w:val="28"/>
                <w:lang w:eastAsia="ru-RU"/>
              </w:rPr>
              <w:t>и отч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6C4216">
              <w:rPr>
                <w:rFonts w:eastAsia="Times New Roman" w:cs="Times New Roman"/>
                <w:szCs w:val="28"/>
                <w:lang w:eastAsia="ru-RU"/>
              </w:rPr>
              <w:t xml:space="preserve">тности </w:t>
            </w:r>
          </w:p>
        </w:tc>
      </w:tr>
    </w:tbl>
    <w:p w:rsidR="006C4216" w:rsidRPr="006C4216" w:rsidRDefault="006C4216" w:rsidP="006C4216">
      <w:pPr>
        <w:spacing w:line="228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C4216">
        <w:rPr>
          <w:rFonts w:eastAsia="Times New Roman" w:cs="Times New Roman"/>
          <w:szCs w:val="28"/>
          <w:lang w:eastAsia="ru-RU"/>
        </w:rPr>
        <w:br w:type="page"/>
      </w:r>
    </w:p>
    <w:p w:rsidR="009D7DAB" w:rsidRPr="006C4216" w:rsidRDefault="009D7DAB" w:rsidP="006C4216"/>
    <w:sectPr w:rsidR="009D7DAB" w:rsidRPr="006C421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0B" w:rsidRDefault="004F670B" w:rsidP="006C4216">
      <w:r>
        <w:separator/>
      </w:r>
    </w:p>
  </w:endnote>
  <w:endnote w:type="continuationSeparator" w:id="0">
    <w:p w:rsidR="004F670B" w:rsidRDefault="004F670B" w:rsidP="006C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0B" w:rsidRDefault="004F670B" w:rsidP="006C4216">
      <w:r>
        <w:separator/>
      </w:r>
    </w:p>
  </w:footnote>
  <w:footnote w:type="continuationSeparator" w:id="0">
    <w:p w:rsidR="004F670B" w:rsidRDefault="004F670B" w:rsidP="006C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047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4216" w:rsidRPr="006C4216" w:rsidRDefault="006C4216">
        <w:pPr>
          <w:pStyle w:val="a4"/>
          <w:jc w:val="center"/>
          <w:rPr>
            <w:sz w:val="20"/>
            <w:szCs w:val="20"/>
          </w:rPr>
        </w:pPr>
        <w:r w:rsidRPr="006C4216">
          <w:rPr>
            <w:sz w:val="20"/>
            <w:szCs w:val="20"/>
          </w:rPr>
          <w:fldChar w:fldCharType="begin"/>
        </w:r>
        <w:r w:rsidRPr="006C4216">
          <w:rPr>
            <w:sz w:val="20"/>
            <w:szCs w:val="20"/>
          </w:rPr>
          <w:instrText>PAGE   \* MERGEFORMAT</w:instrText>
        </w:r>
        <w:r w:rsidRPr="006C4216">
          <w:rPr>
            <w:sz w:val="20"/>
            <w:szCs w:val="20"/>
          </w:rPr>
          <w:fldChar w:fldCharType="separate"/>
        </w:r>
        <w:r w:rsidR="00CD3B0E">
          <w:rPr>
            <w:noProof/>
            <w:sz w:val="20"/>
            <w:szCs w:val="20"/>
          </w:rPr>
          <w:t>4</w:t>
        </w:r>
        <w:r w:rsidRPr="006C4216">
          <w:rPr>
            <w:sz w:val="20"/>
            <w:szCs w:val="20"/>
          </w:rPr>
          <w:fldChar w:fldCharType="end"/>
        </w:r>
      </w:p>
    </w:sdtContent>
  </w:sdt>
  <w:p w:rsidR="006C4216" w:rsidRDefault="006C42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6"/>
    <w:rsid w:val="00010FC5"/>
    <w:rsid w:val="00172A05"/>
    <w:rsid w:val="004D270D"/>
    <w:rsid w:val="004F670B"/>
    <w:rsid w:val="006824B2"/>
    <w:rsid w:val="006C4216"/>
    <w:rsid w:val="00703BCA"/>
    <w:rsid w:val="00751FCA"/>
    <w:rsid w:val="0081176A"/>
    <w:rsid w:val="009D7DAB"/>
    <w:rsid w:val="00AB10C9"/>
    <w:rsid w:val="00C01CF0"/>
    <w:rsid w:val="00CD3B0E"/>
    <w:rsid w:val="00C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FCA3-7886-46CC-92C2-D6F04B8F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2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2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42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2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2017-08-23T12:18:00Z</cp:lastPrinted>
  <dcterms:created xsi:type="dcterms:W3CDTF">2018-02-01T10:02:00Z</dcterms:created>
  <dcterms:modified xsi:type="dcterms:W3CDTF">2018-02-01T10:16:00Z</dcterms:modified>
</cp:coreProperties>
</file>