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6077A" w:rsidTr="007B4C06">
        <w:trPr>
          <w:jc w:val="center"/>
        </w:trPr>
        <w:tc>
          <w:tcPr>
            <w:tcW w:w="142" w:type="dxa"/>
            <w:noWrap/>
          </w:tcPr>
          <w:p w:rsidR="0026077A" w:rsidRPr="005541F0" w:rsidRDefault="0026077A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6077A" w:rsidRPr="00C47765" w:rsidRDefault="00C4776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" w:type="dxa"/>
            <w:noWrap/>
          </w:tcPr>
          <w:p w:rsidR="0026077A" w:rsidRPr="005541F0" w:rsidRDefault="0026077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6077A" w:rsidRPr="005541F0" w:rsidRDefault="00C4776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26077A" w:rsidRPr="005541F0" w:rsidRDefault="0026077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6077A" w:rsidRPr="00C47765" w:rsidRDefault="00C4776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6077A" w:rsidRPr="005541F0" w:rsidRDefault="0026077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6077A" w:rsidRPr="005541F0" w:rsidRDefault="0026077A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6077A" w:rsidRPr="005541F0" w:rsidRDefault="0026077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6077A" w:rsidRPr="005541F0" w:rsidRDefault="00C4776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26077A" w:rsidRPr="00EE45CB" w:rsidRDefault="0026077A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77A" w:rsidRPr="005541F0" w:rsidRDefault="00260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6077A" w:rsidRPr="005541F0" w:rsidRDefault="00260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6077A" w:rsidRPr="005541F0" w:rsidRDefault="00260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6077A" w:rsidRPr="005541F0" w:rsidRDefault="00260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6077A" w:rsidRPr="00C46D9A" w:rsidRDefault="00260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077A" w:rsidRPr="00EC5E9D" w:rsidRDefault="002607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26077A" w:rsidRPr="005541F0" w:rsidRDefault="00260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077A" w:rsidRPr="005541F0" w:rsidRDefault="00260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6077A" w:rsidRPr="00EC5E9D" w:rsidRDefault="0026077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6077A" w:rsidRPr="005541F0" w:rsidRDefault="00260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6077A" w:rsidRPr="005541F0" w:rsidRDefault="0026077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26077A" w:rsidRPr="005541F0" w:rsidRDefault="00260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6077A" w:rsidRPr="005541F0" w:rsidRDefault="00260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6077A" w:rsidRPr="005541F0" w:rsidRDefault="00260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6077A" w:rsidRPr="005541F0" w:rsidRDefault="00260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6077A" w:rsidRPr="00C46D9A" w:rsidRDefault="00260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6077A" w:rsidRPr="00EC5E9D" w:rsidRDefault="0026077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26077A" w:rsidRPr="005541F0" w:rsidRDefault="00260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6077A" w:rsidRPr="005541F0" w:rsidRDefault="00260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6077A" w:rsidRPr="00EC5E9D" w:rsidRDefault="0026077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26077A" w:rsidRPr="005541F0" w:rsidRDefault="00260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6077A" w:rsidRPr="005541F0" w:rsidRDefault="0026077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26077A" w:rsidRP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Главы города от 25.02.2015 № 18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«Об утверждении перечня должностей 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муниципальной службы органов местного 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самоуправления муниципального 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образования городской округ город 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Сургут, при назначении на которые 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граждане, при замещении которых 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муниципальные служащие обязаны 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представлять сведения о своих доходах,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об имуществе и обязательствах 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имущественного характера, а также 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о доходах, об имуществе и обязательствах </w:t>
      </w:r>
    </w:p>
    <w:p w:rsid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имущественного характера своих супруги </w:t>
      </w:r>
    </w:p>
    <w:p w:rsidR="0026077A" w:rsidRPr="0026077A" w:rsidRDefault="0026077A" w:rsidP="0026077A">
      <w:pPr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(супру</w:t>
      </w:r>
      <w:r>
        <w:rPr>
          <w:rFonts w:eastAsia="Times New Roman" w:cs="Times New Roman"/>
          <w:szCs w:val="28"/>
          <w:lang w:eastAsia="ru-RU"/>
        </w:rPr>
        <w:t>га) и несовершеннолетних детей»</w:t>
      </w:r>
    </w:p>
    <w:p w:rsid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6077A" w:rsidRP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В соответствии с федеральными законами от 02.03.2007 № 25-ФЗ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077A">
        <w:rPr>
          <w:rFonts w:eastAsia="Times New Roman" w:cs="Times New Roman"/>
          <w:szCs w:val="28"/>
          <w:lang w:eastAsia="ru-RU"/>
        </w:rPr>
        <w:t xml:space="preserve">«О муниципальной службе в Российской Федерации», от 25.12.2008 № 273-ФЗ «О противодействии коррупции»,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26077A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26077A" w:rsidRP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1. Внести в постановление Главы города от 25.02.2015 № 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077A">
        <w:rPr>
          <w:rFonts w:eastAsia="Times New Roman" w:cs="Times New Roman"/>
          <w:szCs w:val="28"/>
          <w:lang w:eastAsia="ru-RU"/>
        </w:rPr>
        <w:t xml:space="preserve">«Об </w:t>
      </w:r>
      <w:proofErr w:type="spellStart"/>
      <w:r w:rsidRPr="0026077A">
        <w:rPr>
          <w:rFonts w:eastAsia="Times New Roman" w:cs="Times New Roman"/>
          <w:szCs w:val="28"/>
          <w:lang w:eastAsia="ru-RU"/>
        </w:rPr>
        <w:t>утверж</w:t>
      </w:r>
      <w:r>
        <w:rPr>
          <w:rFonts w:eastAsia="Times New Roman" w:cs="Times New Roman"/>
          <w:szCs w:val="28"/>
          <w:lang w:eastAsia="ru-RU"/>
        </w:rPr>
        <w:t>-</w:t>
      </w:r>
      <w:r w:rsidRPr="0026077A">
        <w:rPr>
          <w:rFonts w:eastAsia="Times New Roman" w:cs="Times New Roman"/>
          <w:szCs w:val="28"/>
          <w:lang w:eastAsia="ru-RU"/>
        </w:rPr>
        <w:t>дении</w:t>
      </w:r>
      <w:proofErr w:type="spellEnd"/>
      <w:r w:rsidRPr="0026077A">
        <w:rPr>
          <w:rFonts w:eastAsia="Times New Roman" w:cs="Times New Roman"/>
          <w:szCs w:val="28"/>
          <w:lang w:eastAsia="ru-RU"/>
        </w:rPr>
        <w:t xml:space="preserve"> перечня должностей муниципальной службы органов местного </w:t>
      </w:r>
      <w:proofErr w:type="spellStart"/>
      <w:r w:rsidRPr="0026077A">
        <w:rPr>
          <w:rFonts w:eastAsia="Times New Roman" w:cs="Times New Roman"/>
          <w:szCs w:val="28"/>
          <w:lang w:eastAsia="ru-RU"/>
        </w:rPr>
        <w:t>самоуп</w:t>
      </w:r>
      <w:r>
        <w:rPr>
          <w:rFonts w:eastAsia="Times New Roman" w:cs="Times New Roman"/>
          <w:szCs w:val="28"/>
          <w:lang w:eastAsia="ru-RU"/>
        </w:rPr>
        <w:t>-</w:t>
      </w:r>
      <w:r w:rsidRPr="0026077A">
        <w:rPr>
          <w:rFonts w:eastAsia="Times New Roman" w:cs="Times New Roman"/>
          <w:spacing w:val="-4"/>
          <w:szCs w:val="28"/>
          <w:lang w:eastAsia="ru-RU"/>
        </w:rPr>
        <w:t>равления</w:t>
      </w:r>
      <w:proofErr w:type="spellEnd"/>
      <w:r w:rsidRPr="0026077A">
        <w:rPr>
          <w:rFonts w:eastAsia="Times New Roman" w:cs="Times New Roman"/>
          <w:spacing w:val="-4"/>
          <w:szCs w:val="28"/>
          <w:lang w:eastAsia="ru-RU"/>
        </w:rPr>
        <w:t xml:space="preserve"> муниципального образования городской округ город Сургут, при </w:t>
      </w:r>
      <w:proofErr w:type="spellStart"/>
      <w:r w:rsidRPr="0026077A">
        <w:rPr>
          <w:rFonts w:eastAsia="Times New Roman" w:cs="Times New Roman"/>
          <w:spacing w:val="-4"/>
          <w:szCs w:val="28"/>
          <w:lang w:eastAsia="ru-RU"/>
        </w:rPr>
        <w:t>назна-</w:t>
      </w:r>
      <w:r w:rsidRPr="0026077A">
        <w:rPr>
          <w:rFonts w:eastAsia="Times New Roman" w:cs="Times New Roman"/>
          <w:szCs w:val="28"/>
          <w:lang w:eastAsia="ru-RU"/>
        </w:rPr>
        <w:t>чении</w:t>
      </w:r>
      <w:proofErr w:type="spellEnd"/>
      <w:r w:rsidRPr="0026077A">
        <w:rPr>
          <w:rFonts w:eastAsia="Times New Roman" w:cs="Times New Roman"/>
          <w:szCs w:val="28"/>
          <w:lang w:eastAsia="ru-RU"/>
        </w:rPr>
        <w:t xml:space="preserve"> на которые граждане, при замещении которых муниципальные служащие обязаны представлять сведения о своих доходах,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077A">
        <w:rPr>
          <w:rFonts w:eastAsia="Times New Roman" w:cs="Times New Roman"/>
          <w:szCs w:val="28"/>
          <w:lang w:eastAsia="ru-RU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6077A">
        <w:rPr>
          <w:rFonts w:eastAsia="Times New Roman" w:cs="Times New Roman"/>
          <w:szCs w:val="28"/>
          <w:lang w:eastAsia="ru-RU"/>
        </w:rPr>
        <w:t xml:space="preserve"> детей» (с изменениями от 14.04.2015 № 36, 09.06.2015 № 62, 14.07.2015 № 86, 28.10.2015 № 127, 23.12.2015 № 147, 13.07.2016 № 76, 15.09.2016 № 112, 08.02.2017 № 15, 10.04.2017 № 44) следующие изменения:</w:t>
      </w:r>
    </w:p>
    <w:p w:rsidR="0026077A" w:rsidRP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26077A">
        <w:rPr>
          <w:rFonts w:eastAsia="Times New Roman" w:cs="Times New Roman"/>
          <w:szCs w:val="28"/>
          <w:lang w:eastAsia="ru-RU"/>
        </w:rPr>
        <w:t xml:space="preserve"> приложении к постановлению:</w:t>
      </w:r>
    </w:p>
    <w:p w:rsidR="0026077A" w:rsidRPr="0026077A" w:rsidRDefault="0026077A" w:rsidP="0026077A">
      <w:pPr>
        <w:tabs>
          <w:tab w:val="left" w:pos="1134"/>
        </w:tabs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26077A">
        <w:rPr>
          <w:rFonts w:eastAsia="Times New Roman" w:cs="Times New Roman"/>
          <w:szCs w:val="28"/>
          <w:lang w:eastAsia="ru-RU"/>
        </w:rPr>
        <w:t>Пункты 4.14, 4.16, 4.18 признать утратившими силу.</w:t>
      </w:r>
    </w:p>
    <w:p w:rsidR="0026077A" w:rsidRP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1.2. Пункт 4.20 изложить в следующей редакции:</w:t>
      </w:r>
    </w:p>
    <w:p w:rsidR="0026077A" w:rsidRP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«4.20. Комитет по управлению имуществом:</w:t>
      </w:r>
    </w:p>
    <w:p w:rsidR="0026077A" w:rsidRPr="0026077A" w:rsidRDefault="0026077A" w:rsidP="0026077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- главный, ведущий специалист отдела реестра муниципального имущества;</w:t>
      </w:r>
    </w:p>
    <w:p w:rsidR="0026077A" w:rsidRPr="0026077A" w:rsidRDefault="0026077A" w:rsidP="0026077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- главный, ведущий специалист отдела обеспечения использования муниципального имущества;</w:t>
      </w:r>
    </w:p>
    <w:p w:rsidR="0026077A" w:rsidRPr="0026077A" w:rsidRDefault="0026077A" w:rsidP="0026077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- специалист-эксперт, главный, ведущий специалист отдела продаж;</w:t>
      </w:r>
    </w:p>
    <w:p w:rsidR="0026077A" w:rsidRPr="0026077A" w:rsidRDefault="0026077A" w:rsidP="0026077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- главный, ведущий специалист отдела закупок и поддержки сель</w:t>
      </w:r>
      <w:r>
        <w:rPr>
          <w:rFonts w:eastAsia="Times New Roman" w:cs="Times New Roman"/>
          <w:szCs w:val="28"/>
          <w:lang w:eastAsia="ru-RU"/>
        </w:rPr>
        <w:t>скохозяйственных производителей</w:t>
      </w:r>
      <w:r w:rsidRPr="0026077A">
        <w:rPr>
          <w:rFonts w:eastAsia="Times New Roman" w:cs="Times New Roman"/>
          <w:szCs w:val="28"/>
          <w:lang w:eastAsia="ru-RU"/>
        </w:rPr>
        <w:t>».</w:t>
      </w:r>
    </w:p>
    <w:p w:rsidR="0026077A" w:rsidRPr="0026077A" w:rsidRDefault="0026077A" w:rsidP="0026077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1.3. Пункт 4.21 дополнить абзацем следующего содержания:</w:t>
      </w:r>
    </w:p>
    <w:p w:rsidR="0026077A" w:rsidRPr="0026077A" w:rsidRDefault="0026077A" w:rsidP="0026077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«- главный специалист службы регулирования размещения н</w:t>
      </w:r>
      <w:r>
        <w:rPr>
          <w:rFonts w:eastAsia="Times New Roman" w:cs="Times New Roman"/>
          <w:szCs w:val="28"/>
          <w:lang w:eastAsia="ru-RU"/>
        </w:rPr>
        <w:t>естационарных торговых объектов</w:t>
      </w:r>
      <w:r w:rsidRPr="0026077A">
        <w:rPr>
          <w:rFonts w:eastAsia="Times New Roman" w:cs="Times New Roman"/>
          <w:szCs w:val="28"/>
          <w:lang w:eastAsia="ru-RU"/>
        </w:rPr>
        <w:t>».</w:t>
      </w:r>
    </w:p>
    <w:p w:rsidR="0026077A" w:rsidRP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1.4. Дополнить пунктом 4.28 следующего содержания:</w:t>
      </w:r>
    </w:p>
    <w:p w:rsidR="0026077A" w:rsidRP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pacing w:val="-4"/>
          <w:szCs w:val="28"/>
          <w:lang w:eastAsia="ru-RU"/>
        </w:rPr>
        <w:t>«4.28 Управление по обеспечению деятельности административных и других</w:t>
      </w:r>
      <w:r w:rsidRPr="0026077A">
        <w:rPr>
          <w:rFonts w:eastAsia="Times New Roman" w:cs="Times New Roman"/>
          <w:szCs w:val="28"/>
          <w:lang w:eastAsia="ru-RU"/>
        </w:rPr>
        <w:t xml:space="preserve"> коллегиальных органов:</w:t>
      </w:r>
    </w:p>
    <w:p w:rsidR="0026077A" w:rsidRP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- специалист-эксперт отдела по организации работы административной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26077A">
        <w:rPr>
          <w:rFonts w:eastAsia="Times New Roman" w:cs="Times New Roman"/>
          <w:szCs w:val="28"/>
          <w:lang w:eastAsia="ru-RU"/>
        </w:rPr>
        <w:t>комиссии;</w:t>
      </w:r>
    </w:p>
    <w:p w:rsidR="0026077A" w:rsidRP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- специалист-эксперт, главный специалист отдела по вопросам </w:t>
      </w:r>
      <w:proofErr w:type="spellStart"/>
      <w:r w:rsidRPr="0026077A">
        <w:rPr>
          <w:rFonts w:eastAsia="Times New Roman" w:cs="Times New Roman"/>
          <w:szCs w:val="28"/>
          <w:lang w:eastAsia="ru-RU"/>
        </w:rPr>
        <w:t>общест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 </w:t>
      </w:r>
      <w:r w:rsidRPr="0026077A">
        <w:rPr>
          <w:rFonts w:eastAsia="Times New Roman" w:cs="Times New Roman"/>
          <w:szCs w:val="28"/>
          <w:lang w:eastAsia="ru-RU"/>
        </w:rPr>
        <w:t>венной безопасности;</w:t>
      </w:r>
    </w:p>
    <w:p w:rsidR="0026077A" w:rsidRP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- консультант, специалист-эксперт, главный специалист отдела по организации работы комиссии по делам несовершеннолетних, защите их прав».</w:t>
      </w:r>
    </w:p>
    <w:p w:rsidR="0026077A" w:rsidRPr="0026077A" w:rsidRDefault="0026077A" w:rsidP="0026077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26077A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26077A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26077A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26077A" w:rsidRPr="0026077A" w:rsidRDefault="0026077A" w:rsidP="0026077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6077A">
        <w:rPr>
          <w:rFonts w:eastAsia="Times New Roman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26077A" w:rsidRPr="0026077A" w:rsidRDefault="0026077A" w:rsidP="0026077A">
      <w:pPr>
        <w:jc w:val="both"/>
        <w:rPr>
          <w:rFonts w:eastAsia="Times New Roman" w:cs="Times New Roman"/>
          <w:szCs w:val="28"/>
          <w:lang w:eastAsia="ru-RU"/>
        </w:rPr>
      </w:pPr>
    </w:p>
    <w:p w:rsidR="0026077A" w:rsidRDefault="0026077A" w:rsidP="0026077A">
      <w:pPr>
        <w:jc w:val="both"/>
        <w:rPr>
          <w:rFonts w:eastAsia="Times New Roman" w:cs="Times New Roman"/>
          <w:szCs w:val="28"/>
          <w:lang w:eastAsia="ru-RU"/>
        </w:rPr>
      </w:pPr>
    </w:p>
    <w:p w:rsidR="0026077A" w:rsidRPr="0026077A" w:rsidRDefault="0026077A" w:rsidP="0026077A">
      <w:pPr>
        <w:jc w:val="both"/>
        <w:rPr>
          <w:rFonts w:eastAsia="Times New Roman" w:cs="Times New Roman"/>
          <w:szCs w:val="28"/>
          <w:lang w:eastAsia="ru-RU"/>
        </w:rPr>
      </w:pPr>
    </w:p>
    <w:p w:rsidR="00672112" w:rsidRPr="0026077A" w:rsidRDefault="0026077A" w:rsidP="0026077A">
      <w:pPr>
        <w:jc w:val="both"/>
      </w:pPr>
      <w:r w:rsidRPr="0026077A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26077A">
        <w:rPr>
          <w:rFonts w:eastAsia="Times New Roman" w:cs="Times New Roman"/>
          <w:szCs w:val="28"/>
          <w:lang w:eastAsia="ru-RU"/>
        </w:rPr>
        <w:t xml:space="preserve">                                         В.Н. Шувалов</w:t>
      </w:r>
    </w:p>
    <w:sectPr w:rsidR="00672112" w:rsidRPr="0026077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3B75"/>
    <w:multiLevelType w:val="multilevel"/>
    <w:tmpl w:val="4A2AA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7A"/>
    <w:rsid w:val="0026077A"/>
    <w:rsid w:val="00340938"/>
    <w:rsid w:val="003B46E0"/>
    <w:rsid w:val="00672112"/>
    <w:rsid w:val="009A1341"/>
    <w:rsid w:val="00C47765"/>
    <w:rsid w:val="00E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2D1A-C9E4-4E86-88FB-68A5E393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77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2017-08-07T11:02:00Z</cp:lastPrinted>
  <dcterms:created xsi:type="dcterms:W3CDTF">2017-08-21T05:41:00Z</dcterms:created>
  <dcterms:modified xsi:type="dcterms:W3CDTF">2017-08-21T05:41:00Z</dcterms:modified>
</cp:coreProperties>
</file>