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73" w:rsidRDefault="00F32773" w:rsidP="00656C1A">
      <w:pPr>
        <w:spacing w:line="120" w:lineRule="atLeast"/>
        <w:jc w:val="center"/>
        <w:rPr>
          <w:sz w:val="24"/>
          <w:szCs w:val="24"/>
        </w:rPr>
      </w:pPr>
    </w:p>
    <w:p w:rsidR="00F32773" w:rsidRDefault="00F32773" w:rsidP="00656C1A">
      <w:pPr>
        <w:spacing w:line="120" w:lineRule="atLeast"/>
        <w:jc w:val="center"/>
        <w:rPr>
          <w:sz w:val="24"/>
          <w:szCs w:val="24"/>
        </w:rPr>
      </w:pPr>
    </w:p>
    <w:p w:rsidR="00F32773" w:rsidRPr="00852378" w:rsidRDefault="00F32773" w:rsidP="00656C1A">
      <w:pPr>
        <w:spacing w:line="120" w:lineRule="atLeast"/>
        <w:jc w:val="center"/>
        <w:rPr>
          <w:sz w:val="10"/>
          <w:szCs w:val="10"/>
        </w:rPr>
      </w:pPr>
    </w:p>
    <w:p w:rsidR="00F32773" w:rsidRDefault="00F32773" w:rsidP="00656C1A">
      <w:pPr>
        <w:spacing w:line="120" w:lineRule="atLeast"/>
        <w:jc w:val="center"/>
        <w:rPr>
          <w:sz w:val="10"/>
          <w:szCs w:val="24"/>
        </w:rPr>
      </w:pPr>
    </w:p>
    <w:p w:rsidR="00F32773" w:rsidRPr="005541F0" w:rsidRDefault="00F32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2773" w:rsidRPr="005541F0" w:rsidRDefault="00F32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2773" w:rsidRPr="005649E4" w:rsidRDefault="00F32773" w:rsidP="00656C1A">
      <w:pPr>
        <w:spacing w:line="120" w:lineRule="atLeast"/>
        <w:jc w:val="center"/>
        <w:rPr>
          <w:sz w:val="18"/>
          <w:szCs w:val="24"/>
        </w:rPr>
      </w:pPr>
    </w:p>
    <w:p w:rsidR="00F32773" w:rsidRPr="00656C1A" w:rsidRDefault="00F327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2773" w:rsidRPr="005541F0" w:rsidRDefault="00F32773" w:rsidP="00656C1A">
      <w:pPr>
        <w:spacing w:line="120" w:lineRule="atLeast"/>
        <w:jc w:val="center"/>
        <w:rPr>
          <w:sz w:val="18"/>
          <w:szCs w:val="24"/>
        </w:rPr>
      </w:pPr>
    </w:p>
    <w:p w:rsidR="00F32773" w:rsidRPr="005541F0" w:rsidRDefault="00F32773" w:rsidP="00656C1A">
      <w:pPr>
        <w:spacing w:line="120" w:lineRule="atLeast"/>
        <w:jc w:val="center"/>
        <w:rPr>
          <w:sz w:val="20"/>
          <w:szCs w:val="24"/>
        </w:rPr>
      </w:pPr>
    </w:p>
    <w:p w:rsidR="00F32773" w:rsidRPr="00656C1A" w:rsidRDefault="00F327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2773" w:rsidRDefault="00F32773" w:rsidP="00656C1A">
      <w:pPr>
        <w:spacing w:line="120" w:lineRule="atLeast"/>
        <w:jc w:val="center"/>
        <w:rPr>
          <w:sz w:val="30"/>
          <w:szCs w:val="24"/>
        </w:rPr>
      </w:pPr>
    </w:p>
    <w:p w:rsidR="00F32773" w:rsidRPr="00656C1A" w:rsidRDefault="00F327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27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2773" w:rsidRPr="00F8214F" w:rsidRDefault="00F32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2773" w:rsidRPr="00F8214F" w:rsidRDefault="009B779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2773" w:rsidRPr="00F8214F" w:rsidRDefault="00F327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2773" w:rsidRPr="00F8214F" w:rsidRDefault="009B779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32773" w:rsidRPr="00A63FB0" w:rsidRDefault="00F327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2773" w:rsidRPr="00A3761A" w:rsidRDefault="009B779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32773" w:rsidRPr="00F8214F" w:rsidRDefault="00F3277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2773" w:rsidRPr="00F8214F" w:rsidRDefault="00F327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2773" w:rsidRPr="00AB4194" w:rsidRDefault="00F32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2773" w:rsidRPr="00F8214F" w:rsidRDefault="009B779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2893</w:t>
            </w:r>
          </w:p>
        </w:tc>
      </w:tr>
    </w:tbl>
    <w:p w:rsidR="00F32773" w:rsidRPr="00C725A6" w:rsidRDefault="00F32773" w:rsidP="00C725A6">
      <w:pPr>
        <w:rPr>
          <w:rFonts w:cs="Times New Roman"/>
          <w:szCs w:val="28"/>
        </w:rPr>
      </w:pPr>
    </w:p>
    <w:p w:rsidR="00F32773" w:rsidRPr="00302DF5" w:rsidRDefault="00F32773" w:rsidP="00F32773">
      <w:pPr>
        <w:rPr>
          <w:szCs w:val="28"/>
        </w:rPr>
      </w:pPr>
      <w:r w:rsidRPr="00302DF5">
        <w:rPr>
          <w:szCs w:val="28"/>
        </w:rPr>
        <w:t>О комплексе мер по организации</w:t>
      </w:r>
    </w:p>
    <w:p w:rsidR="00F32773" w:rsidRDefault="00F32773" w:rsidP="00F32773">
      <w:pPr>
        <w:rPr>
          <w:szCs w:val="28"/>
        </w:rPr>
      </w:pPr>
      <w:r w:rsidRPr="00302DF5">
        <w:rPr>
          <w:szCs w:val="28"/>
        </w:rPr>
        <w:t xml:space="preserve">отдыха и оздоровления детей, </w:t>
      </w:r>
    </w:p>
    <w:p w:rsidR="00F32773" w:rsidRDefault="00F32773" w:rsidP="00F32773">
      <w:pPr>
        <w:rPr>
          <w:szCs w:val="28"/>
        </w:rPr>
      </w:pPr>
      <w:r>
        <w:rPr>
          <w:szCs w:val="28"/>
        </w:rPr>
        <w:t>имеющих место жительства</w:t>
      </w:r>
      <w:r w:rsidRPr="00302DF5">
        <w:rPr>
          <w:szCs w:val="28"/>
        </w:rPr>
        <w:t xml:space="preserve"> </w:t>
      </w:r>
    </w:p>
    <w:p w:rsidR="00F32773" w:rsidRDefault="00F32773" w:rsidP="00F32773">
      <w:pPr>
        <w:rPr>
          <w:szCs w:val="28"/>
        </w:rPr>
      </w:pPr>
      <w:r w:rsidRPr="00302DF5">
        <w:rPr>
          <w:szCs w:val="28"/>
        </w:rPr>
        <w:t>в муниципальном</w:t>
      </w:r>
      <w:r>
        <w:rPr>
          <w:szCs w:val="28"/>
        </w:rPr>
        <w:t xml:space="preserve"> </w:t>
      </w:r>
      <w:r w:rsidRPr="00302DF5">
        <w:rPr>
          <w:szCs w:val="28"/>
        </w:rPr>
        <w:t xml:space="preserve">образовании </w:t>
      </w:r>
    </w:p>
    <w:p w:rsidR="00F32773" w:rsidRDefault="00F32773" w:rsidP="00F32773">
      <w:pPr>
        <w:rPr>
          <w:szCs w:val="28"/>
        </w:rPr>
      </w:pPr>
      <w:r w:rsidRPr="00302DF5">
        <w:rPr>
          <w:szCs w:val="28"/>
        </w:rPr>
        <w:t>городской округ город Сургут</w:t>
      </w:r>
      <w:r>
        <w:rPr>
          <w:szCs w:val="28"/>
        </w:rPr>
        <w:t>,</w:t>
      </w:r>
      <w:r w:rsidRPr="00302DF5">
        <w:rPr>
          <w:szCs w:val="28"/>
        </w:rPr>
        <w:t xml:space="preserve"> </w:t>
      </w:r>
    </w:p>
    <w:p w:rsidR="00F32773" w:rsidRPr="00302DF5" w:rsidRDefault="00F32773" w:rsidP="00F32773">
      <w:pPr>
        <w:rPr>
          <w:szCs w:val="28"/>
        </w:rPr>
      </w:pPr>
      <w:r w:rsidRPr="00302DF5">
        <w:rPr>
          <w:szCs w:val="28"/>
        </w:rPr>
        <w:t>на 2019 год</w:t>
      </w:r>
    </w:p>
    <w:p w:rsidR="00F32773" w:rsidRPr="00302DF5" w:rsidRDefault="00F32773" w:rsidP="00F32773">
      <w:pPr>
        <w:jc w:val="both"/>
        <w:rPr>
          <w:szCs w:val="28"/>
        </w:rPr>
      </w:pPr>
    </w:p>
    <w:p w:rsidR="00F32773" w:rsidRPr="00302DF5" w:rsidRDefault="00F32773" w:rsidP="00F32773">
      <w:pPr>
        <w:jc w:val="both"/>
        <w:rPr>
          <w:szCs w:val="28"/>
        </w:rPr>
      </w:pPr>
    </w:p>
    <w:p w:rsidR="00F32773" w:rsidRPr="00302DF5" w:rsidRDefault="00F32773" w:rsidP="00F32773">
      <w:pPr>
        <w:ind w:firstLine="709"/>
        <w:jc w:val="both"/>
        <w:rPr>
          <w:szCs w:val="28"/>
        </w:rPr>
      </w:pPr>
      <w:r w:rsidRPr="00302DF5">
        <w:rPr>
          <w:szCs w:val="28"/>
        </w:rPr>
        <w:t xml:space="preserve">В соответствии с Законом Ханты-Мансийского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полномочиями </w:t>
      </w:r>
      <w:r w:rsidRPr="00302DF5">
        <w:rPr>
          <w:spacing w:val="-6"/>
          <w:szCs w:val="28"/>
        </w:rPr>
        <w:t>Ханты-Мансийского автономного округа – Югры», постановлением Правительства</w:t>
      </w:r>
      <w:r w:rsidRPr="00302DF5">
        <w:rPr>
          <w:szCs w:val="28"/>
        </w:rPr>
        <w:t xml:space="preserve"> </w:t>
      </w:r>
      <w:r w:rsidRPr="00302DF5">
        <w:rPr>
          <w:spacing w:val="-4"/>
          <w:szCs w:val="28"/>
        </w:rPr>
        <w:t>Ханты-Мансийского автономного округа – Югры от 0</w:t>
      </w:r>
      <w:r>
        <w:rPr>
          <w:spacing w:val="-4"/>
          <w:szCs w:val="28"/>
        </w:rPr>
        <w:t>5</w:t>
      </w:r>
      <w:r w:rsidRPr="00302DF5">
        <w:rPr>
          <w:spacing w:val="-4"/>
          <w:szCs w:val="28"/>
        </w:rPr>
        <w:t>.10.201</w:t>
      </w:r>
      <w:r>
        <w:rPr>
          <w:spacing w:val="-4"/>
          <w:szCs w:val="28"/>
        </w:rPr>
        <w:t>8</w:t>
      </w:r>
      <w:r w:rsidRPr="00302DF5">
        <w:rPr>
          <w:spacing w:val="-4"/>
          <w:szCs w:val="28"/>
        </w:rPr>
        <w:t xml:space="preserve"> № </w:t>
      </w:r>
      <w:r>
        <w:rPr>
          <w:spacing w:val="-4"/>
          <w:szCs w:val="28"/>
        </w:rPr>
        <w:t>338</w:t>
      </w:r>
      <w:r w:rsidRPr="00302DF5">
        <w:rPr>
          <w:spacing w:val="-4"/>
          <w:szCs w:val="28"/>
        </w:rPr>
        <w:t>-п</w:t>
      </w:r>
      <w:r w:rsidRPr="00302DF5">
        <w:rPr>
          <w:szCs w:val="28"/>
        </w:rPr>
        <w:t xml:space="preserve"> </w:t>
      </w:r>
      <w:r w:rsidRPr="00302DF5">
        <w:rPr>
          <w:spacing w:val="-4"/>
          <w:szCs w:val="28"/>
        </w:rPr>
        <w:t>«</w:t>
      </w:r>
      <w:r>
        <w:rPr>
          <w:spacing w:val="-4"/>
          <w:szCs w:val="28"/>
        </w:rPr>
        <w:t xml:space="preserve">О </w:t>
      </w:r>
      <w:r w:rsidRPr="00F32773">
        <w:rPr>
          <w:spacing w:val="-6"/>
          <w:szCs w:val="28"/>
        </w:rPr>
        <w:t>государственной программе Ханты-Мансийского автономного округа – Югры «Развитие</w:t>
      </w:r>
      <w:r>
        <w:rPr>
          <w:szCs w:val="28"/>
        </w:rPr>
        <w:t xml:space="preserve"> образования</w:t>
      </w:r>
      <w:r w:rsidRPr="00302DF5">
        <w:rPr>
          <w:szCs w:val="28"/>
        </w:rPr>
        <w:t xml:space="preserve">», постановлением Администрации города от 03.04.2014 № 2192 </w:t>
      </w:r>
      <w:r>
        <w:rPr>
          <w:szCs w:val="28"/>
        </w:rPr>
        <w:t xml:space="preserve">         </w:t>
      </w:r>
      <w:r w:rsidRPr="00603F69">
        <w:rPr>
          <w:szCs w:val="28"/>
        </w:rPr>
        <w:t>«Об осуществлении переданных органу местного самоуправления отдельных государственных полномочий по</w:t>
      </w:r>
      <w:r>
        <w:rPr>
          <w:szCs w:val="28"/>
        </w:rPr>
        <w:t xml:space="preserve"> </w:t>
      </w:r>
      <w:r w:rsidRPr="00603F69">
        <w:rPr>
          <w:szCs w:val="28"/>
        </w:rPr>
        <w:t>организации и</w:t>
      </w:r>
      <w:r>
        <w:rPr>
          <w:szCs w:val="28"/>
        </w:rPr>
        <w:t xml:space="preserve"> </w:t>
      </w:r>
      <w:r w:rsidRPr="00603F69">
        <w:rPr>
          <w:szCs w:val="28"/>
        </w:rPr>
        <w:t xml:space="preserve">обеспечению отдыха и оздоровления детей и реализации вопросов местного значения по осуществлению </w:t>
      </w:r>
      <w:r>
        <w:rPr>
          <w:szCs w:val="28"/>
        </w:rPr>
        <w:t xml:space="preserve">                          </w:t>
      </w:r>
      <w:r w:rsidRPr="00603F69">
        <w:rPr>
          <w:szCs w:val="28"/>
        </w:rPr>
        <w:t xml:space="preserve">в пределах своих полномочий мероприятий по обеспечению организации отдыха детей в каникулярное время, включая мероприятия по  обеспечению </w:t>
      </w:r>
      <w:r>
        <w:rPr>
          <w:szCs w:val="28"/>
        </w:rPr>
        <w:t xml:space="preserve">безопас-               ности </w:t>
      </w:r>
      <w:r w:rsidRPr="00603F69">
        <w:rPr>
          <w:szCs w:val="28"/>
        </w:rPr>
        <w:t>их жизни и здоровья»,</w:t>
      </w:r>
      <w:r w:rsidRPr="00302DF5">
        <w:rPr>
          <w:szCs w:val="28"/>
        </w:rPr>
        <w:t xml:space="preserve"> распоряжением Администрации </w:t>
      </w:r>
      <w:r w:rsidRPr="00302DF5">
        <w:rPr>
          <w:spacing w:val="-6"/>
          <w:szCs w:val="28"/>
        </w:rPr>
        <w:t>города от 30.12.2005 № 3686 «Об утверждении Регламента Администрации города»</w:t>
      </w:r>
      <w:r>
        <w:rPr>
          <w:spacing w:val="-6"/>
          <w:szCs w:val="28"/>
        </w:rPr>
        <w:t>,</w:t>
      </w:r>
      <w:r w:rsidRPr="00302DF5">
        <w:rPr>
          <w:szCs w:val="28"/>
        </w:rPr>
        <w:t xml:space="preserve"> в</w:t>
      </w:r>
      <w:r>
        <w:rPr>
          <w:szCs w:val="28"/>
        </w:rPr>
        <w:t xml:space="preserve"> </w:t>
      </w:r>
      <w:r w:rsidRPr="00302DF5">
        <w:rPr>
          <w:szCs w:val="28"/>
        </w:rPr>
        <w:t>целях осуществления переданн</w:t>
      </w:r>
      <w:r>
        <w:rPr>
          <w:szCs w:val="28"/>
        </w:rPr>
        <w:t>ых</w:t>
      </w:r>
      <w:r w:rsidRPr="00302DF5">
        <w:rPr>
          <w:szCs w:val="28"/>
        </w:rPr>
        <w:t xml:space="preserve"> органу местного самоуправления отдельн</w:t>
      </w:r>
      <w:r>
        <w:rPr>
          <w:szCs w:val="28"/>
        </w:rPr>
        <w:t>ых</w:t>
      </w:r>
      <w:r w:rsidRPr="00302DF5">
        <w:rPr>
          <w:szCs w:val="28"/>
        </w:rPr>
        <w:t xml:space="preserve"> государственн</w:t>
      </w:r>
      <w:r>
        <w:rPr>
          <w:szCs w:val="28"/>
        </w:rPr>
        <w:t>ых</w:t>
      </w:r>
      <w:r w:rsidRPr="00302DF5">
        <w:rPr>
          <w:szCs w:val="28"/>
        </w:rPr>
        <w:t xml:space="preserve"> полномочи</w:t>
      </w:r>
      <w:r>
        <w:rPr>
          <w:szCs w:val="28"/>
        </w:rPr>
        <w:t>й</w:t>
      </w:r>
      <w:r w:rsidRPr="00302DF5">
        <w:rPr>
          <w:szCs w:val="28"/>
        </w:rPr>
        <w:t xml:space="preserve"> по организации и</w:t>
      </w:r>
      <w:r>
        <w:rPr>
          <w:szCs w:val="28"/>
        </w:rPr>
        <w:t xml:space="preserve"> </w:t>
      </w:r>
      <w:r w:rsidRPr="00302DF5">
        <w:rPr>
          <w:szCs w:val="28"/>
        </w:rPr>
        <w:t>обеспечению отдыха и</w:t>
      </w:r>
      <w:r>
        <w:rPr>
          <w:szCs w:val="28"/>
        </w:rPr>
        <w:t xml:space="preserve"> </w:t>
      </w:r>
      <w:r w:rsidRPr="00302DF5">
        <w:rPr>
          <w:szCs w:val="28"/>
        </w:rPr>
        <w:t xml:space="preserve">оздоровления детей </w:t>
      </w:r>
      <w:r>
        <w:rPr>
          <w:szCs w:val="28"/>
        </w:rPr>
        <w:t xml:space="preserve">                           </w:t>
      </w:r>
      <w:r w:rsidRPr="00302DF5">
        <w:rPr>
          <w:szCs w:val="28"/>
        </w:rPr>
        <w:t>и реализации вопросов местного значения по</w:t>
      </w:r>
      <w:r>
        <w:rPr>
          <w:szCs w:val="28"/>
        </w:rPr>
        <w:t xml:space="preserve"> </w:t>
      </w:r>
      <w:r w:rsidRPr="00302DF5">
        <w:rPr>
          <w:szCs w:val="28"/>
        </w:rPr>
        <w:t>осуществлению</w:t>
      </w:r>
      <w:r>
        <w:rPr>
          <w:szCs w:val="28"/>
        </w:rPr>
        <w:t xml:space="preserve"> в пределах своих полномочий</w:t>
      </w:r>
      <w:r w:rsidRPr="00302DF5">
        <w:rPr>
          <w:szCs w:val="28"/>
        </w:rPr>
        <w:t xml:space="preserve"> мероприятий по обеспечению организации отдыха детей в</w:t>
      </w:r>
      <w:r>
        <w:rPr>
          <w:szCs w:val="28"/>
        </w:rPr>
        <w:t xml:space="preserve"> </w:t>
      </w:r>
      <w:r w:rsidRPr="00302DF5">
        <w:rPr>
          <w:szCs w:val="28"/>
        </w:rPr>
        <w:t>каникулярное время, включая мероприятия по</w:t>
      </w:r>
      <w:r>
        <w:rPr>
          <w:szCs w:val="28"/>
        </w:rPr>
        <w:t xml:space="preserve"> </w:t>
      </w:r>
      <w:r w:rsidRPr="00302DF5">
        <w:rPr>
          <w:szCs w:val="28"/>
        </w:rPr>
        <w:t>обеспечению безопасности их</w:t>
      </w:r>
      <w:r>
        <w:rPr>
          <w:szCs w:val="28"/>
        </w:rPr>
        <w:t xml:space="preserve"> </w:t>
      </w:r>
      <w:r w:rsidRPr="00302DF5">
        <w:rPr>
          <w:szCs w:val="28"/>
        </w:rPr>
        <w:t xml:space="preserve">жизни </w:t>
      </w:r>
      <w:r>
        <w:rPr>
          <w:szCs w:val="28"/>
        </w:rPr>
        <w:t xml:space="preserve">                   </w:t>
      </w:r>
      <w:r w:rsidRPr="00302DF5">
        <w:rPr>
          <w:szCs w:val="28"/>
        </w:rPr>
        <w:t>и здоровья:</w:t>
      </w:r>
    </w:p>
    <w:p w:rsidR="00F32773" w:rsidRDefault="00F32773" w:rsidP="00F32773">
      <w:pPr>
        <w:ind w:firstLine="709"/>
        <w:jc w:val="both"/>
        <w:rPr>
          <w:szCs w:val="28"/>
        </w:rPr>
      </w:pPr>
      <w:r w:rsidRPr="00302DF5">
        <w:rPr>
          <w:szCs w:val="28"/>
        </w:rPr>
        <w:t xml:space="preserve">1. Утвердить комплекс мер по организации отдыха и оздоровления детей, </w:t>
      </w:r>
      <w:r>
        <w:rPr>
          <w:szCs w:val="28"/>
        </w:rPr>
        <w:t>имеющих место жительства</w:t>
      </w:r>
      <w:r w:rsidRPr="00302DF5">
        <w:rPr>
          <w:szCs w:val="28"/>
        </w:rPr>
        <w:t xml:space="preserve"> в муниципальном образовании городской округ </w:t>
      </w:r>
      <w:r>
        <w:rPr>
          <w:szCs w:val="28"/>
        </w:rPr>
        <w:t xml:space="preserve">                  </w:t>
      </w:r>
      <w:r w:rsidRPr="00302DF5">
        <w:rPr>
          <w:szCs w:val="28"/>
        </w:rPr>
        <w:t>город Сургут</w:t>
      </w:r>
      <w:r>
        <w:rPr>
          <w:szCs w:val="28"/>
        </w:rPr>
        <w:t>,</w:t>
      </w:r>
      <w:r w:rsidRPr="00302DF5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302DF5">
        <w:rPr>
          <w:szCs w:val="28"/>
        </w:rPr>
        <w:t>2019 год согласно приложению.</w:t>
      </w:r>
    </w:p>
    <w:p w:rsidR="00F32773" w:rsidRDefault="00965FD4" w:rsidP="00F3277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32773" w:rsidRPr="00302DF5">
        <w:rPr>
          <w:szCs w:val="28"/>
        </w:rPr>
        <w:t xml:space="preserve">. Управлению документационного и информационного обеспечения </w:t>
      </w:r>
      <w:r w:rsidR="00F32773">
        <w:rPr>
          <w:szCs w:val="28"/>
        </w:rPr>
        <w:t xml:space="preserve">              разместить</w:t>
      </w:r>
      <w:r w:rsidR="00F32773" w:rsidRPr="00302DF5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965FD4" w:rsidRPr="00302DF5" w:rsidRDefault="00965FD4" w:rsidP="00965FD4">
      <w:pPr>
        <w:ind w:firstLine="709"/>
        <w:jc w:val="both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правоотно-шения, возникшие с 01.01.2019.</w:t>
      </w:r>
    </w:p>
    <w:p w:rsidR="00F32773" w:rsidRPr="00302DF5" w:rsidRDefault="00F32773" w:rsidP="00F3277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4</w:t>
      </w:r>
      <w:r w:rsidRPr="00302DF5">
        <w:rPr>
          <w:spacing w:val="-4"/>
          <w:szCs w:val="28"/>
        </w:rPr>
        <w:t>. Контроль за выполнением постановления возложить на заместителя Главы</w:t>
      </w:r>
      <w:r w:rsidRPr="00302DF5">
        <w:rPr>
          <w:szCs w:val="28"/>
        </w:rPr>
        <w:t xml:space="preserve"> города Пелевина А.Р.</w:t>
      </w:r>
    </w:p>
    <w:p w:rsidR="00F32773" w:rsidRPr="00302DF5" w:rsidRDefault="00F32773" w:rsidP="00F32773">
      <w:pPr>
        <w:ind w:firstLine="567"/>
        <w:jc w:val="both"/>
        <w:rPr>
          <w:szCs w:val="28"/>
        </w:rPr>
      </w:pPr>
    </w:p>
    <w:p w:rsidR="00F32773" w:rsidRDefault="00F32773" w:rsidP="00F32773">
      <w:pPr>
        <w:jc w:val="both"/>
        <w:rPr>
          <w:sz w:val="27"/>
          <w:szCs w:val="27"/>
        </w:rPr>
      </w:pPr>
    </w:p>
    <w:p w:rsidR="00F32773" w:rsidRPr="00EF610D" w:rsidRDefault="00F32773" w:rsidP="00F32773">
      <w:pPr>
        <w:jc w:val="both"/>
        <w:rPr>
          <w:szCs w:val="28"/>
        </w:rPr>
      </w:pPr>
    </w:p>
    <w:p w:rsidR="00F32773" w:rsidRPr="00302DF5" w:rsidRDefault="00F32773" w:rsidP="00F32773">
      <w:pPr>
        <w:jc w:val="both"/>
        <w:rPr>
          <w:szCs w:val="28"/>
        </w:rPr>
      </w:pPr>
      <w:r w:rsidRPr="00302DF5">
        <w:rPr>
          <w:szCs w:val="28"/>
        </w:rPr>
        <w:t>Глава города                                                                                                В.Н. Шувалов</w:t>
      </w:r>
    </w:p>
    <w:p w:rsidR="00F32773" w:rsidRDefault="00F32773" w:rsidP="00F32773">
      <w:pPr>
        <w:sectPr w:rsidR="00F32773" w:rsidSect="00F32773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32773" w:rsidRDefault="00F32773" w:rsidP="00F32773">
      <w:pPr>
        <w:ind w:left="11057"/>
      </w:pPr>
      <w:r>
        <w:lastRenderedPageBreak/>
        <w:t>Приложение</w:t>
      </w:r>
    </w:p>
    <w:p w:rsidR="00F32773" w:rsidRDefault="00F32773" w:rsidP="00F32773">
      <w:pPr>
        <w:ind w:left="11057"/>
      </w:pPr>
      <w:r>
        <w:t xml:space="preserve">к постановлению </w:t>
      </w:r>
    </w:p>
    <w:p w:rsidR="00F32773" w:rsidRDefault="00F32773" w:rsidP="00F32773">
      <w:pPr>
        <w:ind w:left="11057"/>
      </w:pPr>
      <w:r>
        <w:t>Администрации города</w:t>
      </w:r>
    </w:p>
    <w:p w:rsidR="00F32773" w:rsidRPr="00C10D69" w:rsidRDefault="00F32773" w:rsidP="00F32773">
      <w:pPr>
        <w:ind w:left="11057" w:right="-598"/>
      </w:pPr>
      <w:r>
        <w:t>от ____________ № ________</w:t>
      </w:r>
    </w:p>
    <w:p w:rsidR="00F32773" w:rsidRDefault="00F32773" w:rsidP="00F32773">
      <w:pPr>
        <w:rPr>
          <w:bCs/>
        </w:rPr>
      </w:pPr>
    </w:p>
    <w:p w:rsidR="00F32773" w:rsidRDefault="00F32773" w:rsidP="00F32773">
      <w:pPr>
        <w:rPr>
          <w:bCs/>
        </w:rPr>
      </w:pPr>
    </w:p>
    <w:p w:rsidR="00F32773" w:rsidRDefault="00F32773" w:rsidP="00F32773">
      <w:pPr>
        <w:jc w:val="center"/>
        <w:rPr>
          <w:bCs/>
        </w:rPr>
      </w:pPr>
      <w:r w:rsidRPr="008C4E37">
        <w:rPr>
          <w:bCs/>
        </w:rPr>
        <w:t>Комплекс мер</w:t>
      </w:r>
    </w:p>
    <w:p w:rsidR="00F32773" w:rsidRDefault="00F32773" w:rsidP="00F32773">
      <w:pPr>
        <w:jc w:val="center"/>
        <w:rPr>
          <w:bCs/>
        </w:rPr>
      </w:pPr>
      <w:r w:rsidRPr="008C4E37">
        <w:rPr>
          <w:bCs/>
        </w:rPr>
        <w:t xml:space="preserve">по организации отдыха и оздоровления детей, </w:t>
      </w:r>
      <w:r>
        <w:rPr>
          <w:bCs/>
        </w:rPr>
        <w:t>имеющих место жительства</w:t>
      </w:r>
    </w:p>
    <w:p w:rsidR="00F32773" w:rsidRPr="008C4E37" w:rsidRDefault="00F32773" w:rsidP="00F32773">
      <w:pPr>
        <w:jc w:val="center"/>
        <w:rPr>
          <w:bCs/>
        </w:rPr>
      </w:pPr>
      <w:r w:rsidRPr="008C4E37">
        <w:rPr>
          <w:bCs/>
        </w:rPr>
        <w:t>в муниципальном образовании городской округ город Сургут</w:t>
      </w:r>
      <w:r>
        <w:rPr>
          <w:bCs/>
        </w:rPr>
        <w:t>,</w:t>
      </w:r>
      <w:r w:rsidRPr="008C4E37">
        <w:rPr>
          <w:bCs/>
        </w:rPr>
        <w:t xml:space="preserve"> на 201</w:t>
      </w:r>
      <w:r>
        <w:rPr>
          <w:bCs/>
        </w:rPr>
        <w:t>9</w:t>
      </w:r>
      <w:r w:rsidRPr="008C4E37">
        <w:rPr>
          <w:bCs/>
        </w:rPr>
        <w:t xml:space="preserve"> год</w:t>
      </w:r>
    </w:p>
    <w:p w:rsidR="00F32773" w:rsidRPr="008418FD" w:rsidRDefault="00F32773" w:rsidP="00F32773">
      <w:pPr>
        <w:rPr>
          <w:b/>
          <w:bCs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670"/>
        <w:gridCol w:w="2835"/>
      </w:tblGrid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Исполнитель</w:t>
            </w:r>
          </w:p>
          <w:p w:rsidR="00F32773" w:rsidRPr="00F32773" w:rsidRDefault="00F32773" w:rsidP="00F327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(в том числе по согласованию)</w:t>
            </w:r>
          </w:p>
          <w:p w:rsidR="00F32773" w:rsidRPr="00F32773" w:rsidRDefault="00F32773" w:rsidP="00F3277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835" w:type="dxa"/>
          </w:tcPr>
          <w:p w:rsidR="00F32773" w:rsidRPr="00F32773" w:rsidRDefault="00F32773" w:rsidP="00F327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Срок исполнения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1. Нормативное обеспечение отдыха и оздоровления детей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1.1. </w:t>
            </w: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Подготовка и размещение на официальном </w:t>
            </w:r>
          </w:p>
          <w:p w:rsidR="00F32773" w:rsidRPr="00F32773" w:rsidRDefault="00F32773" w:rsidP="00F32773">
            <w:pPr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>портале Администрации города: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реестра организаций отдыха детей и их оздоров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ления </w:t>
            </w:r>
            <w:r w:rsidR="00901429">
              <w:rPr>
                <w:rFonts w:cs="Times New Roman"/>
                <w:sz w:val="26"/>
                <w:szCs w:val="26"/>
              </w:rPr>
              <w:t xml:space="preserve">в </w:t>
            </w:r>
            <w:r w:rsidRPr="00F32773">
              <w:rPr>
                <w:rFonts w:cs="Times New Roman"/>
                <w:sz w:val="26"/>
                <w:szCs w:val="26"/>
              </w:rPr>
              <w:t>муниципальном образовании городской округ город Сургут;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паспортов организаций отдыха детей и их оздоровления, действующих в муниципальном образовании городской округ город Сургут;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- реестра организаций, осуществляющих досуг </w:t>
            </w:r>
          </w:p>
          <w:p w:rsidR="00F32773" w:rsidRPr="00F32773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>и занятость детей в летний период в</w:t>
            </w:r>
            <w:r w:rsidRPr="00F32773">
              <w:rPr>
                <w:rFonts w:cs="Times New Roman"/>
                <w:sz w:val="26"/>
                <w:szCs w:val="26"/>
              </w:rPr>
              <w:t xml:space="preserve"> муниципальном образовании городской округ город Сургут</w:t>
            </w:r>
          </w:p>
        </w:tc>
        <w:tc>
          <w:tcPr>
            <w:tcW w:w="5670" w:type="dxa"/>
          </w:tcPr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 совместно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комитетом культуры и туризма,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отделом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управлением физической культуры и спорта, </w:t>
            </w:r>
            <w:r w:rsidR="008C5A5D">
              <w:rPr>
                <w:rFonts w:cs="Times New Roman"/>
                <w:sz w:val="26"/>
                <w:szCs w:val="26"/>
              </w:rPr>
              <w:t>У</w:t>
            </w:r>
            <w:r w:rsidRPr="00F32773">
              <w:rPr>
                <w:rFonts w:cs="Times New Roman"/>
                <w:sz w:val="26"/>
                <w:szCs w:val="26"/>
              </w:rPr>
              <w:t xml:space="preserve">правлением социальной защиты населения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городу Сургуту и Сургутскому району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Департамента социального развития Ханты-Мансийского автономного округа – Югры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(далее – управление социальной защиты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населения) (по согласованию),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управлением документационного и информационного обеспечения,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организациями отдыха детей и их оздоровления</w:t>
            </w:r>
          </w:p>
        </w:tc>
        <w:tc>
          <w:tcPr>
            <w:tcW w:w="2835" w:type="dxa"/>
          </w:tcPr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февраль 2019 года</w:t>
            </w: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февраль 2019 года</w:t>
            </w: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04 мая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1.2. Разработка локальных нормативных актов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обеспечению отдыха и оздоровления детей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1.3. Внесение изменений в распоряжение Администрации города от 29.06.2010 № 2032 «О комиссии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организации отдыха, оздоровления и занятости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города Сургута»  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течение 2019 года 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необходимости)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 Организационное обеспечение отдыха и оздоровления детей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>2.1.</w:t>
            </w:r>
            <w:r w:rsidR="0090142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  <w:lang w:eastAsia="ru-RU"/>
              </w:rPr>
              <w:t>Организация работы комиссии по</w:t>
            </w:r>
            <w:r w:rsidR="00901429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организации отдыха, оздоровления и занятости детей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города Сургута (далее </w:t>
            </w:r>
            <w:r w:rsidR="00901429">
              <w:rPr>
                <w:rFonts w:cs="Times New Roman"/>
                <w:sz w:val="26"/>
                <w:szCs w:val="26"/>
                <w:lang w:eastAsia="ru-RU"/>
              </w:rPr>
              <w:t xml:space="preserve">– </w:t>
            </w: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межведомственная </w:t>
            </w:r>
          </w:p>
          <w:p w:rsidR="00F32773" w:rsidRPr="00F32773" w:rsidRDefault="00F32773" w:rsidP="00DA0A27">
            <w:pPr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>комиссия)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члены межведомственной комиссии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течение года, заседание 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не реже одного раза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квартал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2.2. Актуализация «методического портфеля»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помощь организаторам отдыха и оздоровления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в лагерях с дневным пребыванием детей;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для организаторов досуговых, творческих и</w:t>
            </w:r>
            <w:r w:rsidR="00901429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 xml:space="preserve">игровых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мероприятий в летнем оздоровительном лагере;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для родителей, отправляющих детей на отдых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оздоровление; для сопровождающих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организованные группы детей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май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2.3. Достижение показателей охвата детей различными формами отдыха и оздоровления от общей </w:t>
            </w:r>
          </w:p>
          <w:p w:rsidR="00F32773" w:rsidRPr="00F32773" w:rsidRDefault="00F32773" w:rsidP="00F32773">
            <w:pPr>
              <w:rPr>
                <w:rFonts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численности детей школьного возраста 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901429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градообразующие предприятия </w:t>
            </w:r>
          </w:p>
          <w:p w:rsidR="00F32773" w:rsidRPr="00F32773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901429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30 декабря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2.4. Участие специалистов организаций отдыха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и их оздоровления в профильных мероприятиях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(выставках, конференциях, семинарах, совещаниях), организованных на территории муниципального </w:t>
            </w:r>
          </w:p>
          <w:p w:rsidR="00F32773" w:rsidRPr="00F32773" w:rsidRDefault="00F32773" w:rsidP="00DA0A27">
            <w:pPr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образования, автономного округа, в других регионах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градообразующие предприятия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2.5. Деятельность консультационного центра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единого справочного телефона по вопросам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организации отдыха и оздоровления детей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каникулярный период 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2.6. 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Организация </w:t>
            </w:r>
            <w:r w:rsidRPr="00F32773">
              <w:rPr>
                <w:rFonts w:cs="Times New Roman"/>
                <w:sz w:val="26"/>
                <w:szCs w:val="26"/>
              </w:rPr>
              <w:t>отдыха и оздоровления детей в возрасте от 6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до 17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лет (включительно) за счет бюджетных средств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(приобретение и предоставление путевок в организации отдыха детей и их оздоровления), в том числе: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DA0A27">
            <w:pPr>
              <w:rPr>
                <w:rFonts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2.6.1. Использование и сопровождение автоматизированной информационной системы «Каникулярный отдых»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 совместно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муниципальным казённым учреждением «Управление информационных технологий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связи города Сургута»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(далее – МКУ «УИТС») 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2.6.2. </w:t>
            </w:r>
            <w:r w:rsidRPr="00F32773">
              <w:rPr>
                <w:rFonts w:cs="Times New Roman"/>
                <w:sz w:val="26"/>
                <w:szCs w:val="26"/>
                <w:lang w:eastAsia="ru-RU"/>
              </w:rPr>
              <w:t xml:space="preserve">Оказание муниципальной услуги </w:t>
            </w:r>
            <w:r w:rsidRPr="00F32773">
              <w:rPr>
                <w:rFonts w:cs="Times New Roman"/>
                <w:sz w:val="26"/>
                <w:szCs w:val="26"/>
              </w:rPr>
              <w:t xml:space="preserve">«Организация отдыха детей в каникулярное время в части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предоставления детям, имеющим место жительства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ХМАО – Югре, путевок в организации отдыха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и их оздоровления» в соответствии </w:t>
            </w:r>
          </w:p>
          <w:p w:rsidR="00F32773" w:rsidRPr="00F32773" w:rsidRDefault="00F32773" w:rsidP="00DA0A27">
            <w:pPr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>с утвержденным административным регламентом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муниципальное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казенное учреждение «Многофункциональный центр предоставления государственных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муниципальных услуг города Сургута»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(далее – МКУ «МФЦ»)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2.6.3. Подготовка конкурсной документации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для проведения торговых процедур в соответствии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Федеральным законом от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 xml:space="preserve">05.04.2013 № 44-ФЗ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«О контрактной системе в сфере закупок товаров,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работ, услуг для обеспечения государственных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муниципальных нужд» с целью приобретения услуг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организации отдыха и оздоровления детей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муниципальное казенное учреждение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«Управление учета и отчетности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образовательных учреждений»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(далее – МКУ «УУ и ООУ») совместно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департаментом образования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2.6.4. Оценка соблюдения условий исполнения муниципальных контрактов, в том числе документальная, дистанционная, очная в местах отправки организованных групп детей и организация выезда представителей органов местного самоуправления в органи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зации отдыха детей и их оздоровления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pacing w:val="-4"/>
                <w:sz w:val="26"/>
                <w:szCs w:val="26"/>
              </w:rPr>
            </w:pPr>
            <w:r w:rsidRPr="00F32773">
              <w:rPr>
                <w:rFonts w:cs="Times New Roman"/>
                <w:spacing w:val="-4"/>
                <w:sz w:val="26"/>
                <w:szCs w:val="26"/>
              </w:rPr>
              <w:t xml:space="preserve">департамент образования совместно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pacing w:val="-4"/>
                <w:sz w:val="26"/>
                <w:szCs w:val="26"/>
              </w:rPr>
              <w:t>с МКУ «УУ и ООУ»</w:t>
            </w:r>
          </w:p>
        </w:tc>
        <w:tc>
          <w:tcPr>
            <w:tcW w:w="2835" w:type="dxa"/>
          </w:tcPr>
          <w:p w:rsid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летний период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2.6.5. Предоставление путевок детям от 6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до 17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лет (включительно), информирование родителей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(законных представителей) о правах детей на отдых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оздоровление, ознакомление с условиями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предоставления путевок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организации отдыха детей и их оздоровления, расположенные на территории города Сургута,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компании туризма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trHeight w:val="415"/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2.6.6. Организация и участие детей в тематических (профильных) сменах за пределами автономного округа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2.6.7. Организация отдыха и оздоровления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работников градообразующих предприятий города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градообразующие предприятия города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2.6.8. Содействие региональным органам власти </w:t>
            </w:r>
          </w:p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процессе организации отдыха и оздоровления </w:t>
            </w:r>
          </w:p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детей, проявивших способности в сфере образования и молодёжной политики, спорта, культуры </w:t>
            </w:r>
          </w:p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искусства по путевкам, приобретенным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региональными органами власти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2.7. Организация отдыха и оздоровления детей, нуждающихся в особой заботе государства, в том числе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2.7.1. Включение детей, нуждающихся в особой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заботе государства, в группы, направляемые на отдых и оздоровление, мониторинг проведенного отдыха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оздоровления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2.7.2. Организация отдыха и оздоровления детей-сирот и детей, оставшихся без попечения родителей, лиц из числа детей-сирот </w:t>
            </w:r>
          </w:p>
          <w:p w:rsidR="00F32773" w:rsidRPr="00F32773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</w:t>
            </w:r>
            <w:r w:rsidR="00901429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детей, оставшихся без попечения родителей, в том числе: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2.7.2.1. приобретение и предоставление путевок </w:t>
            </w:r>
          </w:p>
          <w:p w:rsidR="00F32773" w:rsidRPr="00F32773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организации отдыха детей и их оздоровления</w:t>
            </w:r>
          </w:p>
        </w:tc>
        <w:tc>
          <w:tcPr>
            <w:tcW w:w="5670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по</w:t>
            </w:r>
            <w:r w:rsidR="00901429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опеке и попечительству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2.7.2.2. обеспечение набора детей-сирот и детей, оставшихся без попечения родителей в период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организации отдыха и оздоровления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опеке и попечительству,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март-декабрь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2.7.2.3. организация отдыха и оздоровления за счет предоставляемых субвенций из регионального фонда компенсаций в соответствии со сводной бюджетной росписью, в пределах доведенных лимитов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 опеке и попечительству 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2.8. Организация санаторно-курортного лечения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детей, состоящих на диспансерном учете в лечебно-профилактических учреждениях здравоохранения Ханты-Мансийского автономного округа – Югры,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санаторно-курортных организациях по типу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«Мать и дитя»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учреждения здравоохранения, имеющие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прикрепленное детское население,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расположенные на территории города Сургута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trHeight w:val="1500"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2.9. Организация отдыха и оздоровления детей,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состоящих на учете в органах системы профилактики города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по обеспечению деятельности административных и других коллегиальных органов</w:t>
            </w:r>
          </w:p>
        </w:tc>
        <w:tc>
          <w:tcPr>
            <w:tcW w:w="2835" w:type="dxa"/>
          </w:tcPr>
          <w:p w:rsidR="00F32773" w:rsidRP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DA0A27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trHeight w:val="969"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2.10.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Организация и проведение профориентаци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онных мероприятий (тестирования, викторин,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тренингов) с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несовершеннолетними в лагерях труда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и отдыха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01 июня 2019 года 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31 августа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 </w:t>
            </w:r>
            <w:r w:rsidRPr="00F32773">
              <w:rPr>
                <w:rFonts w:cs="Times New Roman"/>
                <w:bCs/>
                <w:sz w:val="26"/>
                <w:szCs w:val="26"/>
              </w:rPr>
              <w:t>Организация отдыха на территории муниципального образования, в том числе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2.11.1. 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Организация лагерей с дневным пребыванием детей, лагерей труда и отдыха, палаточных, 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загородных лагерей на территории муниципального образования городской округ город Сургут </w:t>
            </w:r>
          </w:p>
          <w:p w:rsidR="00901429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(количество не ниже показателей 2018 года). </w:t>
            </w:r>
          </w:p>
          <w:p w:rsidR="00F32773" w:rsidRPr="00F32773" w:rsidRDefault="00F32773" w:rsidP="00DA0A27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Обеспечение сохранения уровня качества предоставления муниципальных услуг при организации отдыха и оздоровления детей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30 декабря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2.11.2. </w:t>
            </w:r>
            <w:r w:rsidRPr="00F32773">
              <w:rPr>
                <w:rFonts w:cs="Times New Roman"/>
                <w:bCs/>
                <w:sz w:val="26"/>
                <w:szCs w:val="26"/>
              </w:rPr>
              <w:t>Организация иных форм отдыха и оздоров</w:t>
            </w:r>
            <w:r w:rsidR="00DA0A27">
              <w:rPr>
                <w:rFonts w:cs="Times New Roman"/>
                <w:bCs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ления детей, в том числе работа досуговых, 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спортивных площадок, реализация программ </w:t>
            </w:r>
          </w:p>
          <w:p w:rsidR="00F32773" w:rsidRPr="00F32773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>дворовой педагогики, автогородков и так далее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2.11.3. 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Организация малозатратных форм отдыха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>детей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2.11.4. Подготовка сводного перечня культурно-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развлекательных и спортивно-массовых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мероприятий, организуемых для детей в период школьных каникул 2019 года на территории города Сургута.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0A27" w:rsidRDefault="00F32773" w:rsidP="00DA0A27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Размещение перечня на 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официальном портале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>Администрации города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коммерческие организации, осуществляющие деятельность в сфере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отдыха детей и их оздоровления</w:t>
            </w:r>
            <w:r w:rsidRPr="00F32773">
              <w:rPr>
                <w:rFonts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20 мая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2.11.5. Формирование перечня организаций,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осуществляющих деятельность в сферах физической культуры и спорта, культуры и искусства,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образования, которые предоставляют услуги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безвозмездной основе для проведения занятий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детьми, посещающими организации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их оздоровления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негосударственные, коммерческие организации, осуществляющие деятельность в сфере отдыха детей и их оздоровления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мая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2.11.6. Проведение муниципального этапа смотра-конкурса «Лучшая спортивная площадка по месту жительства по организации летнего отдыха»;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размещение информации о проведении указанного смотра-конкурса, его результатах на </w:t>
            </w:r>
            <w:r w:rsidRPr="00F32773">
              <w:rPr>
                <w:rFonts w:cs="Times New Roman"/>
                <w:bCs/>
                <w:sz w:val="26"/>
                <w:szCs w:val="26"/>
              </w:rPr>
              <w:t>официальном портале Администрации города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июня 2019 года</w:t>
            </w:r>
          </w:p>
          <w:p w:rsidR="00901429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15 сентября </w:t>
            </w:r>
          </w:p>
          <w:p w:rsidR="00F32773" w:rsidRPr="00F32773" w:rsidRDefault="00F32773" w:rsidP="00901429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</w:t>
            </w:r>
            <w:r w:rsidR="00901429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2.11.7. Проведение муниципального этапа конкурса «Лучшая организация отдыха детей и их оздоров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ления»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руководители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организаций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и их оздоровления</w:t>
            </w:r>
            <w:r w:rsidRPr="00F32773">
              <w:rPr>
                <w:rFonts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августа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20 августа </w:t>
            </w:r>
          </w:p>
          <w:p w:rsidR="00F32773" w:rsidRPr="00F32773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2.11.8. Создание условий для развития конкуренции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сфере отдыха, оздоровления и занятости детей,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том числе исполнение порядка предоставления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субвенции негосударственным организациям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возмещение затрат на функционирование лагеря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дневным пребыванием детей.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Утверждение перечня негосударственных органи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заций – получателей субсидии на возмещение затрат на организацию функционирования лагеря с дневным пребыванием детей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июня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2.11.9. Включение негосударственных организаций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реестр организаций, обеспечивающих отдых детей и их оздоровление, проведение предварительного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обследования условий организации лагеря, открытие лагерей с дневным пребыванием детей на базе негосударственных организаций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Территориальный отдел Управления Роспотребнадзора Ханты-Мансийского автономного округа – Югры по городу Сургуту и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Сургутскому району (далее – ТО У Роспотребнадзора), 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февраль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2.12. Трудовая занятость детей и подростков города, в том числе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2.12.1. Обеспечение реализации мероприятий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«Организация временной занятости подростков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молодежи от 14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до 18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лет в свободное от учебы время», проведение работы по организации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новых форм трудовой занятости и вовлечению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работодателей к созданию новых временных рабочих мест, уделяя первоочередное внимание занятости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подростков из числа нуждающихся в особой заботе государства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казенное учреждение Ханты-Мансийского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автономного округа – Югры «Сургутский центр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занятости населения» (далее – КУ «СЦЗН»)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2.12.2. Организация трудоустройства подростков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молодежи от 14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до 18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лет на временные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постоянные рабочие места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 </w:t>
            </w:r>
          </w:p>
        </w:tc>
        <w:tc>
          <w:tcPr>
            <w:tcW w:w="2835" w:type="dxa"/>
          </w:tcPr>
          <w:p w:rsidR="00F32773" w:rsidRP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2.12.3. Обеспечение информирования населения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города о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 xml:space="preserve">возможностях и условиях трудоустройства несовершеннолетних граждан города 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2.12.4. Работа по проведению ярмарок вакансий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временных рабочих мест для трудоустройства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несовершеннолетних граждан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2.12.5. Оказание материальной поддержки несовершеннолетним гражданам, принимающим участие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мероприятиях государственной программы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Ханты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  <w:r w:rsidRPr="00F32773">
              <w:rPr>
                <w:rFonts w:cs="Times New Roman"/>
                <w:sz w:val="26"/>
                <w:szCs w:val="26"/>
              </w:rPr>
              <w:t xml:space="preserve">Мансийского автономного округа – Югры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«Поддержка занятости населения»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КУ «СЦЗН»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</w:tbl>
    <w:p w:rsidR="00DA0A27" w:rsidRDefault="00DA0A27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670"/>
        <w:gridCol w:w="2835"/>
      </w:tblGrid>
      <w:tr w:rsidR="00F32773" w:rsidRPr="00F32773" w:rsidTr="00DA0A27">
        <w:trPr>
          <w:cantSplit/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F32773">
              <w:rPr>
                <w:rFonts w:cs="Times New Roman"/>
                <w:sz w:val="26"/>
                <w:szCs w:val="26"/>
              </w:rPr>
              <w:t>2.13. Организация туристских мероприятий, в том числе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2.13.1. Проведение туристических походов,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экспедиций, экскурсий (далее – туристические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мероприятия) с участием детей в автономном округе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за его пределами в соответствии с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законодательством Российской Федерации.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Информирование о проведении туристических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мероприятий с указанием времени и пункта убытия, срока и места нахождения, численности групп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контактных данных их руководителей,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федерального казенного учреждения «Центр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управления в кризисных ситуациях Главного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управления МЧС России по Ханты-Мансийскому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автономному округу – Югре».</w:t>
            </w:r>
          </w:p>
          <w:p w:rsidR="00DA0A27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Организация взаимодействия с Главным управлением России по делам гражданской обороны, чрезвы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чайным ситуациям и ликвидации последствий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стихийных бедствий соответствующего субъекта Российской Федерации при проведении туристических мероприятий с участием детей за пределами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автономного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компании туризма (по согласованию),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иные организации (по согласованию), </w:t>
            </w:r>
          </w:p>
          <w:p w:rsidR="00901429" w:rsidRDefault="00F32773" w:rsidP="00F32773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муниципальное казенное учреждение </w:t>
            </w:r>
          </w:p>
          <w:p w:rsidR="00901429" w:rsidRDefault="00F32773" w:rsidP="00F32773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«Единая дежурно-диспетчерская служба </w:t>
            </w:r>
          </w:p>
          <w:p w:rsidR="00DA0A27" w:rsidRDefault="00F32773" w:rsidP="00901429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города Сургута» (далее – МКУ «ЕДДС города Сургута»), </w:t>
            </w:r>
          </w:p>
          <w:p w:rsidR="00DA0A27" w:rsidRDefault="00F32773" w:rsidP="00901429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Управление Министерства внутренних дел </w:t>
            </w:r>
          </w:p>
          <w:p w:rsidR="00DA0A27" w:rsidRDefault="00F32773" w:rsidP="00901429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Российской Федерации по г. Сургуту </w:t>
            </w:r>
          </w:p>
          <w:p w:rsidR="00DA0A27" w:rsidRDefault="00F32773" w:rsidP="00901429">
            <w:pPr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(далее </w:t>
            </w:r>
            <w:r w:rsidR="00901429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>–</w:t>
            </w: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 xml:space="preserve"> УМВД России по г. Сургуту) </w:t>
            </w:r>
          </w:p>
          <w:p w:rsidR="00901429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901429" w:rsidRDefault="00F32773" w:rsidP="00901429">
            <w:pPr>
              <w:rPr>
                <w:rFonts w:cs="Times New Roman"/>
                <w:sz w:val="26"/>
                <w:szCs w:val="26"/>
                <w:shd w:val="clear" w:color="auto" w:fill="FEFEFE"/>
              </w:rPr>
            </w:pPr>
            <w:r w:rsidRPr="00F32773">
              <w:rPr>
                <w:rFonts w:cs="Times New Roman"/>
                <w:sz w:val="26"/>
                <w:szCs w:val="26"/>
                <w:shd w:val="clear" w:color="auto" w:fill="FEFEFE"/>
              </w:rPr>
              <w:t xml:space="preserve">управление по делам гражданской обороны </w:t>
            </w:r>
          </w:p>
          <w:p w:rsidR="00901429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  <w:shd w:val="clear" w:color="auto" w:fill="FEFEFE"/>
              </w:rPr>
              <w:t>и чрезвычайным ситуациям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32773" w:rsidRPr="00F32773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="00F32773" w:rsidRPr="00F32773">
              <w:rPr>
                <w:rFonts w:cs="Times New Roman"/>
                <w:sz w:val="26"/>
                <w:szCs w:val="26"/>
              </w:rPr>
              <w:t>евраль</w:t>
            </w:r>
            <w:r>
              <w:rPr>
                <w:rFonts w:cs="Times New Roman"/>
                <w:sz w:val="26"/>
                <w:szCs w:val="26"/>
              </w:rPr>
              <w:t xml:space="preserve"> – </w:t>
            </w:r>
            <w:r w:rsidR="00F32773" w:rsidRPr="00F32773">
              <w:rPr>
                <w:rFonts w:cs="Times New Roman"/>
                <w:sz w:val="26"/>
                <w:szCs w:val="26"/>
              </w:rPr>
              <w:t>декабрь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2.13.2. Подготовка сводного реестра детско-юношеских туров и экскурсионных программ муниципального образования городской округ город Сургут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для размещения на официальном портале Администрации города, для отправки в управление туризма Департамента промышленности ХМАО</w:t>
            </w:r>
            <w:r w:rsidR="00DA0A27">
              <w:rPr>
                <w:rFonts w:cs="Times New Roman"/>
                <w:sz w:val="26"/>
                <w:szCs w:val="26"/>
              </w:rPr>
              <w:t xml:space="preserve"> – </w:t>
            </w:r>
            <w:r w:rsidRPr="00F32773">
              <w:rPr>
                <w:rFonts w:cs="Times New Roman"/>
                <w:sz w:val="26"/>
                <w:szCs w:val="26"/>
              </w:rPr>
              <w:t xml:space="preserve">Югры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целью дальнейшего разм</w:t>
            </w:r>
            <w:r w:rsidR="00901429">
              <w:rPr>
                <w:rFonts w:cs="Times New Roman"/>
                <w:sz w:val="26"/>
                <w:szCs w:val="26"/>
              </w:rPr>
              <w:t xml:space="preserve">ещения на сайте </w:t>
            </w:r>
          </w:p>
          <w:p w:rsidR="00F32773" w:rsidRPr="00F32773" w:rsidRDefault="00901429" w:rsidP="00DA0A27">
            <w:pPr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«Туризм в Югре»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 совместно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департаментом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отделом молодёжной политики,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управлением физической культуры и спорта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32773" w:rsidRPr="00F32773" w:rsidRDefault="00F32773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1 мая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2.13.3. Подготовка сводной информации об органи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DA0A27" w:rsidP="00F3277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F32773" w:rsidRPr="00F32773">
              <w:rPr>
                <w:rFonts w:cs="Times New Roman"/>
                <w:sz w:val="26"/>
                <w:szCs w:val="26"/>
              </w:rPr>
              <w:t>ациях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F32773" w:rsidRPr="00F32773">
              <w:rPr>
                <w:rFonts w:cs="Times New Roman"/>
                <w:sz w:val="26"/>
                <w:szCs w:val="26"/>
              </w:rPr>
              <w:t xml:space="preserve">туриндустрии муниципального образования, включающих предложения о детском и семейном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отдыхе, для отправки в управление туризма Департамента промышленности ХМАО-Югры и дальнейшего размещения на тематическом сайте </w:t>
            </w:r>
            <w:hyperlink r:id="rId9" w:history="1">
              <w:r w:rsidRPr="00F32773">
                <w:rPr>
                  <w:rFonts w:cs="Times New Roman"/>
                  <w:sz w:val="26"/>
                  <w:szCs w:val="26"/>
                </w:rPr>
                <w:t>www.tourizm.admhmao.ru</w:t>
              </w:r>
            </w:hyperlink>
            <w:r w:rsidRPr="00F32773">
              <w:rPr>
                <w:rFonts w:cs="Times New Roman"/>
                <w:sz w:val="26"/>
                <w:szCs w:val="26"/>
              </w:rPr>
              <w:t>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«Проведи лето в Югре» (предложения о детском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семейном туризме в летний период)</w:t>
            </w:r>
            <w:r w:rsidR="00901429">
              <w:rPr>
                <w:rFonts w:cs="Times New Roman"/>
                <w:sz w:val="26"/>
                <w:szCs w:val="26"/>
              </w:rPr>
              <w:t>;</w:t>
            </w:r>
          </w:p>
          <w:p w:rsidR="00F32773" w:rsidRPr="00F32773" w:rsidRDefault="00901429" w:rsidP="00F32773">
            <w:pPr>
              <w:rPr>
                <w:rFonts w:cs="Times New Roman"/>
                <w:sz w:val="26"/>
                <w:szCs w:val="26"/>
                <w:highlight w:val="green"/>
              </w:rPr>
            </w:pPr>
            <w:r>
              <w:rPr>
                <w:rFonts w:cs="Times New Roman"/>
                <w:sz w:val="26"/>
                <w:szCs w:val="26"/>
              </w:rPr>
              <w:t>- «Зимние каникулы в Югре»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 совместно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департаментом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отделом молодёжной политики,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управлением физической культуры и спорта</w:t>
            </w:r>
          </w:p>
        </w:tc>
        <w:tc>
          <w:tcPr>
            <w:tcW w:w="2835" w:type="dxa"/>
          </w:tcPr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F32773" w:rsidP="00F30B5D">
            <w:pPr>
              <w:shd w:val="clear" w:color="auto" w:fill="FFFFFF"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июня 2019 года</w:t>
            </w:r>
          </w:p>
          <w:p w:rsidR="00DA0A27" w:rsidRDefault="00DA0A27" w:rsidP="00DA0A27">
            <w:pPr>
              <w:shd w:val="clear" w:color="auto" w:fill="FFFFFF"/>
              <w:ind w:left="-108" w:right="-56"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DA0A27" w:rsidP="00DA0A27">
            <w:pPr>
              <w:shd w:val="clear" w:color="auto" w:fill="FFFFFF"/>
              <w:ind w:left="-108" w:right="-5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1902" w:type="dxa"/>
            <w:gridSpan w:val="2"/>
          </w:tcPr>
          <w:p w:rsidR="00F32773" w:rsidRPr="00F32773" w:rsidRDefault="00F32773" w:rsidP="00F32773">
            <w:pPr>
              <w:rPr>
                <w:rFonts w:cs="Times New Roman"/>
                <w:b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2.14. Проведение мониторинговых процедур по вопросам организации отдыха и оздоровления</w:t>
            </w:r>
            <w:r w:rsidRPr="00F32773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2.14.1. Мониторинг организации отдыха и оздоров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ления детей, в том числе детей, находящихся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трудной жизненной ситуации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по опеке и попечительству,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градообразующие предприятия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ежемесячно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20 числа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2019 году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2.14.2. Мониторинг отдыха и оздоровления детей, находящихся в социально-опасном положении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летний период, в том числе: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состоящих на </w:t>
            </w:r>
            <w:r w:rsidR="00901429">
              <w:rPr>
                <w:rFonts w:cs="Times New Roman"/>
                <w:sz w:val="26"/>
                <w:szCs w:val="26"/>
              </w:rPr>
              <w:t xml:space="preserve">индивидуальном профилактическом </w:t>
            </w:r>
            <w:r w:rsidRPr="00F32773">
              <w:rPr>
                <w:rFonts w:cs="Times New Roman"/>
                <w:sz w:val="26"/>
                <w:szCs w:val="26"/>
              </w:rPr>
              <w:t>учете в территориальных органах внутренних дел</w:t>
            </w:r>
            <w:r w:rsidR="00DA0A27">
              <w:rPr>
                <w:rFonts w:cs="Times New Roman"/>
                <w:sz w:val="26"/>
                <w:szCs w:val="26"/>
              </w:rPr>
              <w:t>,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отношении которых комиссией по делам несовершеннолетних и защите их прав при Администрации города Сургута организована профилактическая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работа в летний период 2019 года;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проживающих в семьях, находящихся в социально опасном положении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физической культуры и спорта, управлени</w:t>
            </w:r>
            <w:r w:rsidR="00901429">
              <w:rPr>
                <w:rFonts w:cs="Times New Roman"/>
                <w:sz w:val="26"/>
                <w:szCs w:val="26"/>
              </w:rPr>
              <w:t>е</w:t>
            </w:r>
            <w:r w:rsidRPr="00F32773">
              <w:rPr>
                <w:rFonts w:cs="Times New Roman"/>
                <w:sz w:val="26"/>
                <w:szCs w:val="26"/>
              </w:rPr>
              <w:t xml:space="preserve">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УМВД России по г. Сургуту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10 сентября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2.14.3. Комплектование организаций отдыха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оздоровления, действующих в муниципальном образовании, педагогическими, медицинскими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кадрами соответствующей квалификации, имеющими опыт работы с детьми, персоналом пищеблоков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соответствии с требованиями законодательства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Российской Федерации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  <w:highlight w:val="yellow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2.15. Информирование населения об организации отдыха и оздоровления детей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2.15.1. Деятельность консультационного центра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единого справочного телефона по вопросам организации отдыха и оздоровления детей в каникулярный период в муниципальном образовании на базе отдела организации каникулярного отдыха департамента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образования Администрации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2.15.2. Организация ежемесячного информирования родителей (законных представителей) детей,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том числе находящихся в социально опасном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положении, о вариантах их отдыха и оздоровления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муниципальном образовании (разработка памяток, буклетов, оформление информационных стендов, размещение информации на официальном портале Администрации города)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</w:t>
            </w:r>
            <w:r w:rsidR="00DA0A27">
              <w:rPr>
                <w:rFonts w:cs="Times New Roman"/>
                <w:sz w:val="26"/>
                <w:szCs w:val="26"/>
              </w:rPr>
              <w:t>е</w:t>
            </w:r>
            <w:r w:rsidRPr="00F32773">
              <w:rPr>
                <w:rFonts w:cs="Times New Roman"/>
                <w:sz w:val="26"/>
                <w:szCs w:val="26"/>
              </w:rPr>
              <w:t xml:space="preserve"> по обеспечению деятельности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по опеке и попечительству,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ежемесячно 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2.15.3. Обеспечение информационной поддержки детской оздоровительной кампании (публикация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материалов в печатных изданиях, на телевидении, Интернет-ресурсах)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документационного и информационного обеспечения,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(по согласованию) 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ежемесячно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2.15.4. Актуализация раздела «Детский отдых»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на официальном портале Администрации города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документационного и информационного обеспечения</w:t>
            </w:r>
          </w:p>
        </w:tc>
        <w:tc>
          <w:tcPr>
            <w:tcW w:w="2835" w:type="dxa"/>
          </w:tcPr>
          <w:p w:rsidR="00901429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ежемесячно, </w:t>
            </w:r>
          </w:p>
          <w:p w:rsidR="00901429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летний период – еженедельно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2019 году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2.15.5. Проведение с представителями бизнес-сообщества информационно-разъяснительных, консультативных мероприятий по вопросам организации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отдыха и оздоровления детей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коммерческие организации, осуществляющие </w:t>
            </w:r>
          </w:p>
          <w:p w:rsidR="00F32773" w:rsidRPr="00F32773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деятельность в сфере отдыха детей и их оздоровления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ежемесячно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2019 году,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запросу коммерческих организаций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2.15.6. Проведение пресс-конференций, пресс-туров по вопросам организации каникулярного отдыха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управление документационного и информационного обеспечения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два раза в 2019 году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  <w:highlight w:val="green"/>
              </w:rPr>
            </w:pPr>
            <w:r w:rsidRPr="00F32773">
              <w:rPr>
                <w:rFonts w:cs="Times New Roman"/>
                <w:sz w:val="26"/>
                <w:szCs w:val="26"/>
              </w:rPr>
              <w:t>3. Обеспечение комплексной безопасности детей в период оздоровительной кампании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3.1. Контрольно-инспекционная работа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3.1.1. Проведение практических тренировок с каждой оперативной сменой единых дежурных диспетчерских служб муниципального образования с целью своевременного реагирования на возникновение чрезвычайных ситуаций на объектах детского отдыха</w:t>
            </w:r>
          </w:p>
        </w:tc>
        <w:tc>
          <w:tcPr>
            <w:tcW w:w="5670" w:type="dxa"/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организации отдыха детей и их оздоровления, расположенные на территории города Сургута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31 мая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3.1.2. Организация деятельности по недопущению функционирования несанкционированных лагерей, пребывания незарегистрированных туристских групп детей на территории города Сургута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межведомственная комиссия</w:t>
            </w:r>
            <w:r w:rsidR="00901429">
              <w:rPr>
                <w:rFonts w:cs="Times New Roman"/>
                <w:sz w:val="26"/>
                <w:szCs w:val="26"/>
              </w:rPr>
              <w:t>,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 Сургуту (по согласованию), ТО У Роспотребнадзора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3.1.3. 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 xml:space="preserve">Проверка комиссией </w:t>
            </w:r>
            <w:r w:rsidRPr="00F32773">
              <w:rPr>
                <w:rFonts w:cs="Times New Roman"/>
                <w:sz w:val="26"/>
                <w:szCs w:val="26"/>
              </w:rPr>
              <w:t xml:space="preserve">готовности организаций отдыха детей и их оздоровления, расположенных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территории городского округа город Сургут,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 приему детей в каникулярные периоды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 xml:space="preserve"> (с участием представителей </w:t>
            </w:r>
            <w:r w:rsidRPr="00F32773">
              <w:rPr>
                <w:rFonts w:cs="Times New Roman"/>
                <w:sz w:val="26"/>
                <w:szCs w:val="26"/>
              </w:rPr>
              <w:t xml:space="preserve">территориальных органов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федеральных органов исполнительной власти </w:t>
            </w:r>
          </w:p>
          <w:p w:rsidR="00F32773" w:rsidRPr="00F32773" w:rsidRDefault="00F32773" w:rsidP="00DA0A27">
            <w:pPr>
              <w:rPr>
                <w:rFonts w:cs="Times New Roman"/>
                <w:noProof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автономному округу,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 xml:space="preserve"> общественных организаций, объединений, средств массовой информации)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комиссия по проверке организаций отдыха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и их оздоровления, расположенных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территории муниципального образования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городской округ город Сургут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3.1.4. Обеспечение контроля за состоянием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комплексной безопасности детей в организациях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отдыха детей и их оздоровления, в том числе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функционирующих круглогодично, с привлечением представителей общественных организаций, средств массовой информации 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901429">
              <w:rPr>
                <w:rFonts w:cs="Times New Roman"/>
                <w:sz w:val="26"/>
                <w:szCs w:val="26"/>
              </w:rPr>
              <w:t xml:space="preserve">межведомственная комиссия </w:t>
            </w:r>
          </w:p>
          <w:p w:rsidR="00F32773" w:rsidRP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901429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года,</w:t>
            </w:r>
          </w:p>
          <w:p w:rsidR="00DA0A27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не менее одного раза </w:t>
            </w:r>
          </w:p>
          <w:p w:rsidR="00F32773" w:rsidRPr="00F32773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оздоровительную смену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3.1.5. Проведение информационно-разъяснительных мероприятий с привлечением муниципальных средств массовой информации с представителями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общественных объединений, детьми и их родителями (законными представителями) по вопросу соблю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дения комплексной безопасности детей в период оздоровительной кампании, в том числе профилактики их травматизма на объектах повышенной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опасности (водных объектах, объектах транспорта), нахождения детей в возрасте до 16</w:t>
            </w:r>
            <w:r w:rsidR="00DA0A27">
              <w:rPr>
                <w:rFonts w:cs="Times New Roman"/>
                <w:sz w:val="26"/>
                <w:szCs w:val="26"/>
              </w:rPr>
              <w:t>-ти</w:t>
            </w:r>
            <w:r w:rsidRPr="00F32773">
              <w:rPr>
                <w:rFonts w:cs="Times New Roman"/>
                <w:sz w:val="26"/>
                <w:szCs w:val="26"/>
              </w:rPr>
              <w:t xml:space="preserve"> лет в ночное время в общественных местах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государственной инспекции безопасности дорожного движения Управления Министерства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внутренних дел России по городу Сургуту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(далее – ОГИБДД по городу Сургуту)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DA0A27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чрезвычайным ситуациям совместно </w:t>
            </w:r>
          </w:p>
          <w:p w:rsidR="00DA0A27" w:rsidRDefault="00F32773" w:rsidP="00DA0A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департаментом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комитетом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отделом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управлением физической культуры и спорта, управлением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года,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летний период – ежемесячно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3.1.6. Проведение оперативно-профилактической операции «Подросток», направленной на предупреждение безнадзорности и правонарушений детей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(по согласованию), управление по опеке и попечительству, 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КУ «СЦЗН»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 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федеральное казенное учреждение «Уголовно-исполнительная инспекция» главного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управления федеральной службы исполнения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наказания России по Ханты-Мансийскому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автономному округу – Югре в городе Сургуте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июня 2019 года</w:t>
            </w:r>
          </w:p>
          <w:p w:rsidR="00F32773" w:rsidRPr="00F32773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сентября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3.1.7. Проведение разъяснительной работы с лицами, сопровождающими организованные группы детей,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с родителями (законными представителями) детей: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о требованиях законодательства при организации групповых перевозок детей к месту отдыха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обратно, необходимости в медицинском сопровождении, страховании детей от несчастных случаев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болезней, в том числе в период их пребывания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в организациях, обеспечивающих отдых и оздоров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ление детей;</w:t>
            </w:r>
          </w:p>
          <w:p w:rsidR="00DA0A27" w:rsidRDefault="00F32773" w:rsidP="00DA0A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о правилах поведения детей, хранении денежных средств, использовании мобильных средств связи </w:t>
            </w:r>
          </w:p>
          <w:p w:rsidR="00DA0A27" w:rsidRDefault="00F32773" w:rsidP="00DA0A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организациях отдыха детей и их оздоровления,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запрете провоза детьми в лагеря колющих, режущих предметов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компании туризма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февраль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3.1.8. Контроль за функционированием системы </w:t>
            </w:r>
          </w:p>
          <w:p w:rsidR="00DA0A27" w:rsidRDefault="00F32773" w:rsidP="00DA0A27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вызова экстренных оперативных служб (далее – ЭОС) в организациях отдыха детей и их оздоровления, </w:t>
            </w:r>
          </w:p>
          <w:p w:rsidR="00F32773" w:rsidRPr="00F32773" w:rsidRDefault="00F32773" w:rsidP="00DA0A27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размещение в свободном доступе контактных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телефонов ЭОС, указание способов их набора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с мобильного телефона;</w:t>
            </w:r>
          </w:p>
          <w:p w:rsidR="00DA0A27" w:rsidRDefault="00F32773" w:rsidP="00DA0A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- проведение инструктажей с участием админи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страции оздоровительных организаций по вызову ЭОС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Сургутский межмуниципальный отдел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– Югре» (далее по тексту –</w:t>
            </w:r>
            <w:r w:rsidR="00901429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Сургутский межмуници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пальный отдел вневедомственной охраны-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филиал ФГКУ «УВО ВНГ России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ХМАО</w:t>
            </w:r>
            <w:r w:rsidR="00DA0A27">
              <w:rPr>
                <w:rFonts w:cs="Times New Roman"/>
                <w:sz w:val="26"/>
                <w:szCs w:val="26"/>
              </w:rPr>
              <w:t xml:space="preserve"> – </w:t>
            </w:r>
            <w:r w:rsidRPr="00F32773">
              <w:rPr>
                <w:rFonts w:cs="Times New Roman"/>
                <w:sz w:val="26"/>
                <w:szCs w:val="26"/>
              </w:rPr>
              <w:t xml:space="preserve">Югре»),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 xml:space="preserve">Сургуту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Style w:val="aa"/>
                <w:rFonts w:cs="Times New Roman"/>
                <w:b w:val="0"/>
                <w:sz w:val="26"/>
                <w:szCs w:val="26"/>
                <w:shd w:val="clear" w:color="auto" w:fill="FEFEFE"/>
              </w:rPr>
              <w:t>МКУ «ЕДДС города Сургута»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частные охранные предприятия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январь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3.1.9. Проверка организаций, осуществляющих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перевозки детей к местам отдыха и оздоровления </w:t>
            </w:r>
          </w:p>
          <w:p w:rsidR="00F32773" w:rsidRPr="00F32773" w:rsidRDefault="00F32773" w:rsidP="00DA0A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и обратно, в том числе проведение предрейсовых осмотров водительского состава и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транспортных средств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ОГИБДД по городу Сургуту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январь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 Обеспечение безопасности и профилактическая работа по предупреждению происшествий на объектах повышенной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опасности и автодорогах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3.2.1. Подготовка бассейнов, предназначенных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для купания детей, к летней оздоровительной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кампании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организации, подведомственные департаменту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иные организации, имеющие бассейны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июня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3.2.2. Организация и участие в обучении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работников организаций отдыха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 правилам поведения на водных объектах, в том числе при использовании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маломерных судов, навыкам спасения и оказания первой медицинской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чрезвычайным ситуациям,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январь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3.2.3. Обеспечение контроля за соблюдением требований безопасности в период нахождения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водных объектах, в том числе при проведении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туристических походов, экскурсий, экспедиций;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исключение случаев купания детей в водоемах,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не принятых в эксплуатацию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УМВД России по г.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чрезвычайным ситуациям,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  <w:r w:rsidR="00DA0A27">
              <w:rPr>
                <w:rFonts w:cs="Times New Roman"/>
                <w:sz w:val="26"/>
                <w:szCs w:val="26"/>
              </w:rPr>
              <w:t>,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отдыха детей и их оздоровления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январь – декабрь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3.2.4. Проведение единого дня обучения правилам безопасного поведения на объектах повышенной опасности и автодорогах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правление по делам гражданской обороны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и чрезвычайным ситуациям,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Сургутский линейный отдел Министерства внутренних дел России на транспорте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О</w:t>
            </w:r>
            <w:r w:rsidRPr="00F32773">
              <w:rPr>
                <w:rFonts w:cs="Times New Roman"/>
                <w:sz w:val="26"/>
                <w:szCs w:val="26"/>
              </w:rPr>
              <w:t xml:space="preserve">ГИБДД по городу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(по согласованию)</w:t>
            </w:r>
            <w:r w:rsidRPr="00F32773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организации отдыха детей и их оздоровления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05 июня 2019 года,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05 июля 2019 года,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06 августа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901429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3.2.5. Обеспечение и контроль за осуществлением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информирования (не позднее чем за 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>семь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дней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 выезда) о выезде за пределы автономного округа для отдыха организованных групп детей, с указанием времени и пункта прибытия, срока и места </w:t>
            </w:r>
          </w:p>
          <w:p w:rsidR="00901429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нахождения, численности групп и способов связи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с их руководителями: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Федеральное казенное учреждение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«Центр управления в кризисных ситуациях Главного управления МЧС России по Ханты-Мансийскому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автономному округу – Югре»;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Управление Роспотребнадзора по автономному округу;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- органов исполнительной власти иных субъектов Российской Федерации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компании туризма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январь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декабрь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3.2.6. Проведение акции «Вода – безопасная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территория»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sym w:font="Symbol" w:char="F02D"/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август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3.2.7. Принятие дополнительных мер по профилактике дорожно-транспортных происшествий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участием детей (актуализация планов мероприятий по обеспечению детской безопасности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на дорогах муниципального образования)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образования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ОГИБДД по городу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901429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правление по делам гражданской обороны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и чрезвычайным ситуациям,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организации отдыха детей и их оздоровления 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10 февраля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3.2.8. Организация и проведение в муниципальных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негосударственных организациях, участвующих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реализации мероприятий по организации отдыха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оздоровления детей, разъяснительной работы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родителями (законными представителями) обучающихся и воспитанников о требованиях законодательства при организации групповых перевозок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 месту отдыха и обратно, в том числе необходи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мости в медицинском сопровождении, страховании детей от несчастных случаев и болезней и в период их пребывания в организациях отдыха детей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 (далее – требования); размещение информации о требованиях на сайтах и информационных стендах муниципальных и негосударственных организаций, участвующих в реализации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мероприятий по организации отдыха и оздоровления детей, в средствах массовой информации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30 мая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3.2.9. Проведение оперативно-профилактической операции «Внимание, дети!», направленной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предупреждение травматизма в период летних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каникул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01 мая 2019 года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30 июня 2019 года,</w:t>
            </w:r>
          </w:p>
          <w:p w:rsidR="00DA0A27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01 августа года </w:t>
            </w:r>
          </w:p>
          <w:p w:rsidR="00F32773" w:rsidRPr="00F32773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F32773">
              <w:rPr>
                <w:rFonts w:cs="Times New Roman"/>
                <w:sz w:val="26"/>
                <w:szCs w:val="26"/>
              </w:rPr>
              <w:t>по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30 сентября 2019года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3.2.10. Обеспечение контроля за состоянием игровых и спортивных площадок (спортивного инвентаря),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используемых при организации отдыха и оздоров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ления детей в муниципальном образовании: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проведение комплексных проверок детских игровых и спортивных площадок (спортивного инвентаря), расположенных в муниципальном образовании,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утверждением комиссионного акта (документа)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 соответствии проверенных объектов требованиям безопасности для жизни и здоровья детей;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выявление находящихся в муниципальном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образовании бесхозных детских игровых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спортивных площадок (спортивного инвентаря),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не включенных в реестр муниципальной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собственности и возведенных без согласования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уполномоченным органом местного самоуправ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ления в сфере градостроительства;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назначение должностных лиц (организаций),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ответственных за безопасное техническое состояние и использование игровых и спортивных площадок;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организация и проведение профилактической акции «Безопасный двор»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комиссия по проверке организаций отдыха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и их оздоровления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согласованию),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городского хозяйства,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обеспечению деятельности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административных и других коллегиальных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органов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февраль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3.4. Организация медицинского обеспечения в период детской оздоровительной кампании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3.4.1. Мониторинг медицинского обеспечения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организаций отдыха детей и их оздоровления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учреждения здравоохранения автономного округа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апреля 2019 года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01 октября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</w:tbl>
    <w:p w:rsidR="00DA0A27" w:rsidRDefault="00DA0A27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670"/>
        <w:gridCol w:w="2835"/>
      </w:tblGrid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3.4.2. Организация и обеспечение проведения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медицинских осмотров организованных групп детей, направляющихся в организации отдыха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оздоровления, расположенные за пределами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автономного округа, в пунктах выезда/въезда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(аэропорты, железнодорожные и автовокзалы)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DA0A27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учреждения здравоохранения автономного округа (по</w:t>
            </w:r>
            <w:r w:rsidR="00DA0A27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3.4.3. Организация медицинского обеспечения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организаций отдыха детей и их оздоровления муниципального образования в период оздоровительной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кампании 2019 года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учреждения здравоохранения автономного округа 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негосударственные коммерческие организации, осуществляющие деятельность в сфере отдыха детей и их оздоровления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июня 2019 года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01 сентября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3.4.4. Организация и обеспечение сопровождения,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том числе медицинского, организованных групп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детей, следующих к местам отдыха детей и обратно всеми видами транспорта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учреждения здравоохранения автономного округа (по согласованию)</w:t>
            </w:r>
          </w:p>
        </w:tc>
        <w:tc>
          <w:tcPr>
            <w:tcW w:w="2835" w:type="dxa"/>
            <w:vMerge w:val="restart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период оздоровительной кампании 2019 года</w:t>
            </w:r>
          </w:p>
        </w:tc>
      </w:tr>
      <w:tr w:rsidR="00F32773" w:rsidRPr="00F32773" w:rsidTr="00DA0A27">
        <w:trPr>
          <w:trHeight w:val="1692"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3.4.5. Страхование детей от несчастных случаев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болезней в период их следования к месту отдыха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обратно и на период пребывания детей в органи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зациях, обеспечивающих их отдых и оздоровление, осуществление к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онтроля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организации отдыха детей и их оздоровления </w:t>
            </w:r>
          </w:p>
        </w:tc>
        <w:tc>
          <w:tcPr>
            <w:tcW w:w="2835" w:type="dxa"/>
            <w:vMerge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DA0A27" w:rsidRDefault="00DA0A27"/>
    <w:p w:rsidR="00DA0A27" w:rsidRDefault="00DA0A27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670"/>
        <w:gridCol w:w="2835"/>
      </w:tblGrid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3.5. Обеспечение санитарно-эпидемиологической безопасности в организациях отдыха детей и их оздоровления 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3.5.1. Выполнение (осуществление контроля)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мероприятий в сфере санитарно-эпидемиологической безопасности в организациях отдыха детей и их оздоровления, находящихся в ведении исполнительных органов государственной власти, органов местного самоуправления муниципальных образований автономного округа: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исполнение планов-заданий, гигиеническая подготовка кадров, заключение договоров на поставку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продуктов питания в организации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их оздоровления;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проведение дезинфекции, дезинсекции,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акарицидной, дератизационной обработок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территорий и лаврицидной обработки водоемов,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прилегающих к организациям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и их оздоровления;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проведение обследований работников пищеблоков на вирусные кишечные инфекции, энтеровирусы;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мониторинг реализации мероприятий по прове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дению дезинфекционных, дезинсекционных и дератизационных работ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bCs/>
                <w:color w:val="000000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отдел молодёжной политики,</w:t>
            </w: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учреждения здравоохранения автономного округа (по согласованию),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DA0A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природопользованию и экологии, организации отдыха детей и их оздоровления,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Сургутское городское муниципальное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унитарное предприятие «Комбинат школьного питания»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Pr="00F32773" w:rsidRDefault="00DA0A27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01 мая 2019 года по 01 сентября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3.5.2. Обеспечение наличия санитарно-эпидемиологического   заключения о соответствии деятельности, осуществляемой организацией отдыха детей 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и их оздоровления санитарно-эпидемиологическим требованиям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негосударственные и коммерческие органи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зации, осуществляющие деятельность в сфере отдыха детей и их оздоровления 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течение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2019 года,                        не позднее </w:t>
            </w:r>
          </w:p>
          <w:p w:rsidR="00DA0A27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чем за</w:t>
            </w:r>
            <w:r w:rsidR="00DA0A2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десять дней 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до начала оздоровительной</w:t>
            </w:r>
          </w:p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смены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3.5.3. Проверка соблюдения санитарно-эпидемиологических норм и правил в организациях отдыха детей и их оздоровления, действующих в муниципальном образовании городской округ город Сургут, с целью осуществления надзорной деятельности за качеством предоставления услуги организации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ТО У Роспотребнадзора (по согласованию)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2773" w:rsidRPr="00F32773" w:rsidRDefault="00F32773" w:rsidP="00F30B5D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период оздоровительной кампании 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3.5.4. Проведение оценки эффективности оздоров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ления детей в организациях отдыха детей и их оздоровления, действующих на территории муниципального образования по итогам каждой смены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color w:val="000000"/>
                <w:sz w:val="26"/>
                <w:szCs w:val="26"/>
              </w:rPr>
              <w:t>учреждения здравоохранения автономного округа (по согласованию)</w:t>
            </w:r>
            <w:r w:rsidRPr="00F32773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учреждения, подведомственные комитету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отделу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управлению физической культуры и спорта,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департамент образова</w:t>
            </w:r>
            <w:r w:rsidR="00DA0A27">
              <w:rPr>
                <w:rFonts w:cs="Times New Roman"/>
                <w:sz w:val="26"/>
                <w:szCs w:val="26"/>
              </w:rPr>
              <w:t>н</w:t>
            </w:r>
            <w:r w:rsidRPr="00F32773">
              <w:rPr>
                <w:rFonts w:cs="Times New Roman"/>
                <w:sz w:val="26"/>
                <w:szCs w:val="26"/>
              </w:rPr>
              <w:t>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DA0A27">
            <w:pPr>
              <w:suppressLineNumbers/>
              <w:shd w:val="clear" w:color="auto" w:fill="FFFFFF"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итогам каждой смены в период оздоровительной кампании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</w:tcBorders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3.6. Обеспечение противопожарной безопасности в организациях отдыха детей и их оздоровления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3.6.1. Организация 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>проверки противопожарного состояния объектов, задействованных в период детской оздоровительной кампании и располо</w:t>
            </w:r>
            <w:r w:rsidR="00DA0A27">
              <w:rPr>
                <w:rFonts w:cs="Times New Roman"/>
                <w:noProof/>
                <w:sz w:val="26"/>
                <w:szCs w:val="26"/>
              </w:rPr>
              <w:t>-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>женных в муниципальном образовании, в соответ</w:t>
            </w:r>
            <w:r w:rsidR="00DA0A27">
              <w:rPr>
                <w:rFonts w:cs="Times New Roman"/>
                <w:noProof/>
                <w:sz w:val="26"/>
                <w:szCs w:val="26"/>
              </w:rPr>
              <w:t>-</w:t>
            </w:r>
            <w:r w:rsidRPr="00F32773">
              <w:rPr>
                <w:rFonts w:cs="Times New Roman"/>
                <w:noProof/>
                <w:sz w:val="26"/>
                <w:szCs w:val="26"/>
              </w:rPr>
              <w:t>ствии с законодательством Росссийской Федерации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совместно с </w:t>
            </w:r>
            <w:r w:rsidRPr="00F32773">
              <w:rPr>
                <w:rFonts w:cs="Times New Roman"/>
                <w:bCs/>
                <w:sz w:val="26"/>
                <w:szCs w:val="26"/>
              </w:rPr>
              <w:t xml:space="preserve">отделом </w:t>
            </w:r>
          </w:p>
          <w:p w:rsidR="00DA0A27" w:rsidRDefault="00F32773" w:rsidP="00DA0A27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надзорной деятельности (по г. Сургуту) </w:t>
            </w:r>
          </w:p>
          <w:p w:rsidR="00DA0A27" w:rsidRDefault="00F32773" w:rsidP="00DA0A27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управления надзорной деятельности Главного управления Министерства чрезвычайных </w:t>
            </w:r>
          </w:p>
          <w:p w:rsidR="00DA0A27" w:rsidRDefault="00F32773" w:rsidP="00DA0A27">
            <w:pPr>
              <w:rPr>
                <w:rFonts w:cs="Times New Roman"/>
                <w:bCs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ситуаций России по Ханты-Мансийскому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bCs/>
                <w:sz w:val="26"/>
                <w:szCs w:val="26"/>
              </w:rPr>
              <w:t xml:space="preserve">автономному округу – Югре </w:t>
            </w:r>
            <w:r w:rsidRPr="00F32773">
              <w:rPr>
                <w:rFonts w:cs="Times New Roman"/>
                <w:sz w:val="26"/>
                <w:szCs w:val="26"/>
              </w:rPr>
              <w:t xml:space="preserve">(далее </w:t>
            </w:r>
            <w:r w:rsidRPr="00F32773">
              <w:rPr>
                <w:rFonts w:cs="Times New Roman"/>
                <w:sz w:val="26"/>
                <w:szCs w:val="26"/>
              </w:rPr>
              <w:sym w:font="Symbol" w:char="F02D"/>
            </w:r>
            <w:r w:rsidRPr="00F32773">
              <w:rPr>
                <w:rFonts w:cs="Times New Roman"/>
                <w:sz w:val="26"/>
                <w:szCs w:val="26"/>
              </w:rPr>
              <w:t xml:space="preserve"> ОНД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  <w:lang w:eastAsia="ru-RU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г. Сургуту)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31 мая</w:t>
            </w:r>
            <w:r w:rsidRPr="00F32773">
              <w:rPr>
                <w:rFonts w:cs="Times New Roman"/>
                <w:sz w:val="26"/>
                <w:szCs w:val="26"/>
                <w:lang w:val="en-US"/>
              </w:rPr>
              <w:t xml:space="preserve"> 201</w:t>
            </w:r>
            <w:r w:rsidRPr="00F32773">
              <w:rPr>
                <w:rFonts w:cs="Times New Roman"/>
                <w:sz w:val="26"/>
                <w:szCs w:val="26"/>
              </w:rPr>
              <w:t>9</w:t>
            </w:r>
            <w:r w:rsidRPr="00F32773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3.6.2. Организация и проведение: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практических тренировок с целью отработки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навыков эвакуации из организации отдыха детей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 персонала и детей;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инструктажей с работниками и детьми о мерах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пожарной безопасности;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 xml:space="preserve">профилактических занятий с персоналом и детьми по изучению правил безопасного поведения на воде, основных приемов плавания и спасения утопающих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совместно с ОНД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г. Сургуту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01 сентября 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cantSplit/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3.6.3. Организация и проведение тематических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противопожарных мероприятий: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конкурсов детско-юношеского творчества на противопожарную тематику;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соревнований по пожарно-спасательному спорту среди детей;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учебно-познавательных занятий с детьми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вопросам соблюдения требований пожарной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безопасности в лагере, быту, в лесных массивах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совместно с ОНД </w:t>
            </w:r>
          </w:p>
          <w:p w:rsidR="00F32773" w:rsidRPr="00F32773" w:rsidRDefault="00DA0A27" w:rsidP="00DA0A2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F32773" w:rsidRPr="00F32773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F32773" w:rsidRPr="00F32773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F32773" w:rsidRPr="00F32773">
              <w:rPr>
                <w:rFonts w:cs="Times New Roman"/>
                <w:sz w:val="26"/>
                <w:szCs w:val="26"/>
              </w:rPr>
              <w:t>Сургуту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01 сентября </w:t>
            </w:r>
          </w:p>
          <w:p w:rsidR="00F32773" w:rsidRPr="00F32773" w:rsidRDefault="00F32773" w:rsidP="00DA0A27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3.6.4. Организация деятельности добровольных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пожарных дружин из числа работников организации отдыха детей и их оздоровления, дружин юных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пожарных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совместно с ОНД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</w:t>
            </w:r>
            <w:r w:rsidR="00DA0A27">
              <w:rPr>
                <w:rFonts w:cs="Times New Roman"/>
                <w:sz w:val="26"/>
                <w:szCs w:val="26"/>
              </w:rPr>
              <w:t xml:space="preserve"> г. </w:t>
            </w:r>
            <w:r w:rsidRPr="00F32773">
              <w:rPr>
                <w:rFonts w:cs="Times New Roman"/>
                <w:sz w:val="26"/>
                <w:szCs w:val="26"/>
              </w:rPr>
              <w:t>Сургуту (по согласованию)</w:t>
            </w:r>
          </w:p>
        </w:tc>
        <w:tc>
          <w:tcPr>
            <w:tcW w:w="2835" w:type="dxa"/>
          </w:tcPr>
          <w:p w:rsidR="00DA0A27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 01 сентября 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3.6.5. Обеспечение контроля за выполнением требований безопасности в палаточных лагерях,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в том числе соблюдением порядка применения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открытого огня в пожароопасный сезон, эксплуа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тации газовых горелок для приготовления пищи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отдел молодёжной политики совместно с ОНД по г. Сургуту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 Обеспечение антитеррористической защищенности организаций отдыха детей и их оздоровления, расположенных в муниципальном образовании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3.7.1. Утверждение методических рекомендаций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обеспечению антитеррористической защищен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ности организаций отдыха детей и их оздоровления 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марта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3.7.2. Проведение систематических проверок антитеррористической защищенности организаций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отдыха детей и их оздоровления, в том числе инвентаризации современных технических средств антитеррористической защиты (системы видеонаблю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дения, тревожной сигнализации, стационарных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металлодетекторов, элементов системы контроля управления доступом и эвакуации детей и работ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ников, контроля безаварийной работы систем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жизнеобеспечения)</w:t>
            </w:r>
          </w:p>
        </w:tc>
        <w:tc>
          <w:tcPr>
            <w:tcW w:w="5670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(по согласованию), департамент образования,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3.7.3. Проведение инструктажей по соблюдению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правил поведения при возникновении угрозы совершения или совершения террористического акта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на объекте пребывания для: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сотрудников частных охранных организаций,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осуществляющих охрану мест (объектов) детского отдыха;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руководителей, персонала и детей организаций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отдыха детей и их оздоровления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  <w:shd w:val="clear" w:color="auto" w:fill="auto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3.7.4. Обеспечение готовности сил и средств к реагированию на чрезвычайные ситуации, а также ликвидацию последствий, связанных с возможными террористическими актами в местах (объектах) отдыха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детей</w:t>
            </w:r>
          </w:p>
        </w:tc>
        <w:tc>
          <w:tcPr>
            <w:tcW w:w="5670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 Сургуту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3.7.5. Обеспечение антитеррористической защищенности организаций отдыха детей и их оздоровления, в том числе: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организация и обеспечение охраны объектов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детского отдыха с привлечением частных охранных предприятий, имеющих лицензию на предоставление всех видов охранных услуг;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оснащение техническими средствами антитеррористической защиты (системой видеонаблюдения,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стационарными металлодетекторами, элементами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системы контроля управления доступом и эвакуации детей и работников, контроля безаварийной работы систем жизнеобеспечения, тревожной сигнализацией, предусматривающей вывод сигналов тревоги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пульты централизованного наблюдения Сургутский межмуниципальный отдел вневедомственной охраны-филиал ФГКУ «УВО ВНГ России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 ХМАО</w:t>
            </w:r>
            <w:r w:rsidR="00DA0A27">
              <w:rPr>
                <w:rFonts w:cs="Times New Roman"/>
                <w:sz w:val="26"/>
                <w:szCs w:val="26"/>
              </w:rPr>
              <w:t xml:space="preserve"> – </w:t>
            </w:r>
            <w:r w:rsidRPr="00F32773">
              <w:rPr>
                <w:rFonts w:cs="Times New Roman"/>
                <w:sz w:val="26"/>
                <w:szCs w:val="26"/>
              </w:rPr>
              <w:t>Югре »)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УМВД России по г. Сургуту (по согласованию), Сургутский межмуниципальный отдел вневедомственной охраны-филиал ФГКУ «УВО ВНГ России по ХМАО – Югре » 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февраль </w:t>
            </w:r>
            <w:r w:rsidR="00DA0A27">
              <w:rPr>
                <w:rFonts w:cs="Times New Roman"/>
                <w:sz w:val="26"/>
                <w:szCs w:val="26"/>
              </w:rPr>
              <w:t>–</w:t>
            </w:r>
            <w:r w:rsidRPr="00F32773">
              <w:rPr>
                <w:rFonts w:cs="Times New Roman"/>
                <w:sz w:val="26"/>
                <w:szCs w:val="26"/>
              </w:rPr>
              <w:t xml:space="preserve"> декабрь</w:t>
            </w:r>
          </w:p>
          <w:p w:rsidR="00F32773" w:rsidRPr="00F32773" w:rsidRDefault="00F32773" w:rsidP="00F30B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</w:t>
            </w:r>
            <w:r w:rsidR="008C5A5D">
              <w:rPr>
                <w:rFonts w:cs="Times New Roman"/>
                <w:sz w:val="26"/>
                <w:szCs w:val="26"/>
              </w:rPr>
              <w:t>6</w:t>
            </w:r>
            <w:r w:rsidRPr="00F32773">
              <w:rPr>
                <w:rFonts w:cs="Times New Roman"/>
                <w:sz w:val="26"/>
                <w:szCs w:val="26"/>
              </w:rPr>
              <w:t>. Проведение информационно</w:t>
            </w:r>
            <w:r w:rsidR="00DA0A27">
              <w:rPr>
                <w:rFonts w:cs="Times New Roman"/>
                <w:sz w:val="26"/>
                <w:szCs w:val="26"/>
              </w:rPr>
              <w:t>-</w:t>
            </w:r>
            <w:r w:rsidRPr="00F32773">
              <w:rPr>
                <w:rFonts w:cs="Times New Roman"/>
                <w:sz w:val="26"/>
                <w:szCs w:val="26"/>
              </w:rPr>
              <w:t>разъяснительной работы с руководителями организаций отдыха детей и их оздоровления, организаторами отдыха и оздоровления детей по вопросам: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повышения внимания к обеспечению безопасности детей, усилению охраны и антитеррористической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защищенности мест отдыха детей;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недопущения случаев перевозки детей с использованием автотранспорта, не отвечающего требованиям безопасности, антитеррористической защищенности;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тщательного подбора персонала для работы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объектах детского отдыха в целях недопущения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к ним лиц, причастных к преступлениям террористической и экстремистской направленности, а также имеющих судимость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физической культуры и спорта, 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 совместно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 УМВД России по г. Сургуту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Сургутским межмуниципальным отделом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вневедомственной охраны</w:t>
            </w:r>
            <w:r w:rsidR="00DA0A27">
              <w:rPr>
                <w:rFonts w:cs="Times New Roman"/>
                <w:sz w:val="26"/>
                <w:szCs w:val="26"/>
              </w:rPr>
              <w:t xml:space="preserve"> – </w:t>
            </w:r>
            <w:r w:rsidRPr="00F32773">
              <w:rPr>
                <w:rFonts w:cs="Times New Roman"/>
                <w:sz w:val="26"/>
                <w:szCs w:val="26"/>
              </w:rPr>
              <w:t xml:space="preserve">филиалом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ФГКУ «УВО ВНГ России по ХМАО – Югре»                 (по согласованию),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ОГИБДД по городу Сургуту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</w:t>
            </w:r>
            <w:r w:rsidR="008C5A5D">
              <w:rPr>
                <w:rFonts w:cs="Times New Roman"/>
                <w:sz w:val="26"/>
                <w:szCs w:val="26"/>
              </w:rPr>
              <w:t>7</w:t>
            </w:r>
            <w:r w:rsidRPr="00F32773">
              <w:rPr>
                <w:rFonts w:cs="Times New Roman"/>
                <w:sz w:val="26"/>
                <w:szCs w:val="26"/>
              </w:rPr>
              <w:t xml:space="preserve">. Представление в территориальные органы УМВД России по автономному округу списков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работников: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 не являющихся сотрудниками организации отдыха детей и их оздоровления и выполняющих любые виды работ на территории организаций;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являющихся сотрудниками организации отдыха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детей и их оздоровления, работающих на территории муниципального образования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организации отдыха детей и их оздоровления, Сургутское городское муниципальное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унитарное предприятие «Комбинат школьного питания» </w:t>
            </w: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</w:t>
            </w:r>
            <w:r w:rsidR="008C5A5D">
              <w:rPr>
                <w:rFonts w:cs="Times New Roman"/>
                <w:sz w:val="26"/>
                <w:szCs w:val="26"/>
              </w:rPr>
              <w:t>8</w:t>
            </w:r>
            <w:r w:rsidRPr="00F32773">
              <w:rPr>
                <w:rFonts w:cs="Times New Roman"/>
                <w:sz w:val="26"/>
                <w:szCs w:val="26"/>
              </w:rPr>
              <w:t xml:space="preserve">. Проверка на причастность к террористическим,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экстремистским, националистическим организациям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незаконным вооруженным формированиям, а также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на наличие (отсутствие) судимости и (или) фактов уголовного преследования, проверка списков работников по базам УМВД России: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-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не являющихся сотрудниками организаций отдыха детей и их оздоровления, выполняющих любые виды работ на территории организаций в период отдыха детей;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- являющихся сотрудниками организации отдыха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детей и их оздоровления, работающих на территории муниципального образования </w:t>
            </w:r>
          </w:p>
        </w:tc>
        <w:tc>
          <w:tcPr>
            <w:tcW w:w="5670" w:type="dxa"/>
          </w:tcPr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УМВД России по г. Сургуту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</w:t>
            </w:r>
            <w:r w:rsidR="008C5A5D">
              <w:rPr>
                <w:rFonts w:cs="Times New Roman"/>
                <w:sz w:val="26"/>
                <w:szCs w:val="26"/>
              </w:rPr>
              <w:t>9</w:t>
            </w:r>
            <w:r w:rsidRPr="00F32773">
              <w:rPr>
                <w:rFonts w:cs="Times New Roman"/>
                <w:sz w:val="26"/>
                <w:szCs w:val="26"/>
              </w:rPr>
              <w:t xml:space="preserve">. Организация работы горячей линии по обращениям граждан «Опасная площадка» и незамедлительное информирование руководителя организации, ответственного за содержание (эксплуатацию) </w:t>
            </w:r>
          </w:p>
          <w:p w:rsidR="00901429" w:rsidRDefault="00F32773" w:rsidP="00901429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детской игровой или спортивной площадки,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расположенной на территории организации отдыха детей и их оздоровления</w:t>
            </w:r>
          </w:p>
        </w:tc>
        <w:tc>
          <w:tcPr>
            <w:tcW w:w="5670" w:type="dxa"/>
          </w:tcPr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по делам гражданской обороны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чрезвычайным ситуациям,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Сургута»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 01 мая 2019 года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01 сентября 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3.7.1</w:t>
            </w:r>
            <w:r w:rsidR="008C5A5D">
              <w:rPr>
                <w:rFonts w:cs="Times New Roman"/>
                <w:sz w:val="26"/>
                <w:szCs w:val="26"/>
              </w:rPr>
              <w:t>0</w:t>
            </w:r>
            <w:r w:rsidRPr="00F32773">
              <w:rPr>
                <w:rFonts w:cs="Times New Roman"/>
                <w:sz w:val="26"/>
                <w:szCs w:val="26"/>
              </w:rPr>
              <w:t xml:space="preserve">. Проверка информации, поступившей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на горячую линию по обращениям граждан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«Опасная площадка», а также принятие мер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по устранению выявленных нарушений 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руководители организаций отдыха детей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их оздоровления, на территории которых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расположены детские игровые или спортивные площадки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оперативное исполнение </w:t>
            </w:r>
          </w:p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после получения информации</w:t>
            </w:r>
          </w:p>
        </w:tc>
      </w:tr>
      <w:tr w:rsidR="00F32773" w:rsidRPr="00F32773" w:rsidTr="00DA0A27">
        <w:trPr>
          <w:jc w:val="center"/>
        </w:trPr>
        <w:tc>
          <w:tcPr>
            <w:tcW w:w="14737" w:type="dxa"/>
            <w:gridSpan w:val="3"/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4. Подготовка квалифицированных кадров для организаций отдыха детей и их оздоровления 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4.1. Участие представителей межведомственной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комиссии по организации отдыха, оздоровления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занятости детей города Сургута в ежегодном </w:t>
            </w:r>
          </w:p>
          <w:p w:rsidR="00DA0A27" w:rsidRDefault="00DA0A27" w:rsidP="00DA0A2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F32773" w:rsidRPr="00F32773">
              <w:rPr>
                <w:rFonts w:cs="Times New Roman"/>
                <w:sz w:val="26"/>
                <w:szCs w:val="26"/>
              </w:rPr>
              <w:t xml:space="preserve">сероссийском семинаре организаторов отдыха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оздоровления детей, учебно-методических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семинарах по вопросам отдыха и оздоровления детей</w:t>
            </w:r>
          </w:p>
        </w:tc>
        <w:tc>
          <w:tcPr>
            <w:tcW w:w="5670" w:type="dxa"/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члены межведомственной комиссии </w:t>
            </w:r>
          </w:p>
        </w:tc>
        <w:tc>
          <w:tcPr>
            <w:tcW w:w="2835" w:type="dxa"/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в течение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4.2. Проведение обучающих семинаров для руководителей, работников организаций различных типов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организационно-правовых форм собственности, обеспечивающих отдых детей и их оздоровление,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по вопросам обеспечения комплексной безопасности в период детской оздоровительной </w:t>
            </w:r>
          </w:p>
          <w:p w:rsidR="00DA0A27" w:rsidRDefault="00F32773" w:rsidP="00F32773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кампании, разработке программ деятельности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организаций отдыха детей и их оздоровления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департамент образования,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комитет культуры и туризма,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отдел молодёжной политики,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</w:t>
            </w:r>
          </w:p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(по согласованию),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отдыха детей и их оздоровления</w:t>
            </w:r>
            <w:r w:rsidRPr="00F32773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июня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4.3. Участие в обучающих семинарах (вебинарах, тренингах) руководителей организаций, обеспечивающих отдых детей и их оздоровление, по вопросам обеспечения комплексной безопасности в период детской оздоровительной кампании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 отдыха детей и их оздоровления</w:t>
            </w:r>
            <w:r w:rsidRPr="00F32773">
              <w:rPr>
                <w:rFonts w:cs="Times New Roman"/>
                <w:sz w:val="26"/>
                <w:szCs w:val="26"/>
              </w:rPr>
              <w:t xml:space="preserve">, расположенные на территории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мая 2019 года</w:t>
            </w:r>
          </w:p>
        </w:tc>
      </w:tr>
      <w:tr w:rsidR="00F32773" w:rsidRPr="00F32773" w:rsidTr="00DA0A27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27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4.4. Организация подготовки вожатых из числа </w:t>
            </w:r>
          </w:p>
          <w:p w:rsidR="00901429" w:rsidRDefault="00F32773" w:rsidP="00F32773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студентов образовательных организаций среднего профессионального и высшего профессионального образования, расположенных в автономном округе, для работы в каникулярный период в организациях отдыха детей и их оздоровления, подготовка </w:t>
            </w:r>
          </w:p>
          <w:p w:rsidR="00DA0A27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документации для прохождения практики </w:t>
            </w:r>
          </w:p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 xml:space="preserve">и трудоустройства в оздоровительных организациях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DA0A27">
            <w:pPr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Бюджетное учреждение высшего образования Ханты-Мансийского автономного округа – Югры «Сургутский государственный педагогический университет» (по</w:t>
            </w:r>
            <w:r w:rsidR="00DA0A27">
              <w:rPr>
                <w:rFonts w:cs="Times New Roman"/>
                <w:sz w:val="26"/>
                <w:szCs w:val="26"/>
              </w:rPr>
              <w:t xml:space="preserve"> </w:t>
            </w:r>
            <w:r w:rsidRPr="00F32773">
              <w:rPr>
                <w:rFonts w:cs="Times New Roman"/>
                <w:sz w:val="26"/>
                <w:szCs w:val="26"/>
              </w:rPr>
              <w:t>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3" w:rsidRPr="00F32773" w:rsidRDefault="00F32773" w:rsidP="00F30B5D">
            <w:pPr>
              <w:suppressLineNumbers/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F32773">
              <w:rPr>
                <w:rFonts w:cs="Times New Roman"/>
                <w:sz w:val="26"/>
                <w:szCs w:val="26"/>
              </w:rPr>
              <w:t>до 01 мая 2019 года</w:t>
            </w:r>
          </w:p>
        </w:tc>
      </w:tr>
    </w:tbl>
    <w:p w:rsidR="00F32773" w:rsidRPr="00F32773" w:rsidRDefault="00F32773" w:rsidP="00F32773">
      <w:pPr>
        <w:rPr>
          <w:rFonts w:cs="Times New Roman"/>
          <w:sz w:val="26"/>
          <w:szCs w:val="26"/>
        </w:rPr>
      </w:pPr>
    </w:p>
    <w:sectPr w:rsidR="00F32773" w:rsidRPr="00F32773" w:rsidSect="00DA0A27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23" w:rsidRDefault="00150723" w:rsidP="00F32773">
      <w:r>
        <w:separator/>
      </w:r>
    </w:p>
  </w:endnote>
  <w:endnote w:type="continuationSeparator" w:id="0">
    <w:p w:rsidR="00150723" w:rsidRDefault="00150723" w:rsidP="00F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23" w:rsidRDefault="00150723" w:rsidP="00F32773">
      <w:r>
        <w:separator/>
      </w:r>
    </w:p>
  </w:footnote>
  <w:footnote w:type="continuationSeparator" w:id="0">
    <w:p w:rsidR="00150723" w:rsidRDefault="00150723" w:rsidP="00F3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3796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2773" w:rsidRPr="00F32773" w:rsidRDefault="00F32773">
        <w:pPr>
          <w:pStyle w:val="a4"/>
          <w:jc w:val="center"/>
          <w:rPr>
            <w:sz w:val="20"/>
            <w:szCs w:val="20"/>
          </w:rPr>
        </w:pPr>
        <w:r w:rsidRPr="00F32773">
          <w:rPr>
            <w:sz w:val="20"/>
            <w:szCs w:val="20"/>
          </w:rPr>
          <w:fldChar w:fldCharType="begin"/>
        </w:r>
        <w:r w:rsidRPr="00F32773">
          <w:rPr>
            <w:sz w:val="20"/>
            <w:szCs w:val="20"/>
          </w:rPr>
          <w:instrText>PAGE   \* MERGEFORMAT</w:instrText>
        </w:r>
        <w:r w:rsidRPr="00F32773">
          <w:rPr>
            <w:sz w:val="20"/>
            <w:szCs w:val="20"/>
          </w:rPr>
          <w:fldChar w:fldCharType="separate"/>
        </w:r>
        <w:r w:rsidR="009B7792">
          <w:rPr>
            <w:noProof/>
            <w:sz w:val="20"/>
            <w:szCs w:val="20"/>
          </w:rPr>
          <w:t>2</w:t>
        </w:r>
        <w:r w:rsidRPr="00F3277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397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2773" w:rsidRPr="00F32773" w:rsidRDefault="00F32773">
        <w:pPr>
          <w:pStyle w:val="a4"/>
          <w:jc w:val="center"/>
          <w:rPr>
            <w:sz w:val="20"/>
            <w:szCs w:val="20"/>
          </w:rPr>
        </w:pPr>
        <w:r w:rsidRPr="00F32773">
          <w:rPr>
            <w:sz w:val="20"/>
            <w:szCs w:val="20"/>
          </w:rPr>
          <w:fldChar w:fldCharType="begin"/>
        </w:r>
        <w:r w:rsidRPr="00F32773">
          <w:rPr>
            <w:sz w:val="20"/>
            <w:szCs w:val="20"/>
          </w:rPr>
          <w:instrText>PAGE   \* MERGEFORMAT</w:instrText>
        </w:r>
        <w:r w:rsidRPr="00F32773">
          <w:rPr>
            <w:sz w:val="20"/>
            <w:szCs w:val="20"/>
          </w:rPr>
          <w:fldChar w:fldCharType="separate"/>
        </w:r>
        <w:r w:rsidR="009B7792">
          <w:rPr>
            <w:noProof/>
            <w:sz w:val="20"/>
            <w:szCs w:val="20"/>
          </w:rPr>
          <w:t>1</w:t>
        </w:r>
        <w:r w:rsidRPr="00F3277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0C8D"/>
    <w:multiLevelType w:val="hybridMultilevel"/>
    <w:tmpl w:val="2984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E0DA6"/>
    <w:multiLevelType w:val="multilevel"/>
    <w:tmpl w:val="A0A20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73"/>
    <w:rsid w:val="00074081"/>
    <w:rsid w:val="00150723"/>
    <w:rsid w:val="00226A5C"/>
    <w:rsid w:val="00243839"/>
    <w:rsid w:val="00505CEA"/>
    <w:rsid w:val="00762CA8"/>
    <w:rsid w:val="008C5A5D"/>
    <w:rsid w:val="00901429"/>
    <w:rsid w:val="00965FD4"/>
    <w:rsid w:val="009B216B"/>
    <w:rsid w:val="009B7792"/>
    <w:rsid w:val="009F13EB"/>
    <w:rsid w:val="00A139CB"/>
    <w:rsid w:val="00AC15F5"/>
    <w:rsid w:val="00D30CAB"/>
    <w:rsid w:val="00DA0A27"/>
    <w:rsid w:val="00F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329D7-60E1-41E6-884F-67D89FE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277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7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77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2773"/>
    <w:pPr>
      <w:spacing w:before="240" w:after="60"/>
      <w:outlineLvl w:val="5"/>
    </w:pPr>
    <w:rPr>
      <w:rFonts w:eastAsia="Times New Roman" w:cs="Times New Roman"/>
      <w:b/>
      <w:b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2773"/>
    <w:rPr>
      <w:rFonts w:ascii="Times New Roman" w:hAnsi="Times New Roman"/>
      <w:sz w:val="28"/>
    </w:rPr>
  </w:style>
  <w:style w:type="character" w:styleId="a6">
    <w:name w:val="page number"/>
    <w:basedOn w:val="a0"/>
    <w:rsid w:val="00F32773"/>
  </w:style>
  <w:style w:type="character" w:customStyle="1" w:styleId="10">
    <w:name w:val="Заголовок 1 Знак"/>
    <w:basedOn w:val="a0"/>
    <w:link w:val="1"/>
    <w:uiPriority w:val="9"/>
    <w:rsid w:val="00F3277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77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277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32773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32773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32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F32773"/>
    <w:rPr>
      <w:color w:val="0000FF"/>
      <w:u w:val="single"/>
    </w:rPr>
  </w:style>
  <w:style w:type="character" w:styleId="aa">
    <w:name w:val="Strong"/>
    <w:uiPriority w:val="22"/>
    <w:qFormat/>
    <w:rsid w:val="00F32773"/>
    <w:rPr>
      <w:b/>
      <w:bCs/>
    </w:rPr>
  </w:style>
  <w:style w:type="paragraph" w:styleId="ab">
    <w:name w:val="List Paragraph"/>
    <w:basedOn w:val="a"/>
    <w:uiPriority w:val="34"/>
    <w:qFormat/>
    <w:rsid w:val="00F32773"/>
    <w:pPr>
      <w:ind w:left="720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rsid w:val="00F32773"/>
  </w:style>
  <w:style w:type="paragraph" w:styleId="ac">
    <w:name w:val="Balloon Text"/>
    <w:basedOn w:val="a"/>
    <w:link w:val="ad"/>
    <w:uiPriority w:val="99"/>
    <w:semiHidden/>
    <w:unhideWhenUsed/>
    <w:rsid w:val="00F32773"/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2773"/>
    <w:rPr>
      <w:rFonts w:ascii="Segoe UI" w:eastAsia="Calibri" w:hAnsi="Segoe UI" w:cs="Segoe UI"/>
      <w:sz w:val="18"/>
      <w:szCs w:val="18"/>
    </w:rPr>
  </w:style>
  <w:style w:type="paragraph" w:styleId="ae">
    <w:name w:val="Body Text Indent"/>
    <w:basedOn w:val="a"/>
    <w:link w:val="af"/>
    <w:unhideWhenUsed/>
    <w:rsid w:val="00F32773"/>
    <w:pPr>
      <w:spacing w:line="360" w:lineRule="auto"/>
      <w:ind w:left="360"/>
    </w:pPr>
    <w:rPr>
      <w:rFonts w:eastAsia="Times New Roman" w:cs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327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uriz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7788</Words>
  <Characters>44393</Characters>
  <Application>Microsoft Office Word</Application>
  <DocSecurity>0</DocSecurity>
  <Lines>369</Lines>
  <Paragraphs>104</Paragraphs>
  <ScaleCrop>false</ScaleCrop>
  <Company/>
  <LinksUpToDate>false</LinksUpToDate>
  <CharactersWithSpaces>52077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2019-05-07T11:54:00Z</cp:lastPrinted>
  <dcterms:created xsi:type="dcterms:W3CDTF">2019-05-15T04:30:00Z</dcterms:created>
  <dcterms:modified xsi:type="dcterms:W3CDTF">2019-05-15T04:30:00Z</dcterms:modified>
</cp:coreProperties>
</file>