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C" w:rsidRDefault="0052294C" w:rsidP="00656C1A">
      <w:pPr>
        <w:spacing w:line="120" w:lineRule="atLeast"/>
        <w:jc w:val="center"/>
        <w:rPr>
          <w:sz w:val="24"/>
          <w:szCs w:val="24"/>
        </w:rPr>
      </w:pPr>
    </w:p>
    <w:p w:rsidR="0052294C" w:rsidRDefault="0052294C" w:rsidP="00656C1A">
      <w:pPr>
        <w:spacing w:line="120" w:lineRule="atLeast"/>
        <w:jc w:val="center"/>
        <w:rPr>
          <w:sz w:val="24"/>
          <w:szCs w:val="24"/>
        </w:rPr>
      </w:pPr>
    </w:p>
    <w:p w:rsidR="0052294C" w:rsidRPr="00852378" w:rsidRDefault="0052294C" w:rsidP="00656C1A">
      <w:pPr>
        <w:spacing w:line="120" w:lineRule="atLeast"/>
        <w:jc w:val="center"/>
        <w:rPr>
          <w:sz w:val="10"/>
          <w:szCs w:val="10"/>
        </w:rPr>
      </w:pPr>
    </w:p>
    <w:p w:rsidR="0052294C" w:rsidRDefault="0052294C" w:rsidP="00656C1A">
      <w:pPr>
        <w:spacing w:line="120" w:lineRule="atLeast"/>
        <w:jc w:val="center"/>
        <w:rPr>
          <w:sz w:val="10"/>
          <w:szCs w:val="24"/>
        </w:rPr>
      </w:pPr>
    </w:p>
    <w:p w:rsidR="0052294C" w:rsidRPr="005541F0" w:rsidRDefault="005229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294C" w:rsidRPr="005541F0" w:rsidRDefault="005229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294C" w:rsidRPr="005649E4" w:rsidRDefault="0052294C" w:rsidP="00656C1A">
      <w:pPr>
        <w:spacing w:line="120" w:lineRule="atLeast"/>
        <w:jc w:val="center"/>
        <w:rPr>
          <w:sz w:val="18"/>
          <w:szCs w:val="24"/>
        </w:rPr>
      </w:pPr>
    </w:p>
    <w:p w:rsidR="0052294C" w:rsidRPr="00656C1A" w:rsidRDefault="005229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294C" w:rsidRPr="005541F0" w:rsidRDefault="0052294C" w:rsidP="00656C1A">
      <w:pPr>
        <w:spacing w:line="120" w:lineRule="atLeast"/>
        <w:jc w:val="center"/>
        <w:rPr>
          <w:sz w:val="18"/>
          <w:szCs w:val="24"/>
        </w:rPr>
      </w:pPr>
    </w:p>
    <w:p w:rsidR="0052294C" w:rsidRPr="005541F0" w:rsidRDefault="0052294C" w:rsidP="00656C1A">
      <w:pPr>
        <w:spacing w:line="120" w:lineRule="atLeast"/>
        <w:jc w:val="center"/>
        <w:rPr>
          <w:sz w:val="20"/>
          <w:szCs w:val="24"/>
        </w:rPr>
      </w:pPr>
    </w:p>
    <w:p w:rsidR="0052294C" w:rsidRPr="00656C1A" w:rsidRDefault="005229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2294C" w:rsidRDefault="0052294C" w:rsidP="00656C1A">
      <w:pPr>
        <w:spacing w:line="120" w:lineRule="atLeast"/>
        <w:jc w:val="center"/>
        <w:rPr>
          <w:sz w:val="30"/>
          <w:szCs w:val="24"/>
        </w:rPr>
      </w:pPr>
    </w:p>
    <w:p w:rsidR="0052294C" w:rsidRPr="00656C1A" w:rsidRDefault="005229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29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294C" w:rsidRPr="00F8214F" w:rsidRDefault="005229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294C" w:rsidRPr="00F8214F" w:rsidRDefault="00C02A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294C" w:rsidRPr="00F8214F" w:rsidRDefault="005229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294C" w:rsidRPr="00F8214F" w:rsidRDefault="00C02A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2294C" w:rsidRPr="00A63FB0" w:rsidRDefault="005229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294C" w:rsidRPr="00A3761A" w:rsidRDefault="00C02A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2294C" w:rsidRPr="00F8214F" w:rsidRDefault="0052294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2294C" w:rsidRPr="00F8214F" w:rsidRDefault="005229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294C" w:rsidRPr="00AB4194" w:rsidRDefault="005229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294C" w:rsidRPr="00F8214F" w:rsidRDefault="00C02A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9784</w:t>
            </w:r>
          </w:p>
        </w:tc>
      </w:tr>
    </w:tbl>
    <w:p w:rsidR="0052294C" w:rsidRPr="00C725A6" w:rsidRDefault="0052294C" w:rsidP="00C725A6">
      <w:pPr>
        <w:rPr>
          <w:rFonts w:cs="Times New Roman"/>
          <w:szCs w:val="28"/>
        </w:rPr>
      </w:pPr>
    </w:p>
    <w:p w:rsidR="0052294C" w:rsidRPr="00F2691A" w:rsidRDefault="0052294C" w:rsidP="0052294C">
      <w:pPr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 xml:space="preserve">Об установлении размеров </w:t>
      </w:r>
    </w:p>
    <w:p w:rsidR="0052294C" w:rsidRPr="00F2691A" w:rsidRDefault="0052294C" w:rsidP="0052294C">
      <w:pPr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 xml:space="preserve">платы за пользование жилыми </w:t>
      </w:r>
    </w:p>
    <w:p w:rsidR="0052294C" w:rsidRPr="00F2691A" w:rsidRDefault="0052294C" w:rsidP="0052294C">
      <w:pPr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 xml:space="preserve">помещениями муниципального </w:t>
      </w:r>
    </w:p>
    <w:p w:rsidR="0052294C" w:rsidRPr="00F2691A" w:rsidRDefault="0052294C" w:rsidP="0052294C">
      <w:pPr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>жилищного фонда</w:t>
      </w:r>
    </w:p>
    <w:p w:rsidR="0052294C" w:rsidRDefault="0052294C" w:rsidP="0052294C">
      <w:pPr>
        <w:rPr>
          <w:rFonts w:eastAsiaTheme="minorEastAsia" w:cs="Times New Roman"/>
          <w:szCs w:val="28"/>
          <w:lang w:eastAsia="ru-RU"/>
        </w:rPr>
      </w:pPr>
    </w:p>
    <w:p w:rsidR="0052294C" w:rsidRPr="00F2691A" w:rsidRDefault="0052294C" w:rsidP="0052294C">
      <w:pPr>
        <w:rPr>
          <w:rFonts w:eastAsiaTheme="minorEastAsia" w:cs="Times New Roman"/>
          <w:szCs w:val="28"/>
          <w:lang w:eastAsia="ru-RU"/>
        </w:rPr>
      </w:pP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 xml:space="preserve">В соответствии со ст.156 Жилищного кодекса Российской Федерации, </w:t>
      </w:r>
      <w:r>
        <w:rPr>
          <w:rFonts w:eastAsiaTheme="minorEastAsia" w:cs="Times New Roman"/>
          <w:szCs w:val="28"/>
          <w:lang w:eastAsia="ru-RU"/>
        </w:rPr>
        <w:t xml:space="preserve">            </w:t>
      </w:r>
      <w:r w:rsidRPr="00F2691A">
        <w:rPr>
          <w:rFonts w:eastAsiaTheme="minorEastAsia" w:cs="Times New Roman"/>
          <w:szCs w:val="28"/>
          <w:lang w:eastAsia="ru-RU"/>
        </w:rPr>
        <w:t>решением Думы города от 27.09.2012 № 236-V</w:t>
      </w:r>
      <w:r w:rsidR="004434CE">
        <w:rPr>
          <w:rFonts w:eastAsiaTheme="minorEastAsia" w:cs="Times New Roman"/>
          <w:szCs w:val="28"/>
          <w:lang w:eastAsia="ru-RU"/>
        </w:rPr>
        <w:t xml:space="preserve"> </w:t>
      </w:r>
      <w:r w:rsidRPr="00F2691A">
        <w:rPr>
          <w:rFonts w:eastAsiaTheme="minorEastAsia" w:cs="Times New Roman"/>
          <w:szCs w:val="28"/>
          <w:lang w:eastAsia="ru-RU"/>
        </w:rPr>
        <w:t xml:space="preserve">ДГ «О Порядке установления </w:t>
      </w:r>
      <w:r>
        <w:rPr>
          <w:rFonts w:eastAsiaTheme="minorEastAsia" w:cs="Times New Roman"/>
          <w:szCs w:val="28"/>
          <w:lang w:eastAsia="ru-RU"/>
        </w:rPr>
        <w:t xml:space="preserve">             </w:t>
      </w:r>
      <w:r w:rsidRPr="00F2691A">
        <w:rPr>
          <w:rFonts w:eastAsiaTheme="minorEastAsia" w:cs="Times New Roman"/>
          <w:szCs w:val="28"/>
          <w:lang w:eastAsia="ru-RU"/>
        </w:rPr>
        <w:t xml:space="preserve">размера платы за пользование, содержание жилого помещения муниципального жилищного фонда», </w:t>
      </w:r>
      <w:hyperlink r:id="rId7" w:history="1">
        <w:r w:rsidRPr="00F2691A">
          <w:rPr>
            <w:rFonts w:eastAsiaTheme="minorEastAsia" w:cs="Times New Roman"/>
            <w:szCs w:val="28"/>
            <w:lang w:eastAsia="ru-RU"/>
          </w:rPr>
          <w:t>постановлением</w:t>
        </w:r>
      </w:hyperlink>
      <w:r w:rsidRPr="00F2691A">
        <w:rPr>
          <w:rFonts w:eastAsiaTheme="minorEastAsia" w:cs="Times New Roman"/>
          <w:szCs w:val="28"/>
          <w:lang w:eastAsia="ru-RU"/>
        </w:rPr>
        <w:t xml:space="preserve"> Администрации города от 07.05.2018 </w:t>
      </w:r>
      <w:r>
        <w:rPr>
          <w:rFonts w:eastAsiaTheme="minorEastAsia" w:cs="Times New Roman"/>
          <w:szCs w:val="28"/>
          <w:lang w:eastAsia="ru-RU"/>
        </w:rPr>
        <w:t xml:space="preserve">          </w:t>
      </w:r>
      <w:r w:rsidRPr="00F2691A">
        <w:rPr>
          <w:rFonts w:eastAsiaTheme="minorEastAsia" w:cs="Times New Roman"/>
          <w:szCs w:val="28"/>
          <w:lang w:eastAsia="ru-RU"/>
        </w:rPr>
        <w:t xml:space="preserve">№ 3227 «Об утверждении положений о порядке расчета размера платы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F2691A">
        <w:rPr>
          <w:rFonts w:eastAsiaTheme="minorEastAsia" w:cs="Times New Roman"/>
          <w:szCs w:val="28"/>
          <w:lang w:eastAsia="ru-RU"/>
        </w:rPr>
        <w:t>за пользование жилыми помещениями муниципального жилищного фонда»:</w:t>
      </w:r>
    </w:p>
    <w:p w:rsidR="0052294C" w:rsidRPr="0052294C" w:rsidRDefault="0052294C" w:rsidP="0052294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5" w:name="sub_2"/>
      <w:r w:rsidRPr="0052294C">
        <w:rPr>
          <w:rFonts w:eastAsiaTheme="minorEastAsia" w:cs="Times New Roman"/>
          <w:szCs w:val="28"/>
          <w:lang w:eastAsia="ru-RU"/>
        </w:rPr>
        <w:t>1. Установить с 01.01.2019:</w:t>
      </w:r>
    </w:p>
    <w:p w:rsidR="0052294C" w:rsidRPr="0052294C" w:rsidRDefault="0052294C" w:rsidP="0052294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2294C">
        <w:rPr>
          <w:rFonts w:eastAsiaTheme="minorEastAsia" w:cs="Times New Roman"/>
          <w:szCs w:val="28"/>
          <w:lang w:eastAsia="ru-RU"/>
        </w:rPr>
        <w:t>1.1. Размеры платы за пользование жилыми помещениями (платы                       за наем) для нанимателей по договорам социального найма и договорам специализированных жилых помещений муниципального жилищного фонда согласно приложению 1.</w:t>
      </w:r>
    </w:p>
    <w:p w:rsidR="0052294C" w:rsidRPr="0052294C" w:rsidRDefault="0052294C" w:rsidP="0052294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2294C">
        <w:rPr>
          <w:rFonts w:eastAsiaTheme="minorEastAsia" w:cs="Times New Roman"/>
          <w:szCs w:val="28"/>
          <w:lang w:eastAsia="ru-RU"/>
        </w:rPr>
        <w:t xml:space="preserve">1.2. Размер платы за пользование жилыми помещениями (платы за наем) </w:t>
      </w:r>
      <w:r>
        <w:rPr>
          <w:rFonts w:eastAsiaTheme="minorEastAsia" w:cs="Times New Roman"/>
          <w:szCs w:val="28"/>
          <w:lang w:eastAsia="ru-RU"/>
        </w:rPr>
        <w:t xml:space="preserve">  </w:t>
      </w:r>
      <w:r w:rsidRPr="0052294C">
        <w:rPr>
          <w:rFonts w:eastAsiaTheme="minorEastAsia" w:cs="Times New Roman"/>
          <w:szCs w:val="28"/>
          <w:lang w:eastAsia="ru-RU"/>
        </w:rPr>
        <w:t xml:space="preserve">в общежитии для нанимателей по договорам специализированных жилых 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52294C">
        <w:rPr>
          <w:rFonts w:eastAsiaTheme="minorEastAsia" w:cs="Times New Roman"/>
          <w:szCs w:val="28"/>
          <w:lang w:eastAsia="ru-RU"/>
        </w:rPr>
        <w:t>помещений муниципального жилищного фонда согласно приложению 2.</w:t>
      </w:r>
    </w:p>
    <w:p w:rsidR="0052294C" w:rsidRPr="00F2691A" w:rsidRDefault="0052294C" w:rsidP="0052294C">
      <w:pPr>
        <w:pStyle w:val="a7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</w:t>
      </w:r>
      <w:r w:rsidRPr="00F2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Размеры платы за пользование жилыми помещениями (платы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F2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наем) для нанимателей по договорам коммерческого найма жилых помещений муниципального жилищного фонда согласно приложению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F2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294C" w:rsidRPr="009840F2" w:rsidRDefault="0052294C" w:rsidP="0052294C">
      <w:pPr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1.4. </w:t>
      </w:r>
      <w:r w:rsidRPr="009840F2">
        <w:rPr>
          <w:rFonts w:eastAsiaTheme="minorEastAsia" w:cs="Times New Roman"/>
          <w:szCs w:val="28"/>
          <w:lang w:eastAsia="ru-RU"/>
        </w:rPr>
        <w:t xml:space="preserve">Размеры платы за пользование жилыми помещениями по договорам аренды жилых помещений муниципального жилищного фонда согласно    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9840F2">
        <w:rPr>
          <w:rFonts w:eastAsiaTheme="minorEastAsia" w:cs="Times New Roman"/>
          <w:szCs w:val="28"/>
          <w:lang w:eastAsia="ru-RU"/>
        </w:rPr>
        <w:t xml:space="preserve">приложению </w:t>
      </w:r>
      <w:r>
        <w:rPr>
          <w:rFonts w:eastAsiaTheme="minorEastAsia" w:cs="Times New Roman"/>
          <w:szCs w:val="28"/>
          <w:lang w:eastAsia="ru-RU"/>
        </w:rPr>
        <w:t>4</w:t>
      </w:r>
      <w:r w:rsidRPr="009840F2">
        <w:rPr>
          <w:rFonts w:eastAsiaTheme="minorEastAsia" w:cs="Times New Roman"/>
          <w:szCs w:val="28"/>
          <w:lang w:eastAsia="ru-RU"/>
        </w:rPr>
        <w:t>.</w:t>
      </w:r>
    </w:p>
    <w:p w:rsidR="0052294C" w:rsidRPr="0052294C" w:rsidRDefault="0052294C" w:rsidP="0052294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2294C">
        <w:rPr>
          <w:rFonts w:eastAsiaTheme="minorEastAsia" w:cs="Times New Roman"/>
          <w:szCs w:val="28"/>
          <w:lang w:eastAsia="ru-RU"/>
        </w:rPr>
        <w:t>2. Признать утратившими силу с 01.01.2019 постановления Админи</w:t>
      </w:r>
      <w:r>
        <w:rPr>
          <w:rFonts w:eastAsiaTheme="minorEastAsia" w:cs="Times New Roman"/>
          <w:szCs w:val="28"/>
          <w:lang w:eastAsia="ru-RU"/>
        </w:rPr>
        <w:t xml:space="preserve">-            </w:t>
      </w:r>
      <w:r w:rsidRPr="0052294C">
        <w:rPr>
          <w:rFonts w:eastAsiaTheme="minorEastAsia" w:cs="Times New Roman"/>
          <w:szCs w:val="28"/>
          <w:lang w:eastAsia="ru-RU"/>
        </w:rPr>
        <w:t>страции города:</w:t>
      </w:r>
    </w:p>
    <w:p w:rsidR="0052294C" w:rsidRPr="00F2691A" w:rsidRDefault="0052294C" w:rsidP="0052294C">
      <w:pPr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>- от 10.09.2014 № 6230 «Об установлении размеров платы за наем жилых помещений муниципального жилищного фонда»;</w:t>
      </w:r>
    </w:p>
    <w:p w:rsidR="0052294C" w:rsidRPr="00F2691A" w:rsidRDefault="0052294C" w:rsidP="0052294C">
      <w:pPr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>- от 29.09.2015 № 6814 «О внесении изменения в постановление Администрации города от 10.09.2014 № 6230 «Об установлении размеров платы                   за наем жилых помещений муниципального жилищного фонда»;</w:t>
      </w:r>
    </w:p>
    <w:p w:rsidR="0052294C" w:rsidRPr="00F2691A" w:rsidRDefault="0052294C" w:rsidP="0052294C">
      <w:pPr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lastRenderedPageBreak/>
        <w:t>- от 20.07.2016 № 5472 «О внесении изменения в постановление Адми</w:t>
      </w:r>
      <w:r>
        <w:rPr>
          <w:rFonts w:eastAsiaTheme="minorEastAsia" w:cs="Times New Roman"/>
          <w:szCs w:val="28"/>
          <w:lang w:eastAsia="ru-RU"/>
        </w:rPr>
        <w:t>нистрации города от 10.09.2014 №</w:t>
      </w:r>
      <w:r w:rsidRPr="00F2691A">
        <w:rPr>
          <w:rFonts w:eastAsiaTheme="minorEastAsia" w:cs="Times New Roman"/>
          <w:szCs w:val="28"/>
          <w:lang w:eastAsia="ru-RU"/>
        </w:rPr>
        <w:t xml:space="preserve"> 6230 </w:t>
      </w:r>
      <w:r>
        <w:rPr>
          <w:rFonts w:eastAsiaTheme="minorEastAsia" w:cs="Times New Roman"/>
          <w:szCs w:val="28"/>
          <w:lang w:eastAsia="ru-RU"/>
        </w:rPr>
        <w:t>«</w:t>
      </w:r>
      <w:r w:rsidRPr="00F2691A">
        <w:rPr>
          <w:rFonts w:eastAsiaTheme="minorEastAsia" w:cs="Times New Roman"/>
          <w:szCs w:val="28"/>
          <w:lang w:eastAsia="ru-RU"/>
        </w:rPr>
        <w:t>Об установлении размеров платы                     за наем жилых помещений муниципального жилищного фонда»;</w:t>
      </w:r>
    </w:p>
    <w:p w:rsidR="0052294C" w:rsidRPr="00F2691A" w:rsidRDefault="0052294C" w:rsidP="0052294C">
      <w:pPr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>- от 12.01.2017 № 61 «О внесении изменений в постановление Админи</w:t>
      </w:r>
      <w:r>
        <w:rPr>
          <w:rFonts w:eastAsiaTheme="minorEastAsia" w:cs="Times New Roman"/>
          <w:szCs w:val="28"/>
          <w:lang w:eastAsia="ru-RU"/>
        </w:rPr>
        <w:t>-</w:t>
      </w:r>
      <w:r w:rsidRPr="00F2691A">
        <w:rPr>
          <w:rFonts w:eastAsiaTheme="minorEastAsia" w:cs="Times New Roman"/>
          <w:szCs w:val="28"/>
          <w:lang w:eastAsia="ru-RU"/>
        </w:rPr>
        <w:t>страции города от 10.09.2014 № 6230 «Об установлении размеров платы за наем жилых помещений муниципального жилищного фонда».</w:t>
      </w:r>
    </w:p>
    <w:bookmarkEnd w:id="5"/>
    <w:p w:rsidR="0052294C" w:rsidRPr="00F2691A" w:rsidRDefault="0052294C" w:rsidP="0052294C">
      <w:pPr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 xml:space="preserve">3. Управлению документационного и информационного обеспечения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F2691A">
        <w:rPr>
          <w:rFonts w:eastAsiaTheme="minorEastAsia" w:cs="Times New Roman"/>
          <w:szCs w:val="28"/>
          <w:lang w:eastAsia="ru-RU"/>
        </w:rPr>
        <w:t xml:space="preserve">разместить настоящее постановление на </w:t>
      </w:r>
      <w:hyperlink r:id="rId8" w:history="1">
        <w:r w:rsidRPr="00F2691A">
          <w:rPr>
            <w:rFonts w:eastAsiaTheme="minorEastAsia" w:cs="Times New Roman"/>
            <w:szCs w:val="28"/>
            <w:lang w:eastAsia="ru-RU"/>
          </w:rPr>
          <w:t>официальном портале</w:t>
        </w:r>
      </w:hyperlink>
      <w:r w:rsidRPr="00F2691A">
        <w:rPr>
          <w:rFonts w:eastAsiaTheme="minorEastAsia" w:cs="Times New Roman"/>
          <w:szCs w:val="28"/>
          <w:lang w:eastAsia="ru-RU"/>
        </w:rPr>
        <w:t xml:space="preserve"> Администрации города.</w:t>
      </w:r>
    </w:p>
    <w:p w:rsidR="0052294C" w:rsidRPr="00F2691A" w:rsidRDefault="0052294C" w:rsidP="0052294C">
      <w:pPr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52294C" w:rsidRPr="00F2691A" w:rsidRDefault="0052294C" w:rsidP="0052294C">
      <w:pPr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>5. Контроль за выполнением постановления возложить на заместителя             Главы города Кривцова Н.Н.</w:t>
      </w:r>
    </w:p>
    <w:p w:rsidR="0052294C" w:rsidRPr="00F2691A" w:rsidRDefault="0052294C" w:rsidP="0052294C">
      <w:pPr>
        <w:rPr>
          <w:rFonts w:eastAsiaTheme="minorEastAsia" w:cs="Times New Roman"/>
          <w:szCs w:val="28"/>
          <w:lang w:eastAsia="ru-RU"/>
        </w:rPr>
      </w:pPr>
    </w:p>
    <w:p w:rsidR="0052294C" w:rsidRPr="00F2691A" w:rsidRDefault="0052294C" w:rsidP="0052294C">
      <w:pPr>
        <w:rPr>
          <w:rFonts w:eastAsiaTheme="minorEastAsia" w:cs="Times New Roman"/>
          <w:szCs w:val="28"/>
          <w:lang w:eastAsia="ru-RU"/>
        </w:rPr>
      </w:pPr>
    </w:p>
    <w:p w:rsidR="0052294C" w:rsidRPr="00F2691A" w:rsidRDefault="0052294C" w:rsidP="0052294C">
      <w:pPr>
        <w:rPr>
          <w:rFonts w:eastAsiaTheme="minorEastAsia" w:cs="Times New Roman"/>
          <w:szCs w:val="28"/>
          <w:lang w:eastAsia="ru-RU"/>
        </w:rPr>
      </w:pPr>
    </w:p>
    <w:p w:rsidR="0052294C" w:rsidRPr="00F2691A" w:rsidRDefault="0052294C" w:rsidP="0052294C">
      <w:pPr>
        <w:rPr>
          <w:rFonts w:cs="Times New Roman"/>
          <w:szCs w:val="28"/>
        </w:rPr>
      </w:pPr>
      <w:r w:rsidRPr="00F2691A">
        <w:rPr>
          <w:rFonts w:eastAsiaTheme="minorEastAsia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52294C" w:rsidRDefault="0052294C">
      <w:pPr>
        <w:spacing w:after="160" w:line="259" w:lineRule="auto"/>
      </w:pPr>
      <w:r>
        <w:br w:type="page"/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lastRenderedPageBreak/>
        <w:t>Приложение 1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bCs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t>к постановлению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t>Администрации города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о</w:t>
      </w:r>
      <w:r w:rsidRPr="00F2691A">
        <w:rPr>
          <w:rFonts w:eastAsiaTheme="minorEastAsia" w:cs="Times New Roman"/>
          <w:bCs/>
          <w:szCs w:val="28"/>
          <w:lang w:eastAsia="ru-RU"/>
        </w:rPr>
        <w:t>т</w:t>
      </w:r>
      <w:r>
        <w:rPr>
          <w:rFonts w:eastAsiaTheme="minorEastAsia" w:cs="Times New Roman"/>
          <w:bCs/>
          <w:szCs w:val="28"/>
          <w:lang w:eastAsia="ru-RU"/>
        </w:rPr>
        <w:t xml:space="preserve"> ____________ </w:t>
      </w:r>
      <w:r w:rsidRPr="00F2691A">
        <w:rPr>
          <w:rFonts w:eastAsiaTheme="minorEastAsia" w:cs="Times New Roman"/>
          <w:bCs/>
          <w:szCs w:val="28"/>
          <w:lang w:eastAsia="ru-RU"/>
        </w:rPr>
        <w:t>№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F2691A">
        <w:rPr>
          <w:rFonts w:eastAsiaTheme="minorEastAsia" w:cs="Times New Roman"/>
          <w:bCs/>
          <w:szCs w:val="28"/>
          <w:lang w:eastAsia="ru-RU"/>
        </w:rPr>
        <w:t>___</w:t>
      </w:r>
      <w:r>
        <w:rPr>
          <w:rFonts w:eastAsiaTheme="minorEastAsia" w:cs="Times New Roman"/>
          <w:bCs/>
          <w:szCs w:val="28"/>
          <w:lang w:eastAsia="ru-RU"/>
        </w:rPr>
        <w:t>___</w:t>
      </w:r>
      <w:r w:rsidRPr="00F2691A">
        <w:rPr>
          <w:rFonts w:eastAsiaTheme="minorEastAsia" w:cs="Times New Roman"/>
          <w:bCs/>
          <w:szCs w:val="28"/>
          <w:lang w:eastAsia="ru-RU"/>
        </w:rPr>
        <w:t>__</w:t>
      </w:r>
    </w:p>
    <w:p w:rsidR="0052294C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2294C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2294C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691A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52294C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691A">
        <w:rPr>
          <w:rFonts w:ascii="Times New Roman" w:hAnsi="Times New Roman" w:cs="Times New Roman"/>
          <w:sz w:val="28"/>
          <w:szCs w:val="28"/>
        </w:rPr>
        <w:t xml:space="preserve">платы за пользование жилыми помещениями (платы за наем) для нанимателей по договорам социального найма и договорам специализированных </w:t>
      </w:r>
    </w:p>
    <w:p w:rsidR="0052294C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691A">
        <w:rPr>
          <w:rFonts w:ascii="Times New Roman" w:hAnsi="Times New Roman" w:cs="Times New Roman"/>
          <w:sz w:val="28"/>
          <w:szCs w:val="28"/>
        </w:rPr>
        <w:t>жилых помещений муниципального жилищного фонда</w:t>
      </w:r>
    </w:p>
    <w:p w:rsidR="0052294C" w:rsidRPr="00F2691A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2693"/>
      </w:tblGrid>
      <w:tr w:rsidR="0052294C" w:rsidRPr="00F2691A" w:rsidTr="0052294C">
        <w:trPr>
          <w:tblHeader/>
        </w:trPr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Месторасположение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, качество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и уровень благоустройства дома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, в котором расположено 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Размер платы, руб./кв. м </w:t>
            </w:r>
          </w:p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общей 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площади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</w:p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жилых помещений*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</w:p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в месяц (без НДС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**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2294C" w:rsidRPr="00F2691A" w:rsidTr="00F644CF">
        <w:trPr>
          <w:trHeight w:val="1176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1. Первая зона:</w:t>
            </w:r>
          </w:p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микрорайоны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–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центральный, А, 3, 5, 5А, 6, 7, 7А, 8, 9, 10, 11, 11А, 11Б, 12, 13, 13А, 14, 15, 15А, 16, 16А, 17, 18, 19, 20, 20А, 34, 35, 37; квартал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–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А, 3, 6, 7; хоззона</w:t>
            </w:r>
          </w:p>
        </w:tc>
      </w:tr>
      <w:tr w:rsidR="0052294C" w:rsidRPr="00F2691A" w:rsidTr="00F644CF">
        <w:trPr>
          <w:trHeight w:val="376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1.1. Дом в капитальном исполнении, оборудованный: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1.1.1. </w:t>
            </w:r>
            <w:r w:rsidR="004434CE">
              <w:rPr>
                <w:rFonts w:eastAsiaTheme="minorEastAsia" w:cs="Times New Roman"/>
                <w:sz w:val="26"/>
                <w:szCs w:val="26"/>
                <w:lang w:eastAsia="ru-RU"/>
              </w:rPr>
              <w:t>Л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9,22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1.1.2. </w:t>
            </w:r>
            <w:r w:rsidR="004434CE">
              <w:rPr>
                <w:rFonts w:eastAsiaTheme="minorEastAsia" w:cs="Times New Roman"/>
                <w:sz w:val="26"/>
                <w:szCs w:val="26"/>
                <w:lang w:eastAsia="ru-RU"/>
              </w:rPr>
              <w:t>Л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ифтом (без мусоропровода)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9,17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1.1.3. </w:t>
            </w:r>
            <w:r w:rsidR="004434CE">
              <w:rPr>
                <w:rFonts w:eastAsiaTheme="minorEastAsia" w:cs="Times New Roman"/>
                <w:sz w:val="26"/>
                <w:szCs w:val="26"/>
                <w:lang w:eastAsia="ru-RU"/>
              </w:rPr>
              <w:t>М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усоропроводом (без лифта)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9,11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1.2. Дом в капитальном исполнении, не оборудованный лифтом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9,06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1.3. Дом в деревянном исполнении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5,56</w:t>
            </w:r>
          </w:p>
        </w:tc>
      </w:tr>
      <w:tr w:rsidR="0052294C" w:rsidRPr="00F2691A" w:rsidTr="00F644CF">
        <w:trPr>
          <w:trHeight w:val="1016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2. Вторая зона:</w:t>
            </w:r>
          </w:p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микрорайоны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–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1, 1А, 2, 4, 21, 22, 23, 24, 25, 26, 27, 27А, 28, 28А, 30, 30А, 31, 31А, 32, 33, 38, 39, 40, 41, 42, 43, 44, 45; квартал –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23А, 27А, 28А, 28Б, 30Б, 30В</w:t>
            </w:r>
          </w:p>
        </w:tc>
      </w:tr>
      <w:tr w:rsidR="0052294C" w:rsidRPr="00F2691A" w:rsidTr="00F644CF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2.1. Дом в капитальном исполнении, оборудованный: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2.1.1. </w:t>
            </w:r>
            <w:r w:rsidR="004434CE">
              <w:rPr>
                <w:rFonts w:eastAsiaTheme="minorEastAsia" w:cs="Times New Roman"/>
                <w:sz w:val="26"/>
                <w:szCs w:val="26"/>
                <w:lang w:eastAsia="ru-RU"/>
              </w:rPr>
              <w:t>Л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8,52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2.1.2. </w:t>
            </w:r>
            <w:r w:rsidR="004434CE">
              <w:rPr>
                <w:rFonts w:eastAsiaTheme="minorEastAsia" w:cs="Times New Roman"/>
                <w:sz w:val="26"/>
                <w:szCs w:val="26"/>
                <w:lang w:eastAsia="ru-RU"/>
              </w:rPr>
              <w:t>Л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ифтом (без мусоропровода)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8,47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2.1.3. </w:t>
            </w:r>
            <w:r w:rsidR="004434CE">
              <w:rPr>
                <w:rFonts w:eastAsiaTheme="minorEastAsia" w:cs="Times New Roman"/>
                <w:sz w:val="26"/>
                <w:szCs w:val="26"/>
                <w:lang w:eastAsia="ru-RU"/>
              </w:rPr>
              <w:t>М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усоропроводом (без лифта)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8,41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2.2. Дом в капитальном исполнении, не оборудованный лифтом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8,37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2.3. Дом в деревянном исполнении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5,07</w:t>
            </w:r>
          </w:p>
        </w:tc>
      </w:tr>
      <w:tr w:rsidR="0052294C" w:rsidRPr="00F2691A" w:rsidTr="00F644CF">
        <w:trPr>
          <w:trHeight w:val="1252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3. Третья зона:</w:t>
            </w:r>
          </w:p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микрорайоны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–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железнодорожников, ПИКС; поселки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–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Та</w:t>
            </w:r>
            <w:r w:rsidR="00A50F5D">
              <w:rPr>
                <w:rFonts w:eastAsiaTheme="minorEastAsia" w:cs="Times New Roman"/>
                <w:sz w:val="26"/>
                <w:szCs w:val="26"/>
                <w:lang w:eastAsia="ru-RU"/>
              </w:rPr>
              <w:t>ё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жный, Звездный, </w:t>
            </w:r>
          </w:p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Финский, Юность, Кедровый-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1, Кедровый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2, Лунный, Дорожный, МО-94, </w:t>
            </w:r>
          </w:p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Черный Мыс, Медвежий Угол</w:t>
            </w:r>
          </w:p>
        </w:tc>
      </w:tr>
      <w:tr w:rsidR="0052294C" w:rsidRPr="00F2691A" w:rsidTr="00F644CF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3.1. Дом в капитальном исполнении, оборудованный: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3.1.1. </w:t>
            </w:r>
            <w:r w:rsidR="004434CE">
              <w:rPr>
                <w:rFonts w:eastAsiaTheme="minorEastAsia" w:cs="Times New Roman"/>
                <w:sz w:val="26"/>
                <w:szCs w:val="26"/>
                <w:lang w:eastAsia="ru-RU"/>
              </w:rPr>
              <w:t>Л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7,82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3.1.2. </w:t>
            </w:r>
            <w:r w:rsidR="004434CE">
              <w:rPr>
                <w:rFonts w:eastAsiaTheme="minorEastAsia" w:cs="Times New Roman"/>
                <w:sz w:val="26"/>
                <w:szCs w:val="26"/>
                <w:lang w:eastAsia="ru-RU"/>
              </w:rPr>
              <w:t>Л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ифтом (без мусоропровода)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7,78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3.1.3. </w:t>
            </w:r>
            <w:r w:rsidR="004434CE">
              <w:rPr>
                <w:rFonts w:eastAsiaTheme="minorEastAsia" w:cs="Times New Roman"/>
                <w:sz w:val="26"/>
                <w:szCs w:val="26"/>
                <w:lang w:eastAsia="ru-RU"/>
              </w:rPr>
              <w:t>М</w:t>
            </w: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усоропроводом (без лифта)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7,72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3.2. Дом в капитальном исполнении, не оборудованный лифтом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7,67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3.3. Дом в деревянном исполнении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4,60</w:t>
            </w:r>
          </w:p>
        </w:tc>
      </w:tr>
    </w:tbl>
    <w:p w:rsidR="00107AFD" w:rsidRDefault="00107AFD" w:rsidP="0052294C">
      <w:pPr>
        <w:pStyle w:val="1"/>
        <w:ind w:firstLine="708"/>
        <w:jc w:val="both"/>
        <w:rPr>
          <w:color w:val="000000"/>
          <w:sz w:val="28"/>
          <w:szCs w:val="28"/>
        </w:rPr>
      </w:pPr>
    </w:p>
    <w:p w:rsidR="00107AFD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Примечания:</w:t>
      </w:r>
    </w:p>
    <w:p w:rsidR="0052294C" w:rsidRPr="00E507A0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– в соответствии с пунктом 2 статьи 156 Жилищного</w:t>
      </w:r>
      <w:r w:rsidR="00107AFD">
        <w:rPr>
          <w:color w:val="000000"/>
          <w:sz w:val="28"/>
          <w:szCs w:val="28"/>
        </w:rPr>
        <w:t xml:space="preserve"> </w:t>
      </w:r>
      <w:r w:rsidRPr="004434CE">
        <w:rPr>
          <w:color w:val="000000"/>
          <w:spacing w:val="-6"/>
          <w:sz w:val="28"/>
          <w:szCs w:val="28"/>
        </w:rPr>
        <w:t>кодекса Российской Федерации размер платы за пользование жилым помещением</w:t>
      </w:r>
      <w:r>
        <w:rPr>
          <w:color w:val="000000"/>
          <w:sz w:val="28"/>
          <w:szCs w:val="28"/>
        </w:rPr>
        <w:t xml:space="preserve"> (платы за наем)   </w:t>
      </w:r>
      <w:r w:rsidR="00107AF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для нанимателей жилых помещений по договорам социального найма</w:t>
      </w:r>
      <w:r w:rsidR="004434CE">
        <w:rPr>
          <w:color w:val="000000"/>
          <w:sz w:val="28"/>
          <w:szCs w:val="28"/>
        </w:rPr>
        <w:t xml:space="preserve"> </w:t>
      </w:r>
      <w:r w:rsidR="00107AF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>и договорам найма жилых помещений муниципального жилищного фонда                            определяется исходя из занимаемой общей площади жилого помещения;</w:t>
      </w:r>
    </w:p>
    <w:p w:rsidR="0052294C" w:rsidRPr="00F2691A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  <w:r w:rsidRPr="00F2691A"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</w:rPr>
        <w:t xml:space="preserve"> – </w:t>
      </w:r>
      <w:r w:rsidRPr="00F2691A">
        <w:rPr>
          <w:color w:val="000000"/>
          <w:sz w:val="28"/>
          <w:szCs w:val="28"/>
          <w:vertAlign w:val="superscript"/>
        </w:rPr>
        <w:t xml:space="preserve"> </w:t>
      </w:r>
      <w:r w:rsidRPr="00F2691A">
        <w:rPr>
          <w:color w:val="000000"/>
          <w:sz w:val="28"/>
          <w:szCs w:val="28"/>
        </w:rPr>
        <w:t>в соответствии с подпунктом 10 пункта 2 статьи 149 главы 21 «Налог                         на добавленную стоимость» Налогового кодекса Российской Федерации предоставление в пользование жилых помещений освобождается от налогообложения налогом на добавленную стоимость.</w:t>
      </w:r>
    </w:p>
    <w:p w:rsidR="0052294C" w:rsidRDefault="0052294C">
      <w:pPr>
        <w:spacing w:after="160" w:line="259" w:lineRule="auto"/>
      </w:pPr>
      <w:r>
        <w:br w:type="page"/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t xml:space="preserve">Приложение </w:t>
      </w:r>
      <w:r>
        <w:rPr>
          <w:rFonts w:eastAsiaTheme="minorEastAsia" w:cs="Times New Roman"/>
          <w:bCs/>
          <w:szCs w:val="28"/>
          <w:lang w:eastAsia="ru-RU"/>
        </w:rPr>
        <w:t>2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bCs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t xml:space="preserve">к </w:t>
      </w:r>
      <w:hyperlink w:anchor="sub_0" w:history="1">
        <w:r w:rsidRPr="00F2691A">
          <w:rPr>
            <w:rFonts w:eastAsiaTheme="minorEastAsia" w:cs="Times New Roman"/>
            <w:bCs/>
            <w:szCs w:val="28"/>
            <w:lang w:eastAsia="ru-RU"/>
          </w:rPr>
          <w:t>постановлени</w:t>
        </w:r>
      </w:hyperlink>
      <w:r w:rsidRPr="00F2691A">
        <w:rPr>
          <w:rFonts w:eastAsiaTheme="minorEastAsia" w:cs="Times New Roman"/>
          <w:bCs/>
          <w:szCs w:val="28"/>
          <w:lang w:eastAsia="ru-RU"/>
        </w:rPr>
        <w:t>ю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t>Администрации города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о</w:t>
      </w:r>
      <w:r w:rsidRPr="00F2691A">
        <w:rPr>
          <w:rFonts w:eastAsiaTheme="minorEastAsia" w:cs="Times New Roman"/>
          <w:bCs/>
          <w:szCs w:val="28"/>
          <w:lang w:eastAsia="ru-RU"/>
        </w:rPr>
        <w:t>т</w:t>
      </w:r>
      <w:r>
        <w:rPr>
          <w:rFonts w:eastAsiaTheme="minorEastAsia" w:cs="Times New Roman"/>
          <w:bCs/>
          <w:szCs w:val="28"/>
          <w:lang w:eastAsia="ru-RU"/>
        </w:rPr>
        <w:t xml:space="preserve"> ____________ </w:t>
      </w:r>
      <w:r w:rsidRPr="00F2691A">
        <w:rPr>
          <w:rFonts w:eastAsiaTheme="minorEastAsia" w:cs="Times New Roman"/>
          <w:bCs/>
          <w:szCs w:val="28"/>
          <w:lang w:eastAsia="ru-RU"/>
        </w:rPr>
        <w:t>№</w:t>
      </w:r>
      <w:r>
        <w:rPr>
          <w:rFonts w:eastAsiaTheme="minorEastAsia" w:cs="Times New Roman"/>
          <w:bCs/>
          <w:szCs w:val="28"/>
          <w:lang w:eastAsia="ru-RU"/>
        </w:rPr>
        <w:t xml:space="preserve"> ____</w:t>
      </w:r>
      <w:r w:rsidRPr="00F2691A">
        <w:rPr>
          <w:rFonts w:eastAsiaTheme="minorEastAsia" w:cs="Times New Roman"/>
          <w:bCs/>
          <w:szCs w:val="28"/>
          <w:lang w:eastAsia="ru-RU"/>
        </w:rPr>
        <w:t>_____</w:t>
      </w:r>
    </w:p>
    <w:p w:rsidR="0052294C" w:rsidRDefault="0052294C" w:rsidP="0052294C">
      <w:pPr>
        <w:widowControl w:val="0"/>
        <w:autoSpaceDE w:val="0"/>
        <w:autoSpaceDN w:val="0"/>
        <w:adjustRightInd w:val="0"/>
        <w:ind w:firstLine="6237"/>
        <w:jc w:val="right"/>
        <w:rPr>
          <w:rFonts w:eastAsiaTheme="minorEastAsia" w:cs="Times New Roman"/>
          <w:bCs/>
          <w:szCs w:val="28"/>
          <w:lang w:eastAsia="ru-RU"/>
        </w:rPr>
      </w:pP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6237"/>
        <w:jc w:val="right"/>
        <w:rPr>
          <w:rFonts w:eastAsiaTheme="minorEastAsia" w:cs="Times New Roman"/>
          <w:bCs/>
          <w:szCs w:val="28"/>
          <w:lang w:eastAsia="ru-RU"/>
        </w:rPr>
      </w:pPr>
    </w:p>
    <w:p w:rsidR="0052294C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02FD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52294C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02FD">
        <w:rPr>
          <w:rFonts w:ascii="Times New Roman" w:hAnsi="Times New Roman" w:cs="Times New Roman"/>
          <w:sz w:val="28"/>
          <w:szCs w:val="28"/>
        </w:rPr>
        <w:t xml:space="preserve">платы за пользование жилыми помещениями (платы за наем) в общежитии </w:t>
      </w:r>
    </w:p>
    <w:p w:rsidR="0052294C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02FD">
        <w:rPr>
          <w:rFonts w:ascii="Times New Roman" w:hAnsi="Times New Roman" w:cs="Times New Roman"/>
          <w:sz w:val="28"/>
          <w:szCs w:val="28"/>
        </w:rPr>
        <w:t xml:space="preserve">для нанимателей по договорам специализированных жилых помещений </w:t>
      </w:r>
    </w:p>
    <w:p w:rsidR="0052294C" w:rsidRPr="00F2691A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02FD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6237"/>
        <w:rPr>
          <w:rFonts w:eastAsiaTheme="minorEastAsia" w:cs="Times New Roman"/>
          <w:bCs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2693"/>
      </w:tblGrid>
      <w:tr w:rsidR="0052294C" w:rsidRPr="00F2691A" w:rsidTr="0052294C">
        <w:trPr>
          <w:tblHeader/>
        </w:trPr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8875DB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vertAlign w:val="superscript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Месторасположение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общежития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Размер платы, руб./кв. м. площади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жилых помещений*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</w:p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в месяц (без НДС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**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2294C" w:rsidRPr="00F2691A" w:rsidTr="00F644CF">
        <w:trPr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Общежитие в капитальном исполнении, расположенное </w:t>
            </w:r>
          </w:p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по улице Толстого, дом 20а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4C" w:rsidRP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2294C">
              <w:rPr>
                <w:rFonts w:eastAsiaTheme="minorEastAsia" w:cs="Times New Roman"/>
                <w:sz w:val="26"/>
                <w:szCs w:val="26"/>
                <w:lang w:eastAsia="ru-RU"/>
              </w:rPr>
              <w:t>7,04</w:t>
            </w:r>
          </w:p>
        </w:tc>
      </w:tr>
    </w:tbl>
    <w:p w:rsidR="0052294C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</w:p>
    <w:p w:rsidR="00107AFD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Примечания:</w:t>
      </w:r>
    </w:p>
    <w:p w:rsidR="0052294C" w:rsidRPr="00E507A0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  <w:r w:rsidRPr="005728B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– в соответствии с пунктом 2 статьи 156 Жилищного</w:t>
      </w:r>
      <w:r w:rsidR="00107AFD">
        <w:rPr>
          <w:color w:val="000000"/>
          <w:sz w:val="28"/>
          <w:szCs w:val="28"/>
        </w:rPr>
        <w:t xml:space="preserve"> </w:t>
      </w:r>
      <w:r w:rsidRPr="004434CE">
        <w:rPr>
          <w:color w:val="000000"/>
          <w:spacing w:val="-6"/>
          <w:sz w:val="28"/>
          <w:szCs w:val="28"/>
        </w:rPr>
        <w:t>кодекса Российской Федерации размер платы за пользование жилым помещением</w:t>
      </w:r>
      <w:r>
        <w:rPr>
          <w:color w:val="000000"/>
          <w:sz w:val="28"/>
          <w:szCs w:val="28"/>
        </w:rPr>
        <w:t xml:space="preserve"> (платы за наем)</w:t>
      </w:r>
      <w:r w:rsidR="004434CE">
        <w:rPr>
          <w:color w:val="000000"/>
          <w:sz w:val="28"/>
          <w:szCs w:val="28"/>
        </w:rPr>
        <w:t xml:space="preserve"> </w:t>
      </w:r>
      <w:r w:rsidR="00107AFD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для нанимателей жилых помещений по договорам найма жилых помещений</w:t>
      </w:r>
      <w:r w:rsidR="004434CE">
        <w:rPr>
          <w:color w:val="000000"/>
          <w:sz w:val="28"/>
          <w:szCs w:val="28"/>
        </w:rPr>
        <w:t xml:space="preserve"> </w:t>
      </w:r>
      <w:r w:rsidR="00107AF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муниципального жилищного фонда в отдельных комнатах в общежитиях определяется исходя из площади этих комнат;</w:t>
      </w:r>
    </w:p>
    <w:p w:rsidR="0052294C" w:rsidRPr="00F2691A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  <w:r w:rsidRPr="00F2691A"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</w:rPr>
        <w:t xml:space="preserve"> – </w:t>
      </w:r>
      <w:r w:rsidRPr="00F2691A">
        <w:rPr>
          <w:color w:val="000000"/>
          <w:sz w:val="28"/>
          <w:szCs w:val="28"/>
        </w:rPr>
        <w:t>в соответствии с подпунктом 10 пункта 2 статьи 149 главы 21 «Налог                         на добавленную стоимость» Налогового кодекса Российской Федерации предоставление в пользование жилых помещений освобождается от налогообложения налогом на добавленную стоимость.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6237"/>
        <w:rPr>
          <w:rFonts w:eastAsiaTheme="minorEastAsia" w:cs="Times New Roman"/>
          <w:bCs/>
          <w:szCs w:val="28"/>
          <w:lang w:eastAsia="ru-RU"/>
        </w:rPr>
      </w:pPr>
    </w:p>
    <w:p w:rsidR="0052294C" w:rsidRDefault="0052294C">
      <w:pPr>
        <w:spacing w:after="160" w:line="259" w:lineRule="auto"/>
      </w:pPr>
      <w:r>
        <w:br w:type="page"/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t xml:space="preserve">Приложение </w:t>
      </w:r>
      <w:r>
        <w:rPr>
          <w:rFonts w:eastAsiaTheme="minorEastAsia" w:cs="Times New Roman"/>
          <w:bCs/>
          <w:szCs w:val="28"/>
          <w:lang w:eastAsia="ru-RU"/>
        </w:rPr>
        <w:t>3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bCs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t xml:space="preserve">к </w:t>
      </w:r>
      <w:hyperlink w:anchor="sub_0" w:history="1">
        <w:r w:rsidRPr="00F2691A">
          <w:rPr>
            <w:rFonts w:eastAsiaTheme="minorEastAsia" w:cs="Times New Roman"/>
            <w:bCs/>
            <w:szCs w:val="28"/>
            <w:lang w:eastAsia="ru-RU"/>
          </w:rPr>
          <w:t>постановлени</w:t>
        </w:r>
      </w:hyperlink>
      <w:r w:rsidRPr="00F2691A">
        <w:rPr>
          <w:rFonts w:eastAsiaTheme="minorEastAsia" w:cs="Times New Roman"/>
          <w:bCs/>
          <w:szCs w:val="28"/>
          <w:lang w:eastAsia="ru-RU"/>
        </w:rPr>
        <w:t>ю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t>Администрации города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о</w:t>
      </w:r>
      <w:r w:rsidRPr="00F2691A">
        <w:rPr>
          <w:rFonts w:eastAsiaTheme="minorEastAsia" w:cs="Times New Roman"/>
          <w:bCs/>
          <w:szCs w:val="28"/>
          <w:lang w:eastAsia="ru-RU"/>
        </w:rPr>
        <w:t>т</w:t>
      </w:r>
      <w:r>
        <w:rPr>
          <w:rFonts w:eastAsiaTheme="minorEastAsia" w:cs="Times New Roman"/>
          <w:bCs/>
          <w:szCs w:val="28"/>
          <w:lang w:eastAsia="ru-RU"/>
        </w:rPr>
        <w:t xml:space="preserve"> ________</w:t>
      </w:r>
      <w:r w:rsidRPr="00F2691A">
        <w:rPr>
          <w:rFonts w:eastAsiaTheme="minorEastAsia" w:cs="Times New Roman"/>
          <w:bCs/>
          <w:szCs w:val="28"/>
          <w:lang w:eastAsia="ru-RU"/>
        </w:rPr>
        <w:t>____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F2691A">
        <w:rPr>
          <w:rFonts w:eastAsiaTheme="minorEastAsia" w:cs="Times New Roman"/>
          <w:bCs/>
          <w:szCs w:val="28"/>
          <w:lang w:eastAsia="ru-RU"/>
        </w:rPr>
        <w:t>№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F2691A">
        <w:rPr>
          <w:rFonts w:eastAsiaTheme="minorEastAsia" w:cs="Times New Roman"/>
          <w:bCs/>
          <w:szCs w:val="28"/>
          <w:lang w:eastAsia="ru-RU"/>
        </w:rPr>
        <w:t>_</w:t>
      </w:r>
      <w:r>
        <w:rPr>
          <w:rFonts w:eastAsiaTheme="minorEastAsia" w:cs="Times New Roman"/>
          <w:bCs/>
          <w:szCs w:val="28"/>
          <w:lang w:eastAsia="ru-RU"/>
        </w:rPr>
        <w:t>____</w:t>
      </w:r>
      <w:r w:rsidRPr="00F2691A">
        <w:rPr>
          <w:rFonts w:eastAsiaTheme="minorEastAsia" w:cs="Times New Roman"/>
          <w:bCs/>
          <w:szCs w:val="28"/>
          <w:lang w:eastAsia="ru-RU"/>
        </w:rPr>
        <w:t>____</w:t>
      </w:r>
    </w:p>
    <w:p w:rsidR="0052294C" w:rsidRDefault="0052294C" w:rsidP="005229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2294C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691A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52294C" w:rsidRPr="00F2691A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691A">
        <w:rPr>
          <w:rFonts w:ascii="Times New Roman" w:hAnsi="Times New Roman" w:cs="Times New Roman"/>
          <w:sz w:val="28"/>
          <w:szCs w:val="28"/>
        </w:rPr>
        <w:t>платы за пользование жилыми помещениями (платы за наем)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1A">
        <w:rPr>
          <w:rFonts w:ascii="Times New Roman" w:hAnsi="Times New Roman" w:cs="Times New Roman"/>
          <w:sz w:val="28"/>
          <w:szCs w:val="28"/>
        </w:rPr>
        <w:t>для нанимателей по договорам коммерческого найма жилых помещений</w:t>
      </w:r>
    </w:p>
    <w:p w:rsidR="0052294C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691A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52294C" w:rsidRPr="00F2691A" w:rsidRDefault="0052294C" w:rsidP="005229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2693"/>
      </w:tblGrid>
      <w:tr w:rsidR="0052294C" w:rsidRPr="00F2691A" w:rsidTr="0052294C">
        <w:trPr>
          <w:tblHeader/>
        </w:trPr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Месторасположение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, качество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и уровень благоустройства дома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, в котором расположено 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Размер платы, руб./кв. м.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общей </w:t>
            </w:r>
          </w:p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площади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жилых </w:t>
            </w:r>
          </w:p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помещений*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</w:p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в месяц (без НДС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**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2294C" w:rsidRPr="00F2691A" w:rsidTr="00F644CF">
        <w:trPr>
          <w:trHeight w:val="1176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Cs w:val="28"/>
                <w:lang w:eastAsia="ru-RU"/>
              </w:rPr>
              <w:t>Первая зона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:</w:t>
            </w:r>
          </w:p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микрорайоны </w:t>
            </w:r>
            <w:r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центральный, А, 3, 5, 5А, 6, 7, 7А, 8, 9, 10, 11, 11А, 11Б, 12, 13, 13А, 14, 15, 15А, 16, 16А, 17, 18, 19, 20, 20А, 34, 35, 37; </w:t>
            </w:r>
          </w:p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квартал </w:t>
            </w:r>
            <w:r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А, 3, 6, 7; хоззона</w:t>
            </w:r>
          </w:p>
        </w:tc>
      </w:tr>
      <w:tr w:rsidR="0052294C" w:rsidRPr="00F2691A" w:rsidTr="00F644CF">
        <w:trPr>
          <w:trHeight w:val="376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1.1. 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капитально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и, оборудованный: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1.1.1.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Л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34,04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1.1.2.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Л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ифтом </w:t>
            </w:r>
            <w:r>
              <w:rPr>
                <w:rFonts w:eastAsiaTheme="minorEastAsia" w:cs="Times New Roman"/>
                <w:szCs w:val="28"/>
                <w:lang w:eastAsia="ru-RU"/>
              </w:rPr>
              <w:t>(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без мусоропровода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33,89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1.1.3.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усоропроводом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(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без лифта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33,64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1.2. 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капитально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и, не оборудованный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лифт</w:t>
            </w:r>
            <w:r>
              <w:rPr>
                <w:rFonts w:eastAsiaTheme="minorEastAsia" w:cs="Times New Roman"/>
                <w:szCs w:val="28"/>
                <w:lang w:eastAsia="ru-RU"/>
              </w:rPr>
              <w:t>ом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33,49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1.3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. </w:t>
            </w:r>
            <w:r>
              <w:rPr>
                <w:rFonts w:eastAsiaTheme="minorEastAsia" w:cs="Times New Roman"/>
                <w:szCs w:val="28"/>
                <w:lang w:eastAsia="ru-RU"/>
              </w:rPr>
              <w:t>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деревянно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20,61</w:t>
            </w:r>
          </w:p>
        </w:tc>
      </w:tr>
      <w:tr w:rsidR="0052294C" w:rsidRPr="00F2691A" w:rsidTr="00F644CF">
        <w:trPr>
          <w:trHeight w:val="1016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 Вторая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зон</w:t>
            </w:r>
            <w:r>
              <w:rPr>
                <w:rFonts w:eastAsiaTheme="minorEastAsia" w:cs="Times New Roman"/>
                <w:szCs w:val="28"/>
                <w:lang w:eastAsia="ru-RU"/>
              </w:rPr>
              <w:t>а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:</w:t>
            </w:r>
          </w:p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микрорайоны </w:t>
            </w:r>
            <w:r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1, 1А, 2, 4, 21, 22, 23, 24, 25, 26, 27, 27А, 28, 28А, 30, 30А, 31, 31А, 32, 33, 38, 39, 40, 41, 42, 43, 44, 45; квартал –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23А, 27А, 28А, 28Б, 30Б, 30В</w:t>
            </w:r>
          </w:p>
        </w:tc>
      </w:tr>
      <w:tr w:rsidR="0052294C" w:rsidRPr="00F2691A" w:rsidTr="00F644CF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2.1. 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капитально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и, оборудованный: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2.1.1.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Л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31,48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2.1.2.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Л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ифтом </w:t>
            </w:r>
            <w:r>
              <w:rPr>
                <w:rFonts w:eastAsiaTheme="minorEastAsia" w:cs="Times New Roman"/>
                <w:szCs w:val="28"/>
                <w:lang w:eastAsia="ru-RU"/>
              </w:rPr>
              <w:t>(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без мусоропровода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31,30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2.1.3.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усоропроводом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(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без лифта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31,08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2.2. 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капитально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и, не оборудованный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лифт</w:t>
            </w:r>
            <w:r>
              <w:rPr>
                <w:rFonts w:eastAsiaTheme="minorEastAsia" w:cs="Times New Roman"/>
                <w:szCs w:val="28"/>
                <w:lang w:eastAsia="ru-RU"/>
              </w:rPr>
              <w:t>ом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30,93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2.3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. </w:t>
            </w:r>
            <w:r>
              <w:rPr>
                <w:rFonts w:eastAsiaTheme="minorEastAsia" w:cs="Times New Roman"/>
                <w:szCs w:val="28"/>
                <w:lang w:eastAsia="ru-RU"/>
              </w:rPr>
              <w:t>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деревянно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18,82</w:t>
            </w:r>
          </w:p>
        </w:tc>
      </w:tr>
      <w:tr w:rsidR="0052294C" w:rsidRPr="00F2691A" w:rsidTr="00F644CF">
        <w:trPr>
          <w:trHeight w:val="1252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>
              <w:rPr>
                <w:rFonts w:eastAsiaTheme="minorEastAsia" w:cs="Times New Roman"/>
                <w:szCs w:val="28"/>
                <w:lang w:eastAsia="ru-RU"/>
              </w:rPr>
              <w:t>Т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реть</w:t>
            </w:r>
            <w:r>
              <w:rPr>
                <w:rFonts w:eastAsiaTheme="minorEastAsia" w:cs="Times New Roman"/>
                <w:szCs w:val="28"/>
                <w:lang w:eastAsia="ru-RU"/>
              </w:rPr>
              <w:t>я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зон</w:t>
            </w:r>
            <w:r>
              <w:rPr>
                <w:rFonts w:eastAsiaTheme="minorEastAsia" w:cs="Times New Roman"/>
                <w:szCs w:val="28"/>
                <w:lang w:eastAsia="ru-RU"/>
              </w:rPr>
              <w:t>а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:</w:t>
            </w:r>
          </w:p>
          <w:p w:rsidR="0052294C" w:rsidRPr="00F2691A" w:rsidRDefault="0052294C" w:rsidP="00A50F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микрорайоны </w:t>
            </w:r>
            <w:r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железнодорожников, ПИКС; поселки </w:t>
            </w:r>
            <w:r w:rsidR="00A50F5D"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Та</w:t>
            </w:r>
            <w:r w:rsidR="00A50F5D">
              <w:rPr>
                <w:rFonts w:eastAsiaTheme="minorEastAsia" w:cs="Times New Roman"/>
                <w:szCs w:val="28"/>
                <w:lang w:eastAsia="ru-RU"/>
              </w:rPr>
              <w:t>ё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жный, Звездный, Финский, Юность, Кедровый</w:t>
            </w:r>
            <w:r>
              <w:rPr>
                <w:rFonts w:eastAsiaTheme="minorEastAsia" w:cs="Times New Roman"/>
                <w:szCs w:val="28"/>
                <w:lang w:eastAsia="ru-RU"/>
              </w:rPr>
              <w:t>-1, Кедровый-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2, Лунный, Дорожный, МО-94, Черный Мыс, Медвежий Угол</w:t>
            </w:r>
          </w:p>
        </w:tc>
      </w:tr>
      <w:tr w:rsidR="0052294C" w:rsidRPr="00F2691A" w:rsidTr="00F644CF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3.1. 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капитально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и, оборудованный: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3.1.1.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Л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17,07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3.1.2.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Л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ифтом </w:t>
            </w:r>
            <w:r>
              <w:rPr>
                <w:rFonts w:eastAsiaTheme="minorEastAsia" w:cs="Times New Roman"/>
                <w:szCs w:val="28"/>
                <w:lang w:eastAsia="ru-RU"/>
              </w:rPr>
              <w:t>(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без мусоропровода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16,98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3.1.3.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усоропроводом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(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без лифта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16,85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3.2. 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капитально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и, </w:t>
            </w:r>
          </w:p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не оборудованный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лифт</w:t>
            </w:r>
            <w:r>
              <w:rPr>
                <w:rFonts w:eastAsiaTheme="minorEastAsia" w:cs="Times New Roman"/>
                <w:szCs w:val="28"/>
                <w:lang w:eastAsia="ru-RU"/>
              </w:rPr>
              <w:t>ом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16,74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3.3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. </w:t>
            </w:r>
            <w:r>
              <w:rPr>
                <w:rFonts w:eastAsiaTheme="minorEastAsia" w:cs="Times New Roman"/>
                <w:szCs w:val="28"/>
                <w:lang w:eastAsia="ru-RU"/>
              </w:rPr>
              <w:t>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деревянно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10,06</w:t>
            </w:r>
          </w:p>
        </w:tc>
      </w:tr>
    </w:tbl>
    <w:p w:rsidR="0052294C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</w:p>
    <w:p w:rsidR="00107AFD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Примечания:</w:t>
      </w:r>
    </w:p>
    <w:p w:rsidR="0052294C" w:rsidRPr="00E507A0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  <w:r w:rsidRPr="005728B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– в соответствии с пунктом 2 статьи 156 Жилищного</w:t>
      </w:r>
      <w:r w:rsidR="00107AFD">
        <w:rPr>
          <w:color w:val="000000"/>
          <w:sz w:val="28"/>
          <w:szCs w:val="28"/>
        </w:rPr>
        <w:t xml:space="preserve"> </w:t>
      </w:r>
      <w:r w:rsidRPr="004434CE">
        <w:rPr>
          <w:color w:val="000000"/>
          <w:spacing w:val="-6"/>
          <w:sz w:val="28"/>
          <w:szCs w:val="28"/>
        </w:rPr>
        <w:t>кодекса Российской Федерации размер платы за пользование жилым помещением</w:t>
      </w:r>
      <w:r>
        <w:rPr>
          <w:color w:val="000000"/>
          <w:sz w:val="28"/>
          <w:szCs w:val="28"/>
        </w:rPr>
        <w:t xml:space="preserve"> (платы за наем)</w:t>
      </w:r>
      <w:r w:rsidR="004434CE">
        <w:rPr>
          <w:color w:val="000000"/>
          <w:sz w:val="28"/>
          <w:szCs w:val="28"/>
        </w:rPr>
        <w:t xml:space="preserve"> </w:t>
      </w:r>
      <w:r w:rsidR="00107AF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для нанимателей жилых помещений по договорам найма жилых помещений</w:t>
      </w:r>
      <w:r w:rsidR="004434CE">
        <w:rPr>
          <w:color w:val="000000"/>
          <w:sz w:val="28"/>
          <w:szCs w:val="28"/>
        </w:rPr>
        <w:t xml:space="preserve"> </w:t>
      </w:r>
      <w:r w:rsidR="00107AF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муниципального жилищного фонда определяется исходя из занимаемой общей площади жилого помещения;</w:t>
      </w:r>
    </w:p>
    <w:p w:rsidR="0052294C" w:rsidRPr="00F2691A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  <w:r w:rsidRPr="00F2691A"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</w:rPr>
        <w:t xml:space="preserve"> – </w:t>
      </w:r>
      <w:r w:rsidRPr="00F2691A">
        <w:rPr>
          <w:color w:val="000000"/>
          <w:sz w:val="28"/>
          <w:szCs w:val="28"/>
        </w:rPr>
        <w:t>в соответствии с подпунктом 10 пункта 2 статьи 149 главы 21 «Налог                         на добавленную стоимость» Налогового кодекса Российской Федерации предоставление в пользование жилых помещений освобождается от налогообложения налогом на добавленную стоимость.</w:t>
      </w:r>
    </w:p>
    <w:p w:rsidR="0052294C" w:rsidRDefault="0052294C">
      <w:pPr>
        <w:spacing w:after="160" w:line="259" w:lineRule="auto"/>
      </w:pPr>
      <w:r>
        <w:br w:type="page"/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6237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t xml:space="preserve">Приложение </w:t>
      </w:r>
      <w:r>
        <w:rPr>
          <w:rFonts w:eastAsiaTheme="minorEastAsia" w:cs="Times New Roman"/>
          <w:bCs/>
          <w:szCs w:val="28"/>
          <w:lang w:eastAsia="ru-RU"/>
        </w:rPr>
        <w:t>4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6237"/>
        <w:rPr>
          <w:rFonts w:eastAsiaTheme="minorEastAsia" w:cs="Times New Roman"/>
          <w:bCs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t xml:space="preserve">к </w:t>
      </w:r>
      <w:hyperlink w:anchor="sub_0" w:history="1">
        <w:r w:rsidRPr="00F2691A">
          <w:rPr>
            <w:rFonts w:eastAsiaTheme="minorEastAsia" w:cs="Times New Roman"/>
            <w:bCs/>
            <w:szCs w:val="28"/>
            <w:lang w:eastAsia="ru-RU"/>
          </w:rPr>
          <w:t>постановлени</w:t>
        </w:r>
      </w:hyperlink>
      <w:r w:rsidRPr="00F2691A">
        <w:rPr>
          <w:rFonts w:eastAsiaTheme="minorEastAsia" w:cs="Times New Roman"/>
          <w:bCs/>
          <w:szCs w:val="28"/>
          <w:lang w:eastAsia="ru-RU"/>
        </w:rPr>
        <w:t>ю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6237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t>Администрации города</w:t>
      </w: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6237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bCs/>
          <w:szCs w:val="28"/>
          <w:lang w:eastAsia="ru-RU"/>
        </w:rPr>
        <w:t>от_______________№_____</w:t>
      </w:r>
    </w:p>
    <w:p w:rsidR="0052294C" w:rsidRDefault="0052294C" w:rsidP="005229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2294C" w:rsidRPr="00F2691A" w:rsidRDefault="0052294C" w:rsidP="005229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2294C" w:rsidRDefault="0052294C" w:rsidP="0052294C">
      <w:pPr>
        <w:widowControl w:val="0"/>
        <w:autoSpaceDE w:val="0"/>
        <w:autoSpaceDN w:val="0"/>
        <w:adjustRightInd w:val="0"/>
        <w:ind w:firstLine="284"/>
        <w:jc w:val="center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 xml:space="preserve">Размеры </w:t>
      </w:r>
    </w:p>
    <w:p w:rsidR="0052294C" w:rsidRDefault="0052294C" w:rsidP="0052294C">
      <w:pPr>
        <w:widowControl w:val="0"/>
        <w:autoSpaceDE w:val="0"/>
        <w:autoSpaceDN w:val="0"/>
        <w:adjustRightInd w:val="0"/>
        <w:ind w:firstLine="284"/>
        <w:jc w:val="center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>платы за пользование жилыми помещениями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F2691A">
        <w:rPr>
          <w:rFonts w:eastAsiaTheme="minorEastAsia" w:cs="Times New Roman"/>
          <w:szCs w:val="28"/>
          <w:lang w:eastAsia="ru-RU"/>
        </w:rPr>
        <w:t xml:space="preserve">по договорам аренды </w:t>
      </w:r>
    </w:p>
    <w:p w:rsidR="0052294C" w:rsidRDefault="0052294C" w:rsidP="0052294C">
      <w:pPr>
        <w:widowControl w:val="0"/>
        <w:autoSpaceDE w:val="0"/>
        <w:autoSpaceDN w:val="0"/>
        <w:adjustRightInd w:val="0"/>
        <w:ind w:firstLine="284"/>
        <w:jc w:val="center"/>
        <w:rPr>
          <w:rFonts w:eastAsiaTheme="minorEastAsia" w:cs="Times New Roman"/>
          <w:szCs w:val="28"/>
          <w:lang w:eastAsia="ru-RU"/>
        </w:rPr>
      </w:pPr>
      <w:r w:rsidRPr="00F2691A">
        <w:rPr>
          <w:rFonts w:eastAsiaTheme="minorEastAsia" w:cs="Times New Roman"/>
          <w:szCs w:val="28"/>
          <w:lang w:eastAsia="ru-RU"/>
        </w:rPr>
        <w:t>жилых помещений муниципального жилищного фонда</w:t>
      </w:r>
    </w:p>
    <w:p w:rsidR="0052294C" w:rsidRDefault="0052294C" w:rsidP="0052294C">
      <w:pPr>
        <w:widowControl w:val="0"/>
        <w:autoSpaceDE w:val="0"/>
        <w:autoSpaceDN w:val="0"/>
        <w:adjustRightInd w:val="0"/>
        <w:ind w:firstLine="284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2693"/>
      </w:tblGrid>
      <w:tr w:rsidR="0052294C" w:rsidRPr="00F2691A" w:rsidTr="00F644CF">
        <w:trPr>
          <w:tblHeader/>
        </w:trPr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Месторасположение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, качество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и уровень благоустройства дома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, в котором расположено 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Размер платы, руб./кв. м. </w:t>
            </w:r>
          </w:p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общей 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площади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</w:p>
          <w:p w:rsidR="0052294C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жилых помещений*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</w:p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в месяц (без НДС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**</w:t>
            </w:r>
            <w:r w:rsidRPr="00F2691A">
              <w:rPr>
                <w:rFonts w:eastAsiaTheme="minorEastAsia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2294C" w:rsidRPr="00F2691A" w:rsidTr="00F644CF">
        <w:trPr>
          <w:trHeight w:val="1176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Cs w:val="28"/>
                <w:lang w:eastAsia="ru-RU"/>
              </w:rPr>
              <w:t>Первая зона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:</w:t>
            </w:r>
          </w:p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микрорайоны </w:t>
            </w:r>
            <w:r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центральный, А, 3, 5, 5А, 6, 7, 7А, 8, 9, 10, 11, 11А, 11Б, 12, 13, 13А, 14, 15, 15А, 16, 16А, 17, 18, 19, 20, 20А, 34, 35, 37; квартал </w:t>
            </w:r>
            <w:r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А, 3, 6, 7; хоззона</w:t>
            </w:r>
          </w:p>
        </w:tc>
      </w:tr>
      <w:tr w:rsidR="0052294C" w:rsidRPr="00F2691A" w:rsidTr="00F644CF">
        <w:trPr>
          <w:trHeight w:val="376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1.1. 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капитально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и, оборудованный: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1.1.1.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Л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289,19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1.1.2.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Л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ифтом </w:t>
            </w:r>
            <w:r>
              <w:rPr>
                <w:rFonts w:eastAsiaTheme="minorEastAsia" w:cs="Times New Roman"/>
                <w:szCs w:val="28"/>
                <w:lang w:eastAsia="ru-RU"/>
              </w:rPr>
              <w:t>(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без мусоропровода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283,77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1.1.3.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усоропроводом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(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без лифта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276,32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1.2. 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капитально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и, не оборудованный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лифт</w:t>
            </w:r>
            <w:r>
              <w:rPr>
                <w:rFonts w:eastAsiaTheme="minorEastAsia" w:cs="Times New Roman"/>
                <w:szCs w:val="28"/>
                <w:lang w:eastAsia="ru-RU"/>
              </w:rPr>
              <w:t>ом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270,90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1.3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. </w:t>
            </w:r>
            <w:r>
              <w:rPr>
                <w:rFonts w:eastAsiaTheme="minorEastAsia" w:cs="Times New Roman"/>
                <w:szCs w:val="28"/>
                <w:lang w:eastAsia="ru-RU"/>
              </w:rPr>
              <w:t>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деревянно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187,18</w:t>
            </w:r>
          </w:p>
        </w:tc>
      </w:tr>
      <w:tr w:rsidR="0052294C" w:rsidRPr="00F2691A" w:rsidTr="00F644CF">
        <w:trPr>
          <w:trHeight w:val="1016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 Вторая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зон</w:t>
            </w:r>
            <w:r>
              <w:rPr>
                <w:rFonts w:eastAsiaTheme="minorEastAsia" w:cs="Times New Roman"/>
                <w:szCs w:val="28"/>
                <w:lang w:eastAsia="ru-RU"/>
              </w:rPr>
              <w:t>а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:</w:t>
            </w:r>
          </w:p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микрорайоны </w:t>
            </w:r>
            <w:r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1, 1А, 2, 4, 21, 22, 23, 24, 25, 26, 27, 27А, 28, 28А, 30, 30А, 31, 31А, 32, 33, 38, 39, 40, 41, 42, 43, 44, 45; квартал –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23А, 27А, 28А, 28Б, 30Б, 30В</w:t>
            </w:r>
          </w:p>
        </w:tc>
      </w:tr>
      <w:tr w:rsidR="0052294C" w:rsidRPr="00F2691A" w:rsidTr="00F644CF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2.1. 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капитально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и, оборудованный: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2.1.1.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Л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233,58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2.1.2.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Л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ифтом </w:t>
            </w:r>
            <w:r>
              <w:rPr>
                <w:rFonts w:eastAsiaTheme="minorEastAsia" w:cs="Times New Roman"/>
                <w:szCs w:val="28"/>
                <w:lang w:eastAsia="ru-RU"/>
              </w:rPr>
              <w:t>(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без мусоропровода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229,20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2.1.3.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усоропроводом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(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без лифта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223,18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2.2. 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капитально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и, не оборудованный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лифт</w:t>
            </w:r>
            <w:r>
              <w:rPr>
                <w:rFonts w:eastAsiaTheme="minorEastAsia" w:cs="Times New Roman"/>
                <w:szCs w:val="28"/>
                <w:lang w:eastAsia="ru-RU"/>
              </w:rPr>
              <w:t>ом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218,81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2.3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. </w:t>
            </w:r>
            <w:r>
              <w:rPr>
                <w:rFonts w:eastAsiaTheme="minorEastAsia" w:cs="Times New Roman"/>
                <w:szCs w:val="28"/>
                <w:lang w:eastAsia="ru-RU"/>
              </w:rPr>
              <w:t>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деревянно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151,19</w:t>
            </w:r>
          </w:p>
        </w:tc>
      </w:tr>
      <w:tr w:rsidR="0052294C" w:rsidRPr="00F2691A" w:rsidTr="00F644CF">
        <w:trPr>
          <w:trHeight w:val="1252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>
              <w:rPr>
                <w:rFonts w:eastAsiaTheme="minorEastAsia" w:cs="Times New Roman"/>
                <w:szCs w:val="28"/>
                <w:lang w:eastAsia="ru-RU"/>
              </w:rPr>
              <w:t>Т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реть</w:t>
            </w:r>
            <w:r>
              <w:rPr>
                <w:rFonts w:eastAsiaTheme="minorEastAsia" w:cs="Times New Roman"/>
                <w:szCs w:val="28"/>
                <w:lang w:eastAsia="ru-RU"/>
              </w:rPr>
              <w:t>я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зон</w:t>
            </w:r>
            <w:r>
              <w:rPr>
                <w:rFonts w:eastAsiaTheme="minorEastAsia" w:cs="Times New Roman"/>
                <w:szCs w:val="28"/>
                <w:lang w:eastAsia="ru-RU"/>
              </w:rPr>
              <w:t>а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:</w:t>
            </w:r>
          </w:p>
          <w:p w:rsidR="0052294C" w:rsidRPr="00F2691A" w:rsidRDefault="0052294C" w:rsidP="00A50F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микрорайоны </w:t>
            </w:r>
            <w:r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железнодорожников, ПИКС; поселки </w:t>
            </w:r>
            <w:r w:rsidR="00A50F5D"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Та</w:t>
            </w:r>
            <w:r w:rsidR="00A50F5D">
              <w:rPr>
                <w:rFonts w:eastAsiaTheme="minorEastAsia" w:cs="Times New Roman"/>
                <w:szCs w:val="28"/>
                <w:lang w:eastAsia="ru-RU"/>
              </w:rPr>
              <w:t>ё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жный, Звездн</w:t>
            </w:r>
            <w:r>
              <w:rPr>
                <w:rFonts w:eastAsiaTheme="minorEastAsia" w:cs="Times New Roman"/>
                <w:szCs w:val="28"/>
                <w:lang w:eastAsia="ru-RU"/>
              </w:rPr>
              <w:t>ый, Финский, Юность, Кедровый-1, Кедровый-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2, Лунный, Дорожный, МО-94, Черный Мыс, Медвежий Угол</w:t>
            </w:r>
          </w:p>
        </w:tc>
      </w:tr>
      <w:tr w:rsidR="0052294C" w:rsidRPr="00F2691A" w:rsidTr="00F644CF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3.1. 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капитально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и, оборудованный: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3.1.1.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Л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177,96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3.1.2.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Л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ифтом </w:t>
            </w:r>
            <w:r>
              <w:rPr>
                <w:rFonts w:eastAsiaTheme="minorEastAsia" w:cs="Times New Roman"/>
                <w:szCs w:val="28"/>
                <w:lang w:eastAsia="ru-RU"/>
              </w:rPr>
              <w:t>(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без мусоропровода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174,63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4434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3.1.3.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4434CE"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усоропроводом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(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без лифта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170,04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3.2. 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капитально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и, не оборудованный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лифт</w:t>
            </w:r>
            <w:r>
              <w:rPr>
                <w:rFonts w:eastAsiaTheme="minorEastAsia" w:cs="Times New Roman"/>
                <w:szCs w:val="28"/>
                <w:lang w:eastAsia="ru-RU"/>
              </w:rPr>
              <w:t>ом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166,71</w:t>
            </w:r>
          </w:p>
        </w:tc>
      </w:tr>
      <w:tr w:rsidR="0052294C" w:rsidRPr="00F2691A" w:rsidTr="00F644CF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3.3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. </w:t>
            </w:r>
            <w:r>
              <w:rPr>
                <w:rFonts w:eastAsiaTheme="minorEastAsia" w:cs="Times New Roman"/>
                <w:szCs w:val="28"/>
                <w:lang w:eastAsia="ru-RU"/>
              </w:rPr>
              <w:t>Д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ом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>деревянно</w:t>
            </w:r>
            <w:r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F2691A">
              <w:rPr>
                <w:rFonts w:eastAsiaTheme="minorEastAsia" w:cs="Times New Roman"/>
                <w:szCs w:val="28"/>
                <w:lang w:eastAsia="ru-RU"/>
              </w:rPr>
              <w:t xml:space="preserve"> исполнени</w:t>
            </w:r>
            <w:r>
              <w:rPr>
                <w:rFonts w:eastAsiaTheme="minorEastAsia" w:cs="Times New Roman"/>
                <w:szCs w:val="2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94C" w:rsidRPr="00F2691A" w:rsidRDefault="0052294C" w:rsidP="00F6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115,19</w:t>
            </w:r>
          </w:p>
        </w:tc>
      </w:tr>
    </w:tbl>
    <w:p w:rsidR="0052294C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</w:p>
    <w:p w:rsidR="00107AFD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Примечания:</w:t>
      </w:r>
    </w:p>
    <w:p w:rsidR="0052294C" w:rsidRPr="00E507A0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  <w:r w:rsidRPr="005728B3">
        <w:rPr>
          <w:color w:val="000000"/>
          <w:sz w:val="28"/>
          <w:szCs w:val="28"/>
        </w:rPr>
        <w:t>*</w:t>
      </w:r>
      <w:r>
        <w:rPr>
          <w:color w:val="000000"/>
          <w:szCs w:val="28"/>
        </w:rPr>
        <w:t xml:space="preserve"> – </w:t>
      </w:r>
      <w:r>
        <w:rPr>
          <w:color w:val="000000"/>
          <w:sz w:val="28"/>
          <w:szCs w:val="28"/>
        </w:rPr>
        <w:t>в соответствии с пунктом 2 статьи 156 Жилищного</w:t>
      </w:r>
      <w:r w:rsidR="00107AFD">
        <w:rPr>
          <w:color w:val="000000"/>
          <w:sz w:val="28"/>
          <w:szCs w:val="28"/>
        </w:rPr>
        <w:t xml:space="preserve"> </w:t>
      </w:r>
      <w:r w:rsidRPr="004434CE">
        <w:rPr>
          <w:color w:val="000000"/>
          <w:spacing w:val="-6"/>
          <w:sz w:val="28"/>
          <w:szCs w:val="28"/>
        </w:rPr>
        <w:t>кодекса Российской Федерации размер платы за пользование жилым помещением</w:t>
      </w:r>
      <w:r>
        <w:rPr>
          <w:color w:val="000000"/>
          <w:sz w:val="28"/>
          <w:szCs w:val="28"/>
        </w:rPr>
        <w:t xml:space="preserve"> для нанимателей </w:t>
      </w:r>
      <w:r w:rsidR="00107AFD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жилых помещений по договорам найма жилых помещений</w:t>
      </w:r>
      <w:r w:rsidR="00107A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4434CE">
        <w:rPr>
          <w:color w:val="000000"/>
          <w:sz w:val="28"/>
          <w:szCs w:val="28"/>
        </w:rPr>
        <w:t xml:space="preserve"> </w:t>
      </w:r>
      <w:r w:rsidR="00107AFD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жилищного фонда определяется исходя из занимаемой общей площади жилого помещения;</w:t>
      </w:r>
    </w:p>
    <w:p w:rsidR="0052294C" w:rsidRPr="00F2691A" w:rsidRDefault="0052294C" w:rsidP="0052294C">
      <w:pPr>
        <w:pStyle w:val="1"/>
        <w:ind w:firstLine="708"/>
        <w:jc w:val="both"/>
        <w:rPr>
          <w:color w:val="000000"/>
          <w:sz w:val="28"/>
          <w:szCs w:val="28"/>
        </w:rPr>
      </w:pPr>
      <w:r w:rsidRPr="00F2691A"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Cs w:val="28"/>
        </w:rPr>
        <w:t xml:space="preserve"> – </w:t>
      </w:r>
      <w:r w:rsidRPr="00F2691A">
        <w:rPr>
          <w:color w:val="000000"/>
          <w:sz w:val="28"/>
          <w:szCs w:val="28"/>
        </w:rPr>
        <w:t>в соответствии с подпунктом 10 пункта 2 статьи 149 главы 21 «Налог                         на добавленную стоимость» Налогового кодекса Российской Федерации предоставление в пользование жилых помещений освобождается от налогообложения налогом на добавленную стоимость.</w:t>
      </w:r>
    </w:p>
    <w:p w:rsidR="00A0383F" w:rsidRPr="0052294C" w:rsidRDefault="00A0383F" w:rsidP="0052294C"/>
    <w:sectPr w:rsidR="00A0383F" w:rsidRPr="0052294C" w:rsidSect="0052294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EF" w:rsidRDefault="00336FEF">
      <w:r>
        <w:separator/>
      </w:r>
    </w:p>
  </w:endnote>
  <w:endnote w:type="continuationSeparator" w:id="0">
    <w:p w:rsidR="00336FEF" w:rsidRDefault="0033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EF" w:rsidRDefault="00336FEF">
      <w:r>
        <w:separator/>
      </w:r>
    </w:p>
  </w:footnote>
  <w:footnote w:type="continuationSeparator" w:id="0">
    <w:p w:rsidR="00336FEF" w:rsidRDefault="0033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016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02AC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3B9D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3B9D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23B9D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2A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235"/>
    <w:multiLevelType w:val="multilevel"/>
    <w:tmpl w:val="8F52A9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41785EE4"/>
    <w:multiLevelType w:val="multilevel"/>
    <w:tmpl w:val="423432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4C"/>
    <w:rsid w:val="00107AFD"/>
    <w:rsid w:val="00336FEF"/>
    <w:rsid w:val="004434CE"/>
    <w:rsid w:val="0052294C"/>
    <w:rsid w:val="005C0DFC"/>
    <w:rsid w:val="00723B9D"/>
    <w:rsid w:val="00980F23"/>
    <w:rsid w:val="00A0383F"/>
    <w:rsid w:val="00A50F5D"/>
    <w:rsid w:val="00AD52EF"/>
    <w:rsid w:val="00C02ACE"/>
    <w:rsid w:val="00E92CD7"/>
    <w:rsid w:val="00F70166"/>
    <w:rsid w:val="00F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ADB3-7B4F-47E9-A841-EC248924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2294C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2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294C"/>
    <w:rPr>
      <w:rFonts w:ascii="Times New Roman" w:hAnsi="Times New Roman"/>
      <w:sz w:val="28"/>
    </w:rPr>
  </w:style>
  <w:style w:type="character" w:styleId="a6">
    <w:name w:val="page number"/>
    <w:basedOn w:val="a0"/>
    <w:rsid w:val="0052294C"/>
  </w:style>
  <w:style w:type="paragraph" w:styleId="a7">
    <w:name w:val="List Paragraph"/>
    <w:basedOn w:val="a"/>
    <w:uiPriority w:val="34"/>
    <w:qFormat/>
    <w:rsid w:val="0052294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522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22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2900920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2018-12-19T08:00:00Z</cp:lastPrinted>
  <dcterms:created xsi:type="dcterms:W3CDTF">2018-12-20T10:42:00Z</dcterms:created>
  <dcterms:modified xsi:type="dcterms:W3CDTF">2018-12-20T10:42:00Z</dcterms:modified>
</cp:coreProperties>
</file>