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B7" w:rsidRDefault="001236B7" w:rsidP="00656C1A">
      <w:pPr>
        <w:spacing w:line="120" w:lineRule="atLeast"/>
        <w:jc w:val="center"/>
        <w:rPr>
          <w:sz w:val="24"/>
          <w:szCs w:val="24"/>
        </w:rPr>
      </w:pPr>
    </w:p>
    <w:p w:rsidR="001236B7" w:rsidRDefault="001236B7" w:rsidP="00656C1A">
      <w:pPr>
        <w:spacing w:line="120" w:lineRule="atLeast"/>
        <w:jc w:val="center"/>
        <w:rPr>
          <w:sz w:val="24"/>
          <w:szCs w:val="24"/>
        </w:rPr>
      </w:pPr>
    </w:p>
    <w:p w:rsidR="001236B7" w:rsidRPr="00852378" w:rsidRDefault="001236B7" w:rsidP="00656C1A">
      <w:pPr>
        <w:spacing w:line="120" w:lineRule="atLeast"/>
        <w:jc w:val="center"/>
        <w:rPr>
          <w:sz w:val="10"/>
          <w:szCs w:val="10"/>
        </w:rPr>
      </w:pPr>
    </w:p>
    <w:p w:rsidR="001236B7" w:rsidRDefault="001236B7" w:rsidP="00656C1A">
      <w:pPr>
        <w:spacing w:line="120" w:lineRule="atLeast"/>
        <w:jc w:val="center"/>
        <w:rPr>
          <w:sz w:val="10"/>
          <w:szCs w:val="24"/>
        </w:rPr>
      </w:pPr>
    </w:p>
    <w:p w:rsidR="001236B7" w:rsidRPr="005541F0" w:rsidRDefault="001236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36B7" w:rsidRPr="005541F0" w:rsidRDefault="001236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36B7" w:rsidRPr="005649E4" w:rsidRDefault="001236B7" w:rsidP="00656C1A">
      <w:pPr>
        <w:spacing w:line="120" w:lineRule="atLeast"/>
        <w:jc w:val="center"/>
        <w:rPr>
          <w:sz w:val="18"/>
          <w:szCs w:val="24"/>
        </w:rPr>
      </w:pPr>
    </w:p>
    <w:p w:rsidR="001236B7" w:rsidRPr="00656C1A" w:rsidRDefault="001236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36B7" w:rsidRPr="005541F0" w:rsidRDefault="001236B7" w:rsidP="00656C1A">
      <w:pPr>
        <w:spacing w:line="120" w:lineRule="atLeast"/>
        <w:jc w:val="center"/>
        <w:rPr>
          <w:sz w:val="18"/>
          <w:szCs w:val="24"/>
        </w:rPr>
      </w:pPr>
    </w:p>
    <w:p w:rsidR="001236B7" w:rsidRPr="005541F0" w:rsidRDefault="001236B7" w:rsidP="00656C1A">
      <w:pPr>
        <w:spacing w:line="120" w:lineRule="atLeast"/>
        <w:jc w:val="center"/>
        <w:rPr>
          <w:sz w:val="20"/>
          <w:szCs w:val="24"/>
        </w:rPr>
      </w:pPr>
    </w:p>
    <w:p w:rsidR="001236B7" w:rsidRPr="00656C1A" w:rsidRDefault="001236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36B7" w:rsidRDefault="001236B7" w:rsidP="00656C1A">
      <w:pPr>
        <w:spacing w:line="120" w:lineRule="atLeast"/>
        <w:jc w:val="center"/>
        <w:rPr>
          <w:sz w:val="30"/>
          <w:szCs w:val="24"/>
        </w:rPr>
      </w:pPr>
    </w:p>
    <w:p w:rsidR="001236B7" w:rsidRPr="00656C1A" w:rsidRDefault="001236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36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36B7" w:rsidRPr="00F8214F" w:rsidRDefault="001236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36B7" w:rsidRPr="00F8214F" w:rsidRDefault="003B45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36B7" w:rsidRPr="00F8214F" w:rsidRDefault="001236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36B7" w:rsidRPr="00F8214F" w:rsidRDefault="003B45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236B7" w:rsidRPr="00A63FB0" w:rsidRDefault="001236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36B7" w:rsidRPr="00A3761A" w:rsidRDefault="003B45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236B7" w:rsidRPr="00F8214F" w:rsidRDefault="001236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236B7" w:rsidRPr="00F8214F" w:rsidRDefault="001236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36B7" w:rsidRPr="00AB4194" w:rsidRDefault="001236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36B7" w:rsidRPr="00F8214F" w:rsidRDefault="003B45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6830</w:t>
            </w:r>
          </w:p>
        </w:tc>
      </w:tr>
    </w:tbl>
    <w:p w:rsidR="001236B7" w:rsidRPr="00C725A6" w:rsidRDefault="001236B7" w:rsidP="00C725A6">
      <w:pPr>
        <w:rPr>
          <w:rFonts w:cs="Times New Roman"/>
          <w:szCs w:val="28"/>
        </w:rPr>
      </w:pPr>
    </w:p>
    <w:p w:rsidR="001236B7" w:rsidRDefault="001236B7" w:rsidP="001236B7">
      <w:pPr>
        <w:outlineLvl w:val="0"/>
        <w:rPr>
          <w:szCs w:val="28"/>
        </w:rPr>
      </w:pPr>
      <w:r w:rsidRPr="005614C2">
        <w:rPr>
          <w:szCs w:val="28"/>
        </w:rPr>
        <w:t>О</w:t>
      </w:r>
      <w:r>
        <w:rPr>
          <w:szCs w:val="28"/>
        </w:rPr>
        <w:t xml:space="preserve"> начале отопительного </w:t>
      </w:r>
    </w:p>
    <w:p w:rsidR="001236B7" w:rsidRDefault="001236B7" w:rsidP="001236B7">
      <w:pPr>
        <w:outlineLvl w:val="0"/>
        <w:rPr>
          <w:szCs w:val="28"/>
        </w:rPr>
      </w:pPr>
      <w:r>
        <w:rPr>
          <w:szCs w:val="28"/>
        </w:rPr>
        <w:t xml:space="preserve">периода 2018 – 2019 годов </w:t>
      </w:r>
    </w:p>
    <w:p w:rsidR="001236B7" w:rsidRDefault="001236B7" w:rsidP="001236B7">
      <w:pPr>
        <w:jc w:val="both"/>
        <w:outlineLvl w:val="0"/>
        <w:rPr>
          <w:szCs w:val="28"/>
        </w:rPr>
      </w:pPr>
    </w:p>
    <w:p w:rsidR="001236B7" w:rsidRDefault="001236B7" w:rsidP="001236B7">
      <w:pPr>
        <w:ind w:firstLine="709"/>
        <w:jc w:val="both"/>
        <w:rPr>
          <w:szCs w:val="28"/>
        </w:rPr>
      </w:pPr>
    </w:p>
    <w:p w:rsidR="001236B7" w:rsidRDefault="001236B7" w:rsidP="001236B7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35823">
        <w:rPr>
          <w:rFonts w:eastAsia="Times New Roman" w:cs="Times New Roman"/>
          <w:szCs w:val="20"/>
          <w:lang w:eastAsia="ru-RU"/>
        </w:rPr>
        <w:t xml:space="preserve">В соответствии с Правилами предоставления коммунальных услуг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B35823">
        <w:rPr>
          <w:rFonts w:eastAsia="Times New Roman" w:cs="Times New Roman"/>
          <w:szCs w:val="20"/>
          <w:lang w:eastAsia="ru-RU"/>
        </w:rPr>
        <w:t>собственникам и пользователям помещений в многокварти</w:t>
      </w:r>
      <w:r>
        <w:rPr>
          <w:rFonts w:eastAsia="Times New Roman" w:cs="Times New Roman"/>
          <w:szCs w:val="20"/>
          <w:lang w:eastAsia="ru-RU"/>
        </w:rPr>
        <w:t>р</w:t>
      </w:r>
      <w:r w:rsidRPr="00B35823">
        <w:rPr>
          <w:rFonts w:eastAsia="Times New Roman" w:cs="Times New Roman"/>
          <w:szCs w:val="20"/>
          <w:lang w:eastAsia="ru-RU"/>
        </w:rPr>
        <w:t>ных домах и жилых домов</w:t>
      </w:r>
      <w:r w:rsidR="008950E2">
        <w:rPr>
          <w:rFonts w:eastAsia="Times New Roman" w:cs="Times New Roman"/>
          <w:szCs w:val="20"/>
          <w:lang w:eastAsia="ru-RU"/>
        </w:rPr>
        <w:t>, утвержденными постановлением П</w:t>
      </w:r>
      <w:r w:rsidRPr="00B35823">
        <w:rPr>
          <w:rFonts w:eastAsia="Times New Roman" w:cs="Times New Roman"/>
          <w:szCs w:val="20"/>
          <w:lang w:eastAsia="ru-RU"/>
        </w:rPr>
        <w:t>ра</w:t>
      </w:r>
      <w:r>
        <w:rPr>
          <w:rFonts w:eastAsia="Times New Roman" w:cs="Times New Roman"/>
          <w:szCs w:val="20"/>
          <w:lang w:eastAsia="ru-RU"/>
        </w:rPr>
        <w:t>вительства Российской Федерации</w:t>
      </w:r>
      <w:r w:rsidRPr="00B35823">
        <w:rPr>
          <w:rFonts w:eastAsia="Times New Roman" w:cs="Times New Roman"/>
          <w:szCs w:val="20"/>
          <w:lang w:eastAsia="ru-RU"/>
        </w:rPr>
        <w:t xml:space="preserve"> от 06.05.2011 № 354, Организационно-методическими рекомендациями </w:t>
      </w:r>
      <w:r>
        <w:rPr>
          <w:rFonts w:eastAsia="Times New Roman" w:cs="Times New Roman"/>
          <w:szCs w:val="20"/>
          <w:lang w:eastAsia="ru-RU"/>
        </w:rPr>
        <w:t xml:space="preserve">                            </w:t>
      </w:r>
      <w:r w:rsidRPr="00B35823">
        <w:rPr>
          <w:rFonts w:eastAsia="Times New Roman" w:cs="Times New Roman"/>
          <w:szCs w:val="20"/>
          <w:lang w:eastAsia="ru-RU"/>
        </w:rPr>
        <w:t xml:space="preserve">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r w:rsidRPr="008950E2">
        <w:rPr>
          <w:rFonts w:eastAsia="Times New Roman" w:cs="Times New Roman"/>
          <w:spacing w:val="-2"/>
          <w:szCs w:val="20"/>
          <w:lang w:eastAsia="ru-RU"/>
        </w:rPr>
        <w:t>Российской Федерации, утвержденными приказом Госстроя России от 06.09.2000 № 203</w:t>
      </w:r>
      <w:r w:rsidR="008950E2" w:rsidRPr="008950E2">
        <w:rPr>
          <w:rFonts w:eastAsia="Times New Roman" w:cs="Times New Roman"/>
          <w:spacing w:val="-2"/>
          <w:szCs w:val="20"/>
          <w:lang w:eastAsia="ru-RU"/>
        </w:rPr>
        <w:t>:</w:t>
      </w:r>
    </w:p>
    <w:p w:rsidR="001236B7" w:rsidRDefault="001236B7" w:rsidP="001236B7">
      <w:pPr>
        <w:ind w:firstLine="709"/>
        <w:jc w:val="both"/>
      </w:pPr>
      <w:r>
        <w:t xml:space="preserve">1. Установить начало отопительного периода 2018 – 2019 годов                                на </w:t>
      </w:r>
      <w:r w:rsidRPr="00924D71">
        <w:t>территории города Сур</w:t>
      </w:r>
      <w:r>
        <w:t>г</w:t>
      </w:r>
      <w:r w:rsidRPr="00924D71">
        <w:t>ута с</w:t>
      </w:r>
      <w:r>
        <w:t xml:space="preserve"> 12</w:t>
      </w:r>
      <w:r w:rsidRPr="00924D71">
        <w:t>.09.2018.</w:t>
      </w:r>
    </w:p>
    <w:p w:rsidR="001236B7" w:rsidRPr="00B35823" w:rsidRDefault="001236B7" w:rsidP="001236B7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t xml:space="preserve">2. </w:t>
      </w:r>
      <w:r w:rsidRPr="00B35823">
        <w:rPr>
          <w:rFonts w:eastAsia="Times New Roman" w:cs="Times New Roman"/>
          <w:szCs w:val="20"/>
          <w:lang w:eastAsia="ru-RU"/>
        </w:rPr>
        <w:t xml:space="preserve">Суммарное время подачи тепловой энергии всем подготовленным 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B35823">
        <w:rPr>
          <w:rFonts w:eastAsia="Times New Roman" w:cs="Times New Roman"/>
          <w:szCs w:val="20"/>
          <w:lang w:eastAsia="ru-RU"/>
        </w:rPr>
        <w:t>пот</w:t>
      </w:r>
      <w:r>
        <w:rPr>
          <w:rFonts w:eastAsia="Times New Roman" w:cs="Times New Roman"/>
          <w:szCs w:val="20"/>
          <w:lang w:eastAsia="ru-RU"/>
        </w:rPr>
        <w:t xml:space="preserve">ребителям не должно превышать </w:t>
      </w:r>
      <w:r w:rsidRPr="00B35823">
        <w:rPr>
          <w:rFonts w:eastAsia="Times New Roman" w:cs="Times New Roman"/>
          <w:szCs w:val="20"/>
          <w:lang w:eastAsia="ru-RU"/>
        </w:rPr>
        <w:t xml:space="preserve">пяти суток. </w:t>
      </w:r>
    </w:p>
    <w:p w:rsidR="001236B7" w:rsidRPr="0011246B" w:rsidRDefault="001236B7" w:rsidP="001236B7">
      <w:pPr>
        <w:ind w:firstLine="709"/>
        <w:jc w:val="both"/>
      </w:pPr>
      <w:r>
        <w:rPr>
          <w:szCs w:val="28"/>
        </w:rPr>
        <w:t xml:space="preserve">3. </w:t>
      </w:r>
      <w:r w:rsidRPr="0011246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11246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236B7" w:rsidRPr="0011246B" w:rsidRDefault="001236B7" w:rsidP="001236B7">
      <w:pPr>
        <w:ind w:firstLine="709"/>
        <w:jc w:val="both"/>
      </w:pPr>
      <w:r>
        <w:rPr>
          <w:szCs w:val="28"/>
        </w:rPr>
        <w:t xml:space="preserve">4. </w:t>
      </w:r>
      <w:r w:rsidRPr="0011246B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236B7" w:rsidRPr="0011246B" w:rsidRDefault="001236B7" w:rsidP="001236B7">
      <w:pPr>
        <w:ind w:firstLine="709"/>
        <w:jc w:val="both"/>
      </w:pPr>
      <w:r>
        <w:rPr>
          <w:szCs w:val="28"/>
        </w:rPr>
        <w:t>5. Контроль за</w:t>
      </w:r>
      <w:r w:rsidRPr="0011246B">
        <w:rPr>
          <w:szCs w:val="28"/>
        </w:rPr>
        <w:t xml:space="preserve"> выполнением</w:t>
      </w:r>
      <w:r>
        <w:rPr>
          <w:szCs w:val="28"/>
        </w:rPr>
        <w:t xml:space="preserve"> постановления</w:t>
      </w:r>
      <w:r w:rsidRPr="0011246B">
        <w:rPr>
          <w:szCs w:val="28"/>
        </w:rPr>
        <w:t xml:space="preserve"> возложить</w:t>
      </w:r>
      <w:r>
        <w:rPr>
          <w:szCs w:val="28"/>
        </w:rPr>
        <w:t xml:space="preserve"> </w:t>
      </w:r>
      <w:r w:rsidRPr="0011246B">
        <w:rPr>
          <w:szCs w:val="28"/>
        </w:rPr>
        <w:t>на заместителя Главы города Кривцова Н.Н.</w:t>
      </w:r>
    </w:p>
    <w:p w:rsidR="001236B7" w:rsidRPr="00F262CB" w:rsidRDefault="001236B7" w:rsidP="001236B7">
      <w:pPr>
        <w:jc w:val="both"/>
      </w:pPr>
    </w:p>
    <w:p w:rsidR="001236B7" w:rsidRDefault="001236B7" w:rsidP="001236B7">
      <w:pPr>
        <w:pStyle w:val="1"/>
        <w:jc w:val="left"/>
        <w:rPr>
          <w:sz w:val="28"/>
          <w:szCs w:val="28"/>
          <w:lang w:val="ru-RU"/>
        </w:rPr>
      </w:pPr>
    </w:p>
    <w:p w:rsidR="001236B7" w:rsidRPr="001236B7" w:rsidRDefault="001236B7" w:rsidP="001236B7">
      <w:pPr>
        <w:rPr>
          <w:lang w:eastAsia="ru-RU"/>
        </w:rPr>
      </w:pPr>
    </w:p>
    <w:p w:rsidR="00A0383F" w:rsidRPr="001236B7" w:rsidRDefault="001236B7" w:rsidP="001236B7">
      <w:r>
        <w:rPr>
          <w:rFonts w:eastAsia="Times New Roman" w:cs="Times New Roman"/>
          <w:sz w:val="27"/>
          <w:szCs w:val="27"/>
          <w:lang w:eastAsia="ru-RU"/>
        </w:rPr>
        <w:t xml:space="preserve">Глава </w:t>
      </w:r>
      <w:r w:rsidRPr="00737432">
        <w:rPr>
          <w:bCs/>
          <w:szCs w:val="28"/>
        </w:rPr>
        <w:t xml:space="preserve">города                         </w:t>
      </w:r>
      <w:r>
        <w:rPr>
          <w:bCs/>
          <w:szCs w:val="28"/>
        </w:rPr>
        <w:t xml:space="preserve">                                                                 В.Н. Шувалов</w:t>
      </w:r>
    </w:p>
    <w:sectPr w:rsidR="00A0383F" w:rsidRPr="001236B7" w:rsidSect="001236B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38" w:rsidRDefault="008A0E38">
      <w:r>
        <w:separator/>
      </w:r>
    </w:p>
  </w:endnote>
  <w:endnote w:type="continuationSeparator" w:id="0">
    <w:p w:rsidR="008A0E38" w:rsidRDefault="008A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38" w:rsidRDefault="008A0E38">
      <w:r>
        <w:separator/>
      </w:r>
    </w:p>
  </w:footnote>
  <w:footnote w:type="continuationSeparator" w:id="0">
    <w:p w:rsidR="008A0E38" w:rsidRDefault="008A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43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1C2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4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7"/>
    <w:rsid w:val="001236B7"/>
    <w:rsid w:val="003B4539"/>
    <w:rsid w:val="005A43FA"/>
    <w:rsid w:val="007A78B8"/>
    <w:rsid w:val="007D1C2D"/>
    <w:rsid w:val="008950E2"/>
    <w:rsid w:val="008A0E38"/>
    <w:rsid w:val="009161D8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521F-C41B-46E4-AFCD-E8D46AF5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236B7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3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36B7"/>
    <w:rPr>
      <w:rFonts w:ascii="Times New Roman" w:hAnsi="Times New Roman"/>
      <w:sz w:val="28"/>
    </w:rPr>
  </w:style>
  <w:style w:type="character" w:styleId="a6">
    <w:name w:val="page number"/>
    <w:basedOn w:val="a0"/>
    <w:rsid w:val="001236B7"/>
  </w:style>
  <w:style w:type="character" w:customStyle="1" w:styleId="10">
    <w:name w:val="Заголовок 1 Знак"/>
    <w:basedOn w:val="a0"/>
    <w:link w:val="1"/>
    <w:rsid w:val="001236B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2018-09-07T06:45:00Z</cp:lastPrinted>
  <dcterms:created xsi:type="dcterms:W3CDTF">2018-09-10T11:10:00Z</dcterms:created>
  <dcterms:modified xsi:type="dcterms:W3CDTF">2018-09-10T11:10:00Z</dcterms:modified>
</cp:coreProperties>
</file>