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E4" w:rsidRDefault="003030E4" w:rsidP="00656C1A">
      <w:pPr>
        <w:spacing w:line="120" w:lineRule="atLeast"/>
        <w:jc w:val="center"/>
        <w:rPr>
          <w:sz w:val="24"/>
          <w:szCs w:val="24"/>
        </w:rPr>
      </w:pPr>
    </w:p>
    <w:p w:rsidR="003030E4" w:rsidRDefault="003030E4" w:rsidP="00656C1A">
      <w:pPr>
        <w:spacing w:line="120" w:lineRule="atLeast"/>
        <w:jc w:val="center"/>
        <w:rPr>
          <w:sz w:val="24"/>
          <w:szCs w:val="24"/>
        </w:rPr>
      </w:pPr>
    </w:p>
    <w:p w:rsidR="003030E4" w:rsidRPr="00852378" w:rsidRDefault="003030E4" w:rsidP="00656C1A">
      <w:pPr>
        <w:spacing w:line="120" w:lineRule="atLeast"/>
        <w:jc w:val="center"/>
        <w:rPr>
          <w:sz w:val="10"/>
          <w:szCs w:val="10"/>
        </w:rPr>
      </w:pPr>
    </w:p>
    <w:p w:rsidR="003030E4" w:rsidRDefault="003030E4" w:rsidP="00656C1A">
      <w:pPr>
        <w:spacing w:line="120" w:lineRule="atLeast"/>
        <w:jc w:val="center"/>
        <w:rPr>
          <w:sz w:val="10"/>
          <w:szCs w:val="24"/>
        </w:rPr>
      </w:pPr>
    </w:p>
    <w:p w:rsidR="003030E4" w:rsidRPr="005541F0" w:rsidRDefault="003030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30E4" w:rsidRPr="005541F0" w:rsidRDefault="003030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30E4" w:rsidRPr="005649E4" w:rsidRDefault="003030E4" w:rsidP="00656C1A">
      <w:pPr>
        <w:spacing w:line="120" w:lineRule="atLeast"/>
        <w:jc w:val="center"/>
        <w:rPr>
          <w:sz w:val="18"/>
          <w:szCs w:val="24"/>
        </w:rPr>
      </w:pPr>
    </w:p>
    <w:p w:rsidR="003030E4" w:rsidRPr="00656C1A" w:rsidRDefault="003030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30E4" w:rsidRPr="005541F0" w:rsidRDefault="003030E4" w:rsidP="00656C1A">
      <w:pPr>
        <w:spacing w:line="120" w:lineRule="atLeast"/>
        <w:jc w:val="center"/>
        <w:rPr>
          <w:sz w:val="18"/>
          <w:szCs w:val="24"/>
        </w:rPr>
      </w:pPr>
    </w:p>
    <w:p w:rsidR="003030E4" w:rsidRPr="005541F0" w:rsidRDefault="003030E4" w:rsidP="00656C1A">
      <w:pPr>
        <w:spacing w:line="120" w:lineRule="atLeast"/>
        <w:jc w:val="center"/>
        <w:rPr>
          <w:sz w:val="20"/>
          <w:szCs w:val="24"/>
        </w:rPr>
      </w:pPr>
    </w:p>
    <w:p w:rsidR="003030E4" w:rsidRPr="00656C1A" w:rsidRDefault="003030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30E4" w:rsidRDefault="003030E4" w:rsidP="00656C1A">
      <w:pPr>
        <w:spacing w:line="120" w:lineRule="atLeast"/>
        <w:jc w:val="center"/>
        <w:rPr>
          <w:sz w:val="30"/>
          <w:szCs w:val="24"/>
        </w:rPr>
      </w:pPr>
    </w:p>
    <w:p w:rsidR="003030E4" w:rsidRPr="00656C1A" w:rsidRDefault="003030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30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30E4" w:rsidRPr="00F8214F" w:rsidRDefault="003030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30E4" w:rsidRPr="00F8214F" w:rsidRDefault="005979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30E4" w:rsidRPr="00F8214F" w:rsidRDefault="003030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30E4" w:rsidRPr="00F8214F" w:rsidRDefault="005979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030E4" w:rsidRPr="00A63FB0" w:rsidRDefault="003030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30E4" w:rsidRPr="00A3761A" w:rsidRDefault="005979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030E4" w:rsidRPr="00F8214F" w:rsidRDefault="003030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030E4" w:rsidRPr="00F8214F" w:rsidRDefault="003030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30E4" w:rsidRPr="00AB4194" w:rsidRDefault="003030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30E4" w:rsidRPr="00F8214F" w:rsidRDefault="005979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5957</w:t>
            </w:r>
          </w:p>
        </w:tc>
      </w:tr>
    </w:tbl>
    <w:p w:rsidR="003030E4" w:rsidRPr="00C725A6" w:rsidRDefault="003030E4" w:rsidP="00C725A6">
      <w:pPr>
        <w:rPr>
          <w:rFonts w:cs="Times New Roman"/>
          <w:szCs w:val="28"/>
        </w:rPr>
      </w:pPr>
    </w:p>
    <w:tbl>
      <w:tblPr>
        <w:tblW w:w="9420" w:type="dxa"/>
        <w:tblLook w:val="01E0" w:firstRow="1" w:lastRow="1" w:firstColumn="1" w:lastColumn="1" w:noHBand="0" w:noVBand="0"/>
      </w:tblPr>
      <w:tblGrid>
        <w:gridCol w:w="4786"/>
        <w:gridCol w:w="4634"/>
      </w:tblGrid>
      <w:tr w:rsidR="003030E4" w:rsidRPr="001344F7" w:rsidTr="00981BF9">
        <w:tc>
          <w:tcPr>
            <w:tcW w:w="4786" w:type="dxa"/>
            <w:shd w:val="clear" w:color="auto" w:fill="auto"/>
          </w:tcPr>
          <w:p w:rsidR="003030E4" w:rsidRDefault="003030E4" w:rsidP="00981BF9">
            <w:pPr>
              <w:rPr>
                <w:szCs w:val="28"/>
              </w:rPr>
            </w:pPr>
            <w:r w:rsidRPr="0099049B">
              <w:rPr>
                <w:szCs w:val="28"/>
              </w:rPr>
              <w:t>О</w:t>
            </w:r>
            <w:r>
              <w:rPr>
                <w:szCs w:val="28"/>
              </w:rPr>
              <w:t xml:space="preserve">б утверждении плана </w:t>
            </w:r>
          </w:p>
          <w:p w:rsidR="003030E4" w:rsidRDefault="003030E4" w:rsidP="00981BF9">
            <w:pPr>
              <w:rPr>
                <w:szCs w:val="28"/>
              </w:rPr>
            </w:pPr>
            <w:r>
              <w:rPr>
                <w:szCs w:val="28"/>
              </w:rPr>
              <w:t>мероприятий («дорожной карты»)</w:t>
            </w:r>
          </w:p>
          <w:p w:rsidR="003030E4" w:rsidRDefault="003030E4" w:rsidP="00981BF9">
            <w:pPr>
              <w:rPr>
                <w:szCs w:val="28"/>
              </w:rPr>
            </w:pPr>
            <w:r>
              <w:rPr>
                <w:szCs w:val="28"/>
              </w:rPr>
              <w:t xml:space="preserve">по защите прав потребителей </w:t>
            </w:r>
          </w:p>
          <w:p w:rsidR="004C44F9" w:rsidRDefault="003030E4" w:rsidP="00981BF9">
            <w:pPr>
              <w:rPr>
                <w:szCs w:val="28"/>
              </w:rPr>
            </w:pPr>
            <w:r>
              <w:rPr>
                <w:szCs w:val="28"/>
              </w:rPr>
              <w:t xml:space="preserve">в муниципальном образовании </w:t>
            </w:r>
          </w:p>
          <w:p w:rsidR="004C44F9" w:rsidRDefault="004C44F9" w:rsidP="004C44F9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городской округ город </w:t>
            </w:r>
            <w:r w:rsidR="003030E4">
              <w:rPr>
                <w:szCs w:val="28"/>
              </w:rPr>
              <w:t xml:space="preserve">Сургут </w:t>
            </w:r>
          </w:p>
          <w:p w:rsidR="003030E4" w:rsidRPr="001344F7" w:rsidRDefault="003030E4" w:rsidP="004C44F9">
            <w:r>
              <w:rPr>
                <w:szCs w:val="28"/>
              </w:rPr>
              <w:t>на 2018 – 2021 годы</w:t>
            </w:r>
          </w:p>
        </w:tc>
        <w:tc>
          <w:tcPr>
            <w:tcW w:w="4634" w:type="dxa"/>
            <w:shd w:val="clear" w:color="auto" w:fill="auto"/>
          </w:tcPr>
          <w:p w:rsidR="003030E4" w:rsidRPr="001344F7" w:rsidRDefault="003030E4" w:rsidP="00981BF9">
            <w:pPr>
              <w:tabs>
                <w:tab w:val="left" w:pos="255"/>
              </w:tabs>
              <w:jc w:val="both"/>
            </w:pPr>
          </w:p>
        </w:tc>
      </w:tr>
    </w:tbl>
    <w:p w:rsidR="003030E4" w:rsidRDefault="003030E4" w:rsidP="003030E4">
      <w:pPr>
        <w:pStyle w:val="Default"/>
        <w:jc w:val="both"/>
        <w:rPr>
          <w:sz w:val="28"/>
          <w:szCs w:val="28"/>
        </w:rPr>
      </w:pPr>
    </w:p>
    <w:p w:rsidR="003030E4" w:rsidRDefault="003030E4" w:rsidP="003030E4">
      <w:pPr>
        <w:pStyle w:val="Default"/>
        <w:jc w:val="both"/>
        <w:rPr>
          <w:sz w:val="28"/>
          <w:szCs w:val="28"/>
        </w:rPr>
      </w:pPr>
    </w:p>
    <w:p w:rsidR="003030E4" w:rsidRDefault="003030E4" w:rsidP="004C44F9">
      <w:pPr>
        <w:pStyle w:val="Default"/>
        <w:ind w:firstLine="709"/>
        <w:jc w:val="both"/>
        <w:rPr>
          <w:caps/>
          <w:sz w:val="28"/>
          <w:szCs w:val="28"/>
        </w:rPr>
      </w:pPr>
      <w:r w:rsidRPr="00BA384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</w:t>
      </w:r>
      <w:r w:rsidR="004C44F9">
        <w:rPr>
          <w:sz w:val="28"/>
          <w:szCs w:val="28"/>
        </w:rPr>
        <w:t>.</w:t>
      </w:r>
      <w:r>
        <w:rPr>
          <w:sz w:val="28"/>
          <w:szCs w:val="28"/>
        </w:rPr>
        <w:t xml:space="preserve">44 Закона </w:t>
      </w:r>
      <w:r w:rsidRPr="009A2E0B">
        <w:rPr>
          <w:sz w:val="28"/>
          <w:szCs w:val="28"/>
        </w:rPr>
        <w:t>Российской Фед</w:t>
      </w:r>
      <w:r>
        <w:rPr>
          <w:sz w:val="28"/>
          <w:szCs w:val="28"/>
        </w:rPr>
        <w:t xml:space="preserve">ерации от 07.02.1992 </w:t>
      </w:r>
      <w:r w:rsidR="004C44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Pr="009A2E0B">
        <w:rPr>
          <w:sz w:val="28"/>
          <w:szCs w:val="28"/>
        </w:rPr>
        <w:t>2300-1</w:t>
      </w:r>
      <w:r>
        <w:rPr>
          <w:sz w:val="28"/>
          <w:szCs w:val="28"/>
        </w:rPr>
        <w:t xml:space="preserve"> «</w:t>
      </w:r>
      <w:r w:rsidRPr="009A2E0B">
        <w:rPr>
          <w:sz w:val="28"/>
          <w:szCs w:val="28"/>
        </w:rPr>
        <w:t>О защите</w:t>
      </w:r>
      <w:r>
        <w:rPr>
          <w:sz w:val="28"/>
          <w:szCs w:val="28"/>
        </w:rPr>
        <w:t xml:space="preserve"> прав потребителей», во исполнение п</w:t>
      </w:r>
      <w:r w:rsidR="004C44F9">
        <w:rPr>
          <w:sz w:val="28"/>
          <w:szCs w:val="28"/>
        </w:rPr>
        <w:t>.</w:t>
      </w:r>
      <w:r>
        <w:rPr>
          <w:sz w:val="28"/>
          <w:szCs w:val="28"/>
        </w:rPr>
        <w:t>1.3 протокола засе</w:t>
      </w:r>
      <w:r w:rsidR="004C44F9">
        <w:rPr>
          <w:sz w:val="28"/>
          <w:szCs w:val="28"/>
        </w:rPr>
        <w:t>-</w:t>
      </w:r>
      <w:r>
        <w:rPr>
          <w:sz w:val="28"/>
          <w:szCs w:val="28"/>
        </w:rPr>
        <w:t xml:space="preserve">дания Координационного совета при Губернаторе Ханты-Мансийского автономного округа – Югры по вопросам обеспечения и </w:t>
      </w:r>
      <w:r w:rsidRPr="00213EE5">
        <w:rPr>
          <w:sz w:val="28"/>
          <w:szCs w:val="28"/>
        </w:rPr>
        <w:t>защиты прав потребителей</w:t>
      </w:r>
      <w:r>
        <w:rPr>
          <w:sz w:val="28"/>
          <w:szCs w:val="28"/>
        </w:rPr>
        <w:t xml:space="preserve"> </w:t>
      </w:r>
      <w:r w:rsidR="004C44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17.04.2018 № 1,</w:t>
      </w:r>
      <w:r w:rsidRPr="00213EE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</w:t>
      </w:r>
      <w:r w:rsidR="004C44F9">
        <w:rPr>
          <w:sz w:val="28"/>
          <w:szCs w:val="28"/>
        </w:rPr>
        <w:t>.</w:t>
      </w:r>
      <w:r>
        <w:rPr>
          <w:sz w:val="28"/>
          <w:szCs w:val="28"/>
        </w:rPr>
        <w:t>38 Устава</w:t>
      </w:r>
      <w:r w:rsidR="004C44F9" w:rsidRPr="004C44F9">
        <w:t xml:space="preserve"> </w:t>
      </w:r>
      <w:r w:rsidR="004C44F9" w:rsidRPr="004C44F9">
        <w:rPr>
          <w:sz w:val="28"/>
          <w:szCs w:val="28"/>
        </w:rPr>
        <w:t>муниципально</w:t>
      </w:r>
      <w:r w:rsidR="004C44F9">
        <w:rPr>
          <w:sz w:val="28"/>
          <w:szCs w:val="28"/>
        </w:rPr>
        <w:t>го</w:t>
      </w:r>
      <w:r w:rsidR="004C44F9" w:rsidRPr="004C44F9">
        <w:rPr>
          <w:sz w:val="28"/>
          <w:szCs w:val="28"/>
        </w:rPr>
        <w:t xml:space="preserve"> образовани</w:t>
      </w:r>
      <w:r w:rsidR="004C44F9">
        <w:rPr>
          <w:sz w:val="28"/>
          <w:szCs w:val="28"/>
        </w:rPr>
        <w:t>я</w:t>
      </w:r>
      <w:r w:rsidR="004C44F9" w:rsidRPr="004C44F9">
        <w:rPr>
          <w:sz w:val="28"/>
          <w:szCs w:val="28"/>
        </w:rPr>
        <w:t xml:space="preserve"> </w:t>
      </w:r>
      <w:r w:rsidR="004C44F9">
        <w:rPr>
          <w:sz w:val="28"/>
          <w:szCs w:val="28"/>
        </w:rPr>
        <w:t xml:space="preserve"> </w:t>
      </w:r>
      <w:r w:rsidR="004C44F9" w:rsidRPr="004C44F9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город Сургут, </w:t>
      </w:r>
      <w:r w:rsidRPr="00213EE5">
        <w:rPr>
          <w:sz w:val="28"/>
          <w:szCs w:val="28"/>
        </w:rPr>
        <w:t>в целях реализации на территории муниципального образования город Сургут государственной политики в сфере обеспечения защиты прав потребителей</w:t>
      </w:r>
      <w:r w:rsidRPr="00BA3846">
        <w:rPr>
          <w:caps/>
          <w:sz w:val="28"/>
          <w:szCs w:val="28"/>
        </w:rPr>
        <w:t>:</w:t>
      </w:r>
    </w:p>
    <w:p w:rsidR="003030E4" w:rsidRPr="00213EE5" w:rsidRDefault="003030E4" w:rsidP="003030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3EE5">
        <w:rPr>
          <w:szCs w:val="28"/>
        </w:rPr>
        <w:t xml:space="preserve">1. </w:t>
      </w:r>
      <w:r w:rsidRPr="00213EE5">
        <w:rPr>
          <w:rFonts w:eastAsia="Calibri"/>
          <w:szCs w:val="28"/>
        </w:rPr>
        <w:t>Утвердить план мероприятий («дорожную карту») по защите прав</w:t>
      </w:r>
      <w:r>
        <w:rPr>
          <w:rFonts w:eastAsia="Calibri"/>
          <w:szCs w:val="28"/>
        </w:rPr>
        <w:t xml:space="preserve">                   </w:t>
      </w:r>
      <w:r w:rsidRPr="00213EE5">
        <w:rPr>
          <w:rFonts w:eastAsia="Calibri"/>
          <w:szCs w:val="28"/>
        </w:rPr>
        <w:t xml:space="preserve">потребителей в муниципальном образовании </w:t>
      </w:r>
      <w:r w:rsidR="004C44F9">
        <w:rPr>
          <w:szCs w:val="28"/>
        </w:rPr>
        <w:t>городской округ</w:t>
      </w:r>
      <w:r w:rsidR="004C44F9" w:rsidRPr="00213EE5">
        <w:rPr>
          <w:rFonts w:eastAsia="Calibri"/>
          <w:szCs w:val="28"/>
        </w:rPr>
        <w:t xml:space="preserve"> </w:t>
      </w:r>
      <w:r w:rsidRPr="00213EE5">
        <w:rPr>
          <w:rFonts w:eastAsia="Calibri"/>
          <w:szCs w:val="28"/>
        </w:rPr>
        <w:t xml:space="preserve">город </w:t>
      </w:r>
      <w:r>
        <w:rPr>
          <w:rFonts w:eastAsia="Calibri"/>
          <w:szCs w:val="28"/>
        </w:rPr>
        <w:t xml:space="preserve">Сургут </w:t>
      </w:r>
      <w:r w:rsidR="004C44F9">
        <w:rPr>
          <w:rFonts w:eastAsia="Calibri"/>
          <w:szCs w:val="28"/>
        </w:rPr>
        <w:t xml:space="preserve">                    </w:t>
      </w:r>
      <w:r w:rsidRPr="00213EE5">
        <w:rPr>
          <w:rFonts w:eastAsia="Calibri"/>
          <w:szCs w:val="28"/>
        </w:rPr>
        <w:t>на 2018</w:t>
      </w:r>
      <w:r w:rsidR="004C44F9">
        <w:rPr>
          <w:rFonts w:eastAsia="Calibri"/>
          <w:szCs w:val="28"/>
        </w:rPr>
        <w:t xml:space="preserve"> – </w:t>
      </w:r>
      <w:r w:rsidRPr="00213EE5">
        <w:rPr>
          <w:rFonts w:eastAsia="Calibri"/>
          <w:szCs w:val="28"/>
        </w:rPr>
        <w:t>2021 годы</w:t>
      </w:r>
      <w:r>
        <w:rPr>
          <w:rFonts w:eastAsia="Calibri"/>
          <w:szCs w:val="28"/>
        </w:rPr>
        <w:t xml:space="preserve"> </w:t>
      </w:r>
      <w:r w:rsidRPr="00213EE5">
        <w:rPr>
          <w:rFonts w:eastAsia="Calibri"/>
          <w:szCs w:val="28"/>
        </w:rPr>
        <w:t>согласно приложению.</w:t>
      </w:r>
    </w:p>
    <w:p w:rsidR="003030E4" w:rsidRPr="00CE6BC4" w:rsidRDefault="003030E4" w:rsidP="003030E4">
      <w:pPr>
        <w:ind w:firstLine="709"/>
        <w:jc w:val="both"/>
        <w:rPr>
          <w:szCs w:val="28"/>
        </w:rPr>
      </w:pPr>
      <w:r w:rsidRPr="00CE6BC4">
        <w:rPr>
          <w:szCs w:val="28"/>
        </w:rPr>
        <w:t xml:space="preserve">2. </w:t>
      </w:r>
      <w:r w:rsidRPr="00216D9B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0250D5">
        <w:rPr>
          <w:szCs w:val="28"/>
        </w:rPr>
        <w:t xml:space="preserve"> </w:t>
      </w:r>
      <w:r w:rsidRPr="00216D9B">
        <w:rPr>
          <w:szCs w:val="28"/>
        </w:rPr>
        <w:t xml:space="preserve">опубликовать настоящее постановление в средствах массовой информации </w:t>
      </w:r>
      <w:r>
        <w:rPr>
          <w:szCs w:val="28"/>
        </w:rPr>
        <w:t xml:space="preserve">                  </w:t>
      </w:r>
      <w:r w:rsidRPr="00216D9B">
        <w:rPr>
          <w:szCs w:val="28"/>
        </w:rPr>
        <w:t>и разместить на официальном портале Администрации города</w:t>
      </w:r>
      <w:r w:rsidRPr="00CE6BC4">
        <w:rPr>
          <w:szCs w:val="28"/>
        </w:rPr>
        <w:t>.</w:t>
      </w:r>
    </w:p>
    <w:p w:rsidR="003030E4" w:rsidRPr="00C92F10" w:rsidRDefault="003030E4" w:rsidP="003030E4">
      <w:pPr>
        <w:ind w:firstLine="709"/>
        <w:jc w:val="both"/>
      </w:pPr>
      <w:r w:rsidRPr="00C92F10">
        <w:rPr>
          <w:szCs w:val="28"/>
        </w:rPr>
        <w:t xml:space="preserve">3. Контроль за выполнением постановления возложить на заместителя  </w:t>
      </w:r>
      <w:r>
        <w:rPr>
          <w:szCs w:val="28"/>
        </w:rPr>
        <w:t>Г</w:t>
      </w:r>
      <w:r w:rsidRPr="00C92F10">
        <w:rPr>
          <w:szCs w:val="28"/>
        </w:rPr>
        <w:t xml:space="preserve">лавы города </w:t>
      </w:r>
      <w:r w:rsidRPr="00C92F10">
        <w:t>Шерстневу А.Ю.</w:t>
      </w:r>
    </w:p>
    <w:p w:rsidR="003030E4" w:rsidRDefault="003030E4" w:rsidP="003030E4">
      <w:pPr>
        <w:jc w:val="both"/>
      </w:pPr>
    </w:p>
    <w:p w:rsidR="003030E4" w:rsidRDefault="003030E4" w:rsidP="003030E4">
      <w:pPr>
        <w:ind w:firstLine="567"/>
        <w:jc w:val="both"/>
      </w:pPr>
    </w:p>
    <w:p w:rsidR="003030E4" w:rsidRDefault="003030E4" w:rsidP="003030E4">
      <w:pPr>
        <w:ind w:firstLine="567"/>
        <w:jc w:val="both"/>
      </w:pPr>
    </w:p>
    <w:p w:rsidR="003030E4" w:rsidRDefault="003030E4" w:rsidP="003030E4">
      <w:pPr>
        <w:jc w:val="both"/>
        <w:rPr>
          <w:szCs w:val="28"/>
        </w:rPr>
      </w:pPr>
      <w:r w:rsidRPr="00C94EC1">
        <w:rPr>
          <w:szCs w:val="28"/>
        </w:rPr>
        <w:t xml:space="preserve">Глава города         </w:t>
      </w:r>
      <w:r>
        <w:rPr>
          <w:szCs w:val="28"/>
        </w:rPr>
        <w:t xml:space="preserve"> </w:t>
      </w:r>
      <w:r w:rsidRPr="00C94EC1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</w:t>
      </w:r>
      <w:r w:rsidRPr="00C94EC1">
        <w:rPr>
          <w:szCs w:val="28"/>
        </w:rPr>
        <w:t xml:space="preserve">                                В.Н. Шувалов</w:t>
      </w:r>
    </w:p>
    <w:p w:rsidR="003030E4" w:rsidRDefault="003030E4" w:rsidP="003030E4">
      <w:pPr>
        <w:jc w:val="both"/>
        <w:rPr>
          <w:szCs w:val="28"/>
        </w:rPr>
        <w:sectPr w:rsidR="003030E4" w:rsidSect="003030E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030E4" w:rsidRPr="000212AE" w:rsidRDefault="003030E4" w:rsidP="003030E4">
      <w:pPr>
        <w:pStyle w:val="1"/>
        <w:ind w:left="6237" w:firstLine="4536"/>
        <w:jc w:val="left"/>
        <w:rPr>
          <w:b w:val="0"/>
          <w:sz w:val="28"/>
          <w:szCs w:val="24"/>
        </w:rPr>
      </w:pPr>
      <w:r w:rsidRPr="000212AE">
        <w:rPr>
          <w:b w:val="0"/>
          <w:sz w:val="28"/>
          <w:szCs w:val="24"/>
        </w:rPr>
        <w:lastRenderedPageBreak/>
        <w:t xml:space="preserve">Приложение </w:t>
      </w:r>
    </w:p>
    <w:p w:rsidR="003030E4" w:rsidRPr="000212AE" w:rsidRDefault="003030E4" w:rsidP="003030E4">
      <w:pPr>
        <w:pStyle w:val="1"/>
        <w:ind w:left="6237" w:firstLine="4536"/>
        <w:jc w:val="left"/>
        <w:rPr>
          <w:b w:val="0"/>
          <w:sz w:val="28"/>
          <w:szCs w:val="24"/>
        </w:rPr>
      </w:pPr>
      <w:r w:rsidRPr="000212AE">
        <w:rPr>
          <w:b w:val="0"/>
          <w:sz w:val="28"/>
          <w:szCs w:val="24"/>
        </w:rPr>
        <w:t xml:space="preserve">к постановлению </w:t>
      </w:r>
    </w:p>
    <w:p w:rsidR="003030E4" w:rsidRPr="000212AE" w:rsidRDefault="003030E4" w:rsidP="003030E4">
      <w:pPr>
        <w:ind w:left="6237" w:firstLine="4536"/>
      </w:pPr>
      <w:r w:rsidRPr="000212AE">
        <w:t>Администрации города</w:t>
      </w:r>
    </w:p>
    <w:p w:rsidR="003030E4" w:rsidRPr="000212AE" w:rsidRDefault="003030E4" w:rsidP="003030E4">
      <w:pPr>
        <w:pStyle w:val="1"/>
        <w:ind w:left="6237" w:firstLine="4536"/>
        <w:jc w:val="left"/>
        <w:rPr>
          <w:b w:val="0"/>
          <w:sz w:val="28"/>
          <w:szCs w:val="28"/>
        </w:rPr>
      </w:pPr>
      <w:r w:rsidRPr="000212AE">
        <w:rPr>
          <w:b w:val="0"/>
          <w:sz w:val="28"/>
          <w:szCs w:val="28"/>
        </w:rPr>
        <w:t>от ___________</w:t>
      </w:r>
      <w:r>
        <w:rPr>
          <w:b w:val="0"/>
          <w:sz w:val="28"/>
          <w:szCs w:val="28"/>
        </w:rPr>
        <w:t>_</w:t>
      </w:r>
      <w:r w:rsidRPr="000212AE">
        <w:rPr>
          <w:b w:val="0"/>
          <w:sz w:val="28"/>
          <w:szCs w:val="28"/>
        </w:rPr>
        <w:t xml:space="preserve"> № ________</w:t>
      </w:r>
      <w:r>
        <w:rPr>
          <w:b w:val="0"/>
          <w:sz w:val="28"/>
          <w:szCs w:val="28"/>
        </w:rPr>
        <w:t>_</w:t>
      </w:r>
    </w:p>
    <w:p w:rsidR="003030E4" w:rsidRPr="003030E4" w:rsidRDefault="003030E4" w:rsidP="003030E4">
      <w:pPr>
        <w:jc w:val="center"/>
        <w:rPr>
          <w:szCs w:val="28"/>
        </w:rPr>
      </w:pPr>
    </w:p>
    <w:p w:rsidR="003030E4" w:rsidRPr="003030E4" w:rsidRDefault="003030E4" w:rsidP="003030E4">
      <w:pPr>
        <w:jc w:val="center"/>
        <w:rPr>
          <w:szCs w:val="28"/>
        </w:rPr>
      </w:pPr>
    </w:p>
    <w:p w:rsidR="00584C96" w:rsidRDefault="003030E4" w:rsidP="003030E4">
      <w:pPr>
        <w:jc w:val="center"/>
        <w:rPr>
          <w:szCs w:val="28"/>
        </w:rPr>
      </w:pPr>
      <w:r w:rsidRPr="003030E4">
        <w:rPr>
          <w:szCs w:val="28"/>
        </w:rPr>
        <w:t xml:space="preserve">План </w:t>
      </w:r>
    </w:p>
    <w:p w:rsidR="003030E4" w:rsidRPr="007A1A85" w:rsidRDefault="003030E4" w:rsidP="003030E4">
      <w:pPr>
        <w:jc w:val="center"/>
        <w:rPr>
          <w:szCs w:val="28"/>
        </w:rPr>
      </w:pPr>
      <w:r w:rsidRPr="003030E4">
        <w:rPr>
          <w:szCs w:val="28"/>
        </w:rPr>
        <w:t>мероприятий («дорожная карта»)</w:t>
      </w:r>
      <w:r w:rsidRPr="007A1A85">
        <w:rPr>
          <w:szCs w:val="28"/>
        </w:rPr>
        <w:t xml:space="preserve"> по защите прав потребителей </w:t>
      </w:r>
    </w:p>
    <w:p w:rsidR="003030E4" w:rsidRPr="007A1A85" w:rsidRDefault="003030E4" w:rsidP="003030E4">
      <w:pPr>
        <w:jc w:val="center"/>
        <w:rPr>
          <w:szCs w:val="28"/>
        </w:rPr>
      </w:pPr>
      <w:r w:rsidRPr="007A1A85">
        <w:rPr>
          <w:szCs w:val="28"/>
        </w:rPr>
        <w:t>в муниципальном образовании городской округ город Сургут на 2018 – 2021 годы</w:t>
      </w:r>
    </w:p>
    <w:p w:rsidR="003030E4" w:rsidRPr="0050242D" w:rsidRDefault="003030E4" w:rsidP="003030E4">
      <w:pPr>
        <w:jc w:val="center"/>
        <w:rPr>
          <w:b/>
          <w:sz w:val="26"/>
          <w:szCs w:val="26"/>
        </w:rPr>
      </w:pPr>
    </w:p>
    <w:tbl>
      <w:tblPr>
        <w:tblStyle w:val="a3"/>
        <w:tblW w:w="148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8"/>
        <w:gridCol w:w="7400"/>
        <w:gridCol w:w="4536"/>
        <w:gridCol w:w="2126"/>
      </w:tblGrid>
      <w:tr w:rsidR="003030E4" w:rsidRPr="003030E4" w:rsidTr="003030E4">
        <w:trPr>
          <w:trHeight w:val="570"/>
        </w:trPr>
        <w:tc>
          <w:tcPr>
            <w:tcW w:w="738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№ п/п</w:t>
            </w:r>
          </w:p>
        </w:tc>
        <w:tc>
          <w:tcPr>
            <w:tcW w:w="7400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Ответственный исполнитель, </w:t>
            </w:r>
          </w:p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ind w:right="-108"/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Сроки </w:t>
            </w:r>
          </w:p>
          <w:p w:rsidR="003030E4" w:rsidRPr="003030E4" w:rsidRDefault="003030E4" w:rsidP="00981BF9">
            <w:pPr>
              <w:ind w:right="-108"/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исполнения</w:t>
            </w:r>
          </w:p>
        </w:tc>
      </w:tr>
      <w:tr w:rsidR="003030E4" w:rsidRPr="003030E4" w:rsidTr="003030E4">
        <w:trPr>
          <w:trHeight w:val="255"/>
        </w:trPr>
        <w:tc>
          <w:tcPr>
            <w:tcW w:w="14800" w:type="dxa"/>
            <w:gridSpan w:val="4"/>
          </w:tcPr>
          <w:p w:rsidR="003030E4" w:rsidRPr="003030E4" w:rsidRDefault="003030E4" w:rsidP="003030E4">
            <w:pPr>
              <w:pStyle w:val="a7"/>
              <w:ind w:left="1440" w:right="-108" w:hanging="1519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Мероприятия, направленные на обеспечение доступности правовой помощи для потребителей</w:t>
            </w:r>
          </w:p>
        </w:tc>
      </w:tr>
      <w:tr w:rsidR="003030E4" w:rsidRPr="003030E4" w:rsidTr="00584C96">
        <w:trPr>
          <w:trHeight w:val="1556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1.1</w:t>
            </w:r>
          </w:p>
        </w:tc>
        <w:tc>
          <w:tcPr>
            <w:tcW w:w="7400" w:type="dxa"/>
          </w:tcPr>
          <w:p w:rsidR="003030E4" w:rsidRPr="003030E4" w:rsidRDefault="003030E4" w:rsidP="00981BF9">
            <w:pPr>
              <w:autoSpaceDE w:val="0"/>
              <w:autoSpaceDN w:val="0"/>
              <w:adjustRightInd w:val="0"/>
              <w:spacing w:after="24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Рассмотрение обращений потребителей, консультирование                   их по вопросам защиты прав потребителей, оказание правовой                помощи в разрешении потребительских споров в досудебном                   и судебном порядке (составление претензионных и исковых                   заявлений)</w:t>
            </w:r>
          </w:p>
        </w:tc>
        <w:tc>
          <w:tcPr>
            <w:tcW w:w="4536" w:type="dxa"/>
          </w:tcPr>
          <w:p w:rsidR="00FB3941" w:rsidRDefault="003030E4" w:rsidP="00981BF9">
            <w:pPr>
              <w:ind w:left="34" w:right="175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>тдел потребительского рынка                    и защиты прав потребителей</w:t>
            </w:r>
            <w:r w:rsidR="00FB3941">
              <w:rPr>
                <w:sz w:val="26"/>
                <w:szCs w:val="26"/>
              </w:rPr>
              <w:t xml:space="preserve"> </w:t>
            </w:r>
          </w:p>
          <w:p w:rsidR="003030E4" w:rsidRPr="003030E4" w:rsidRDefault="00FB3941" w:rsidP="00981BF9">
            <w:pPr>
              <w:ind w:left="34" w:right="175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</w:t>
            </w:r>
            <w:r w:rsidR="003030E4" w:rsidRPr="003030E4">
              <w:rPr>
                <w:sz w:val="26"/>
                <w:szCs w:val="26"/>
              </w:rPr>
              <w:t>,</w:t>
            </w:r>
          </w:p>
          <w:p w:rsidR="003030E4" w:rsidRPr="003030E4" w:rsidRDefault="003030E4" w:rsidP="00981BF9">
            <w:pPr>
              <w:ind w:left="34" w:right="175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30E4">
              <w:rPr>
                <w:sz w:val="26"/>
                <w:szCs w:val="26"/>
              </w:rPr>
              <w:t>естная общественная организация Сургутское общество защиты прав потребителей 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постоянно</w:t>
            </w:r>
          </w:p>
        </w:tc>
      </w:tr>
      <w:tr w:rsidR="003030E4" w:rsidRPr="003030E4" w:rsidTr="003030E4">
        <w:trPr>
          <w:trHeight w:val="1110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1.2</w:t>
            </w:r>
          </w:p>
        </w:tc>
        <w:tc>
          <w:tcPr>
            <w:tcW w:w="7400" w:type="dxa"/>
          </w:tcPr>
          <w:p w:rsidR="003030E4" w:rsidRPr="003030E4" w:rsidRDefault="003030E4" w:rsidP="00981BF9">
            <w:pPr>
              <w:autoSpaceDE w:val="0"/>
              <w:autoSpaceDN w:val="0"/>
              <w:adjustRightInd w:val="0"/>
              <w:spacing w:after="24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Оказание содействия (информационное, консультационное,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методическое) общественным объединениям потребителей, иным общественным организациям, волонтерам в решении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задач по защите прав потребителей</w:t>
            </w:r>
          </w:p>
        </w:tc>
        <w:tc>
          <w:tcPr>
            <w:tcW w:w="4536" w:type="dxa"/>
          </w:tcPr>
          <w:p w:rsidR="00FB3941" w:rsidRDefault="003030E4" w:rsidP="00FB3941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>тдел потребительского рынка                   и защиты прав потребителей</w:t>
            </w:r>
          </w:p>
          <w:p w:rsidR="003030E4" w:rsidRPr="003030E4" w:rsidRDefault="00FB3941" w:rsidP="00FB3941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</w:t>
            </w:r>
            <w:r w:rsidR="003030E4" w:rsidRPr="003030E4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постоянно</w:t>
            </w:r>
          </w:p>
        </w:tc>
      </w:tr>
      <w:tr w:rsidR="003030E4" w:rsidRPr="003030E4" w:rsidTr="003030E4">
        <w:trPr>
          <w:trHeight w:val="946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1.3</w:t>
            </w:r>
          </w:p>
        </w:tc>
        <w:tc>
          <w:tcPr>
            <w:tcW w:w="7400" w:type="dxa"/>
          </w:tcPr>
          <w:p w:rsidR="003030E4" w:rsidRPr="003030E4" w:rsidRDefault="003030E4" w:rsidP="00981B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мониторинга (анализа) обращений граждан                          по вопросам защиты прав потребителей, обобщение </w:t>
            </w:r>
            <w:r w:rsidR="00584C96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правоприменительной практики при осуществлении защиты прав потребителей</w:t>
            </w:r>
          </w:p>
        </w:tc>
        <w:tc>
          <w:tcPr>
            <w:tcW w:w="4536" w:type="dxa"/>
          </w:tcPr>
          <w:p w:rsidR="00FB3941" w:rsidRDefault="003030E4" w:rsidP="00584C96">
            <w:pPr>
              <w:spacing w:after="240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>тдел потребительского рынка                     и защиты прав потребителей</w:t>
            </w:r>
            <w:r w:rsidR="00FB3941">
              <w:rPr>
                <w:sz w:val="26"/>
                <w:szCs w:val="26"/>
              </w:rPr>
              <w:t xml:space="preserve">                               Администрации города</w:t>
            </w:r>
          </w:p>
          <w:p w:rsidR="003030E4" w:rsidRPr="003030E4" w:rsidRDefault="003030E4" w:rsidP="00584C96">
            <w:pPr>
              <w:spacing w:after="240"/>
              <w:ind w:right="175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ежеквартально</w:t>
            </w:r>
          </w:p>
        </w:tc>
      </w:tr>
      <w:tr w:rsidR="003030E4" w:rsidRPr="003030E4" w:rsidTr="00584C96">
        <w:trPr>
          <w:trHeight w:val="1966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7400" w:type="dxa"/>
          </w:tcPr>
          <w:p w:rsidR="003030E4" w:rsidRPr="003030E4" w:rsidRDefault="003030E4" w:rsidP="003030E4">
            <w:pPr>
              <w:autoSpaceDE w:val="0"/>
              <w:autoSpaceDN w:val="0"/>
              <w:adjustRightInd w:val="0"/>
              <w:spacing w:after="24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мониторинга общественного мнения жителей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города об эффективности деятельности Администрации города Сургута в сфере защиты прав потребителей, уровне информированности об органах и организациях, занимающихся защитой прав потребителей на территории города, и удовлетворенности их работой,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доступности и результативности правовой помощи (анкетирование, опросы)</w:t>
            </w:r>
          </w:p>
        </w:tc>
        <w:tc>
          <w:tcPr>
            <w:tcW w:w="4536" w:type="dxa"/>
          </w:tcPr>
          <w:p w:rsidR="003030E4" w:rsidRPr="003030E4" w:rsidRDefault="003030E4" w:rsidP="00584C96">
            <w:pPr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 xml:space="preserve">тдел потребительского рынка                   и защиты прав потребителей </w:t>
            </w:r>
            <w:r w:rsidR="00FB3941">
              <w:rPr>
                <w:sz w:val="26"/>
                <w:szCs w:val="26"/>
              </w:rPr>
              <w:t xml:space="preserve">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                  </w:t>
            </w:r>
            <w:r w:rsidR="00584C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постоянно</w:t>
            </w:r>
          </w:p>
        </w:tc>
      </w:tr>
      <w:tr w:rsidR="003030E4" w:rsidRPr="003030E4" w:rsidTr="003030E4">
        <w:trPr>
          <w:trHeight w:val="1063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1.5</w:t>
            </w:r>
          </w:p>
        </w:tc>
        <w:tc>
          <w:tcPr>
            <w:tcW w:w="7400" w:type="dxa"/>
          </w:tcPr>
          <w:p w:rsidR="003030E4" w:rsidRDefault="003030E4" w:rsidP="00303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Обращение с заявлением в суд в интересах конкретных потребителей и неопределенного круга потребителей. </w:t>
            </w:r>
          </w:p>
          <w:p w:rsidR="003030E4" w:rsidRPr="003030E4" w:rsidRDefault="003030E4" w:rsidP="00303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Ведение судебных дел</w:t>
            </w:r>
          </w:p>
        </w:tc>
        <w:tc>
          <w:tcPr>
            <w:tcW w:w="4536" w:type="dxa"/>
          </w:tcPr>
          <w:p w:rsidR="003030E4" w:rsidRPr="003030E4" w:rsidRDefault="003030E4" w:rsidP="003030E4">
            <w:pPr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30E4">
              <w:rPr>
                <w:sz w:val="26"/>
                <w:szCs w:val="26"/>
              </w:rPr>
              <w:t>естная общественная организация Сургутское общество защиты прав потребителей 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постоянно</w:t>
            </w:r>
          </w:p>
        </w:tc>
      </w:tr>
      <w:tr w:rsidR="003030E4" w:rsidRPr="003030E4" w:rsidTr="00584C96">
        <w:trPr>
          <w:trHeight w:val="1390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1.6</w:t>
            </w:r>
          </w:p>
        </w:tc>
        <w:tc>
          <w:tcPr>
            <w:tcW w:w="7400" w:type="dxa"/>
          </w:tcPr>
          <w:p w:rsidR="003030E4" w:rsidRPr="003030E4" w:rsidRDefault="003030E4" w:rsidP="00981B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Рассмотрение обращений предпринимателей, консультирование           их по вопросам взаимодействия с потребителями, оказание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правовой помощи в разрешении потребительских споров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в досудебном порядке</w:t>
            </w:r>
          </w:p>
        </w:tc>
        <w:tc>
          <w:tcPr>
            <w:tcW w:w="4536" w:type="dxa"/>
          </w:tcPr>
          <w:p w:rsidR="003030E4" w:rsidRPr="003030E4" w:rsidRDefault="003030E4" w:rsidP="00981BF9">
            <w:pPr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>тдел потребительского рынка                  и защиты прав потребителей</w:t>
            </w:r>
            <w:r w:rsidR="00FB3941">
              <w:rPr>
                <w:sz w:val="26"/>
                <w:szCs w:val="26"/>
              </w:rPr>
              <w:t xml:space="preserve">                              Администрации города</w:t>
            </w:r>
            <w:r w:rsidRPr="003030E4">
              <w:rPr>
                <w:sz w:val="26"/>
                <w:szCs w:val="26"/>
              </w:rPr>
              <w:t>,</w:t>
            </w:r>
          </w:p>
          <w:p w:rsidR="003030E4" w:rsidRPr="003030E4" w:rsidRDefault="003030E4" w:rsidP="003030E4">
            <w:pPr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30E4">
              <w:rPr>
                <w:sz w:val="26"/>
                <w:szCs w:val="26"/>
              </w:rPr>
              <w:t>естная общественная организация Сургутское общество защиты прав потребителей 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постоянно</w:t>
            </w:r>
          </w:p>
        </w:tc>
      </w:tr>
      <w:tr w:rsidR="003030E4" w:rsidRPr="003030E4" w:rsidTr="003030E4">
        <w:trPr>
          <w:trHeight w:val="285"/>
        </w:trPr>
        <w:tc>
          <w:tcPr>
            <w:tcW w:w="14800" w:type="dxa"/>
            <w:gridSpan w:val="4"/>
          </w:tcPr>
          <w:p w:rsidR="003030E4" w:rsidRDefault="003030E4" w:rsidP="003030E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2. Мероприятия, направленные на повышение потребительской грамотности жителей </w:t>
            </w:r>
            <w:r w:rsidRPr="003030E4">
              <w:rPr>
                <w:sz w:val="26"/>
                <w:szCs w:val="26"/>
              </w:rPr>
              <w:t>города Сургута</w:t>
            </w:r>
            <w:r w:rsidRPr="003030E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, формирование навыков </w:t>
            </w:r>
          </w:p>
          <w:p w:rsidR="003030E4" w:rsidRPr="003030E4" w:rsidRDefault="003030E4" w:rsidP="003030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bCs/>
                <w:sz w:val="26"/>
                <w:szCs w:val="26"/>
                <w:lang w:eastAsia="en-US"/>
              </w:rPr>
              <w:t>и стереотипов грамотного потребительского поведения</w:t>
            </w:r>
          </w:p>
        </w:tc>
      </w:tr>
      <w:tr w:rsidR="003030E4" w:rsidRPr="003030E4" w:rsidTr="003030E4">
        <w:trPr>
          <w:trHeight w:val="2257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  <w:highlight w:val="yellow"/>
              </w:rPr>
            </w:pPr>
            <w:r w:rsidRPr="003030E4">
              <w:rPr>
                <w:sz w:val="26"/>
                <w:szCs w:val="26"/>
              </w:rPr>
              <w:t>2.1</w:t>
            </w:r>
          </w:p>
        </w:tc>
        <w:tc>
          <w:tcPr>
            <w:tcW w:w="7400" w:type="dxa"/>
          </w:tcPr>
          <w:p w:rsidR="003030E4" w:rsidRPr="003030E4" w:rsidRDefault="003030E4" w:rsidP="00584C96">
            <w:pPr>
              <w:autoSpaceDE w:val="0"/>
              <w:autoSpaceDN w:val="0"/>
              <w:adjustRightInd w:val="0"/>
              <w:spacing w:after="24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Организация и проведение мероприятий информационно-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просветительского характера (лекции, встречи), направленных на просвещение и информирование населения в сфере защиты прав потребителей, в том числе среди социально уязвимых групп населения, </w:t>
            </w:r>
            <w:r w:rsidRPr="003030E4">
              <w:rPr>
                <w:sz w:val="26"/>
                <w:szCs w:val="26"/>
              </w:rPr>
              <w:t>на участках по работе с населением территориальных органов самоуправления города Сургута</w:t>
            </w:r>
            <w:r>
              <w:rPr>
                <w:sz w:val="26"/>
                <w:szCs w:val="26"/>
              </w:rPr>
              <w:t xml:space="preserve"> </w:t>
            </w:r>
            <w:r w:rsidRPr="003030E4">
              <w:rPr>
                <w:sz w:val="26"/>
                <w:szCs w:val="26"/>
              </w:rPr>
              <w:t xml:space="preserve">(ТОСы) </w:t>
            </w:r>
          </w:p>
        </w:tc>
        <w:tc>
          <w:tcPr>
            <w:tcW w:w="4536" w:type="dxa"/>
          </w:tcPr>
          <w:p w:rsidR="003030E4" w:rsidRPr="003030E4" w:rsidRDefault="003030E4" w:rsidP="00981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 xml:space="preserve">тдел потребительского рынка                 </w:t>
            </w:r>
            <w:r w:rsidR="00584C96">
              <w:rPr>
                <w:sz w:val="26"/>
                <w:szCs w:val="26"/>
              </w:rPr>
              <w:t xml:space="preserve">     и защиты прав потребителей</w:t>
            </w:r>
            <w:r w:rsidR="00FB3941">
              <w:rPr>
                <w:sz w:val="26"/>
                <w:szCs w:val="26"/>
              </w:rPr>
              <w:t xml:space="preserve">  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, </w:t>
            </w:r>
          </w:p>
          <w:p w:rsidR="003030E4" w:rsidRPr="003030E4" w:rsidRDefault="003030E4" w:rsidP="00303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30E4">
              <w:rPr>
                <w:sz w:val="26"/>
                <w:szCs w:val="26"/>
              </w:rPr>
              <w:t>естная общественная организация Сургутское общество защиты прав               потребителей 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в соответствии </w:t>
            </w:r>
          </w:p>
          <w:p w:rsidR="003030E4" w:rsidRPr="003030E4" w:rsidRDefault="003030E4" w:rsidP="003030E4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с утвержденным графиком</w:t>
            </w:r>
          </w:p>
        </w:tc>
      </w:tr>
      <w:tr w:rsidR="003030E4" w:rsidRPr="003030E4" w:rsidTr="003030E4">
        <w:trPr>
          <w:trHeight w:val="2263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  <w:highlight w:val="yellow"/>
              </w:rPr>
            </w:pPr>
            <w:r w:rsidRPr="003030E4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7400" w:type="dxa"/>
          </w:tcPr>
          <w:p w:rsidR="003030E4" w:rsidRPr="003030E4" w:rsidRDefault="003030E4" w:rsidP="00303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Организация и проведение мероприятий информационно-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просветительского характера, направленных на просвещение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и информирование населения в сфере защиты прав потреби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телей (семинары, лекции, встречи, открытые уроки, в том числе среди целевых групп населения (социально уязвимых групп населения) на базе образовательных организаций, молодежных организаций, учреждений социального обслуживания, и др.)</w:t>
            </w:r>
          </w:p>
        </w:tc>
        <w:tc>
          <w:tcPr>
            <w:tcW w:w="4536" w:type="dxa"/>
          </w:tcPr>
          <w:p w:rsidR="003030E4" w:rsidRPr="003030E4" w:rsidRDefault="003030E4" w:rsidP="00981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>тдел потребительского рынка                   и защиты прав потребителей</w:t>
            </w:r>
            <w:r w:rsidR="00FB3941">
              <w:rPr>
                <w:sz w:val="26"/>
                <w:szCs w:val="26"/>
              </w:rPr>
              <w:t xml:space="preserve">     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, </w:t>
            </w:r>
          </w:p>
          <w:p w:rsidR="003030E4" w:rsidRPr="003030E4" w:rsidRDefault="003030E4" w:rsidP="00303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30E4">
              <w:rPr>
                <w:sz w:val="26"/>
                <w:szCs w:val="26"/>
              </w:rPr>
              <w:t>естная общественная организация Сургутское общество защиты прав   потребителей 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ежеквартально</w:t>
            </w:r>
          </w:p>
        </w:tc>
      </w:tr>
      <w:tr w:rsidR="003030E4" w:rsidRPr="003030E4" w:rsidTr="003030E4">
        <w:trPr>
          <w:trHeight w:val="1555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2.3</w:t>
            </w:r>
          </w:p>
        </w:tc>
        <w:tc>
          <w:tcPr>
            <w:tcW w:w="7400" w:type="dxa"/>
          </w:tcPr>
          <w:p w:rsidR="003030E4" w:rsidRPr="003030E4" w:rsidRDefault="003030E4" w:rsidP="00981B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и проведение тематических информационных </w:t>
            </w:r>
            <w:r w:rsidR="00584C96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мероприятий («День открытых дверей»), направленных</w:t>
            </w:r>
            <w:r w:rsidR="00584C96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на повышение правовой грамотности по вопросам защиты прав               потребителей, приуроченных к Всемирному дню прав</w:t>
            </w:r>
          </w:p>
          <w:p w:rsidR="003030E4" w:rsidRPr="003030E4" w:rsidRDefault="003030E4" w:rsidP="00981BF9">
            <w:pPr>
              <w:autoSpaceDE w:val="0"/>
              <w:autoSpaceDN w:val="0"/>
              <w:adjustRightInd w:val="0"/>
              <w:spacing w:after="24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потребителей </w:t>
            </w:r>
          </w:p>
        </w:tc>
        <w:tc>
          <w:tcPr>
            <w:tcW w:w="4536" w:type="dxa"/>
          </w:tcPr>
          <w:p w:rsidR="003030E4" w:rsidRPr="003030E4" w:rsidRDefault="003030E4" w:rsidP="00584C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 xml:space="preserve">тдел потребительского рынка                   и защиты прав потребителей </w:t>
            </w:r>
            <w:r w:rsidR="00FB3941">
              <w:rPr>
                <w:sz w:val="26"/>
                <w:szCs w:val="26"/>
              </w:rPr>
              <w:t xml:space="preserve">   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1 квартал,              ежегодно</w:t>
            </w:r>
          </w:p>
        </w:tc>
      </w:tr>
      <w:tr w:rsidR="003030E4" w:rsidRPr="003030E4" w:rsidTr="003030E4">
        <w:trPr>
          <w:trHeight w:val="1214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2.4</w:t>
            </w:r>
          </w:p>
        </w:tc>
        <w:tc>
          <w:tcPr>
            <w:tcW w:w="7400" w:type="dxa"/>
          </w:tcPr>
          <w:p w:rsidR="003030E4" w:rsidRPr="003030E4" w:rsidRDefault="003030E4" w:rsidP="00981BF9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</w:t>
            </w:r>
            <w:r w:rsidRPr="003030E4">
              <w:rPr>
                <w:sz w:val="26"/>
                <w:szCs w:val="26"/>
              </w:rPr>
              <w:t xml:space="preserve">«прямых телефонных линий» с жителями города Сургута на тему: «Осуществление защиты прав и интересов </w:t>
            </w:r>
            <w:r>
              <w:rPr>
                <w:sz w:val="26"/>
                <w:szCs w:val="26"/>
              </w:rPr>
              <w:t xml:space="preserve">            </w:t>
            </w:r>
            <w:r w:rsidRPr="003030E4">
              <w:rPr>
                <w:sz w:val="26"/>
                <w:szCs w:val="26"/>
              </w:rPr>
              <w:t xml:space="preserve">потребителей и предупреждение фактов нарушения </w:t>
            </w:r>
            <w:r w:rsidR="00584C96">
              <w:rPr>
                <w:sz w:val="26"/>
                <w:szCs w:val="26"/>
              </w:rPr>
              <w:t xml:space="preserve">                              </w:t>
            </w:r>
            <w:r w:rsidRPr="003030E4">
              <w:rPr>
                <w:sz w:val="26"/>
                <w:szCs w:val="26"/>
              </w:rPr>
              <w:t>Федерального закона «О защите прав потребителей»</w:t>
            </w:r>
          </w:p>
        </w:tc>
        <w:tc>
          <w:tcPr>
            <w:tcW w:w="4536" w:type="dxa"/>
          </w:tcPr>
          <w:p w:rsidR="003030E4" w:rsidRPr="003030E4" w:rsidRDefault="003030E4" w:rsidP="00584C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 xml:space="preserve">тдел потребительского рынка                  и защиты прав потребителей </w:t>
            </w:r>
            <w:r w:rsidR="00FB3941">
              <w:rPr>
                <w:sz w:val="26"/>
                <w:szCs w:val="26"/>
              </w:rPr>
              <w:t xml:space="preserve">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в соответствии </w:t>
            </w:r>
          </w:p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с утвержденным графиком</w:t>
            </w:r>
          </w:p>
        </w:tc>
      </w:tr>
      <w:tr w:rsidR="003030E4" w:rsidRPr="003030E4" w:rsidTr="003030E4">
        <w:trPr>
          <w:trHeight w:val="1759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2.5</w:t>
            </w:r>
          </w:p>
        </w:tc>
        <w:tc>
          <w:tcPr>
            <w:tcW w:w="7400" w:type="dxa"/>
          </w:tcPr>
          <w:p w:rsidR="003030E4" w:rsidRPr="003030E4" w:rsidRDefault="003030E4" w:rsidP="003030E4">
            <w:pPr>
              <w:autoSpaceDE w:val="0"/>
              <w:autoSpaceDN w:val="0"/>
              <w:adjustRightInd w:val="0"/>
              <w:spacing w:after="24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Информирование жителей </w:t>
            </w:r>
            <w:r w:rsidRPr="003030E4">
              <w:rPr>
                <w:sz w:val="26"/>
                <w:szCs w:val="26"/>
              </w:rPr>
              <w:t xml:space="preserve">города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о правах потребителей, меха-   низмах защиты этих прав, типичных нарушениях в различных             сферах потребительского рынка через средства массовой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информации и сеть </w:t>
            </w:r>
            <w:r w:rsidR="00584C96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Интернет</w:t>
            </w:r>
            <w:r w:rsidR="00584C9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 (участие в специальных </w:t>
            </w:r>
            <w:r w:rsidR="00584C96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просветительских передачах на радио и телевидении,</w:t>
            </w:r>
            <w:r w:rsidR="00584C96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 подготовка тематических публикаций)</w:t>
            </w:r>
          </w:p>
        </w:tc>
        <w:tc>
          <w:tcPr>
            <w:tcW w:w="4536" w:type="dxa"/>
          </w:tcPr>
          <w:p w:rsidR="003030E4" w:rsidRPr="003030E4" w:rsidRDefault="003030E4" w:rsidP="00584C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 xml:space="preserve">тдел потребительского рынка                  и защиты прав потребителей </w:t>
            </w:r>
            <w:r w:rsidR="00FB3941">
              <w:rPr>
                <w:sz w:val="26"/>
                <w:szCs w:val="26"/>
              </w:rPr>
              <w:t xml:space="preserve">          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2126" w:type="dxa"/>
          </w:tcPr>
          <w:p w:rsidR="003030E4" w:rsidRPr="003030E4" w:rsidRDefault="003030E4" w:rsidP="003030E4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по мере                  необходимости </w:t>
            </w:r>
          </w:p>
        </w:tc>
      </w:tr>
      <w:tr w:rsidR="003030E4" w:rsidRPr="003030E4" w:rsidTr="003030E4">
        <w:trPr>
          <w:trHeight w:val="1373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2.6</w:t>
            </w:r>
          </w:p>
        </w:tc>
        <w:tc>
          <w:tcPr>
            <w:tcW w:w="7400" w:type="dxa"/>
          </w:tcPr>
          <w:p w:rsidR="003030E4" w:rsidRPr="003030E4" w:rsidRDefault="003030E4" w:rsidP="00FB3941">
            <w:pPr>
              <w:ind w:right="-108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тематических публикаций, ведение и поддержание            в актуализированном состоянии раздела «Защита прав потреби-             телей» на официальном портале </w:t>
            </w:r>
            <w:r w:rsidRPr="003030E4">
              <w:rPr>
                <w:sz w:val="26"/>
                <w:szCs w:val="26"/>
              </w:rPr>
              <w:t>Администрации города Сургута (</w:t>
            </w:r>
            <w:hyperlink r:id="rId9" w:history="1">
              <w:r w:rsidRPr="003030E4">
                <w:rPr>
                  <w:rStyle w:val="a8"/>
                  <w:color w:val="auto"/>
                  <w:sz w:val="26"/>
                  <w:szCs w:val="26"/>
                  <w:u w:val="none"/>
                </w:rPr>
                <w:t>http://admsurgut.ru/</w:t>
              </w:r>
            </w:hyperlink>
            <w:r w:rsidRPr="003030E4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3030E4" w:rsidRPr="003030E4" w:rsidRDefault="003030E4" w:rsidP="00584C96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 xml:space="preserve">тдел потребительского рынка                  и защиты прав потребителей </w:t>
            </w:r>
            <w:r w:rsidR="00FB3941">
              <w:rPr>
                <w:sz w:val="26"/>
                <w:szCs w:val="26"/>
              </w:rPr>
              <w:t xml:space="preserve"> 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постоянно</w:t>
            </w:r>
          </w:p>
        </w:tc>
      </w:tr>
      <w:tr w:rsidR="003030E4" w:rsidRPr="003030E4" w:rsidTr="003030E4">
        <w:trPr>
          <w:trHeight w:val="2404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2.7</w:t>
            </w:r>
          </w:p>
        </w:tc>
        <w:tc>
          <w:tcPr>
            <w:tcW w:w="7400" w:type="dxa"/>
          </w:tcPr>
          <w:p w:rsidR="003030E4" w:rsidRPr="003030E4" w:rsidRDefault="003030E4" w:rsidP="003030E4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Разработка, тиражирование и распространение памяток,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буклетов для граждан по вопросам защиты прав потребителей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в различных сферах потребительского рынка (в том числе через ТОСы, учреждения социального обслуживания населения,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образовательные организации, многофункциональные центры предоставления государственных и муниципальных услуг,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торговые объекты, молодежные организации и др.)</w:t>
            </w:r>
          </w:p>
        </w:tc>
        <w:tc>
          <w:tcPr>
            <w:tcW w:w="4536" w:type="dxa"/>
          </w:tcPr>
          <w:p w:rsidR="003030E4" w:rsidRPr="003030E4" w:rsidRDefault="003030E4" w:rsidP="00981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>тдел потребительского рынка                 и защиты прав потребителей</w:t>
            </w:r>
            <w:r w:rsidR="00FB3941">
              <w:rPr>
                <w:sz w:val="26"/>
                <w:szCs w:val="26"/>
              </w:rPr>
              <w:t xml:space="preserve">     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, </w:t>
            </w:r>
          </w:p>
          <w:p w:rsidR="003030E4" w:rsidRPr="003030E4" w:rsidRDefault="003030E4" w:rsidP="00303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30E4">
              <w:rPr>
                <w:sz w:val="26"/>
                <w:szCs w:val="26"/>
              </w:rPr>
              <w:t>естная общественная организация Сургутское общество защиты прав    потребителей 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постоянно</w:t>
            </w:r>
          </w:p>
        </w:tc>
      </w:tr>
      <w:tr w:rsidR="003030E4" w:rsidRPr="003030E4" w:rsidTr="003030E4">
        <w:trPr>
          <w:trHeight w:val="1180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2.8</w:t>
            </w:r>
          </w:p>
        </w:tc>
        <w:tc>
          <w:tcPr>
            <w:tcW w:w="7400" w:type="dxa"/>
          </w:tcPr>
          <w:p w:rsidR="003030E4" w:rsidRPr="003030E4" w:rsidRDefault="003030E4" w:rsidP="00981BF9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тематических публикаций, ведение и поддержание                 в актуализированном состоянии тематической группы </w:t>
            </w:r>
            <w:r w:rsidRPr="003030E4">
              <w:rPr>
                <w:sz w:val="26"/>
                <w:szCs w:val="26"/>
              </w:rPr>
              <w:t>Сургутского общества защиты прав потребителей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 в социальной сети                     «Вконтакте» (https://vk.com/moo.sozpp) </w:t>
            </w:r>
          </w:p>
        </w:tc>
        <w:tc>
          <w:tcPr>
            <w:tcW w:w="4536" w:type="dxa"/>
          </w:tcPr>
          <w:p w:rsidR="003030E4" w:rsidRPr="003030E4" w:rsidRDefault="003030E4" w:rsidP="00303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30E4">
              <w:rPr>
                <w:sz w:val="26"/>
                <w:szCs w:val="26"/>
              </w:rPr>
              <w:t>естная общественная организация Сургутское общество защиты прав    потребителей 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постоянно</w:t>
            </w:r>
          </w:p>
        </w:tc>
      </w:tr>
      <w:tr w:rsidR="003030E4" w:rsidRPr="003030E4" w:rsidTr="003030E4">
        <w:trPr>
          <w:trHeight w:val="1003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2.9</w:t>
            </w:r>
          </w:p>
        </w:tc>
        <w:tc>
          <w:tcPr>
            <w:tcW w:w="7400" w:type="dxa"/>
          </w:tcPr>
          <w:p w:rsidR="003030E4" w:rsidRPr="003030E4" w:rsidRDefault="003030E4" w:rsidP="00584C96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практических занятий для студентов Института государства и права </w:t>
            </w:r>
            <w:r w:rsidR="00584C96">
              <w:rPr>
                <w:rFonts w:eastAsiaTheme="minorHAnsi"/>
                <w:sz w:val="26"/>
                <w:szCs w:val="26"/>
                <w:lang w:eastAsia="en-US"/>
              </w:rPr>
              <w:t xml:space="preserve">бюджетного учреждения высшего образования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Сургутского государственного университета в рамках проекта «Школа юриста»</w:t>
            </w:r>
          </w:p>
        </w:tc>
        <w:tc>
          <w:tcPr>
            <w:tcW w:w="4536" w:type="dxa"/>
          </w:tcPr>
          <w:p w:rsidR="003030E4" w:rsidRPr="003030E4" w:rsidRDefault="003030E4" w:rsidP="00303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30E4">
              <w:rPr>
                <w:sz w:val="26"/>
                <w:szCs w:val="26"/>
              </w:rPr>
              <w:t>естная общественная организация Сургутское общество защиты прав</w:t>
            </w:r>
            <w:r w:rsidR="00584C96">
              <w:rPr>
                <w:sz w:val="26"/>
                <w:szCs w:val="26"/>
              </w:rPr>
              <w:t xml:space="preserve">     </w:t>
            </w:r>
            <w:r w:rsidRPr="003030E4">
              <w:rPr>
                <w:sz w:val="26"/>
                <w:szCs w:val="26"/>
              </w:rPr>
              <w:t xml:space="preserve"> потребителей 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3030E4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2 – 4 раза в год</w:t>
            </w:r>
          </w:p>
        </w:tc>
      </w:tr>
      <w:tr w:rsidR="003030E4" w:rsidRPr="003030E4" w:rsidTr="003030E4">
        <w:trPr>
          <w:trHeight w:val="225"/>
        </w:trPr>
        <w:tc>
          <w:tcPr>
            <w:tcW w:w="14800" w:type="dxa"/>
            <w:gridSpan w:val="4"/>
          </w:tcPr>
          <w:p w:rsidR="003030E4" w:rsidRDefault="003030E4" w:rsidP="00303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3. Мероприятия, направленные на профилактику нарушений потребительских прав, повышение правовой грамотности </w:t>
            </w:r>
          </w:p>
          <w:p w:rsidR="003030E4" w:rsidRDefault="003030E4" w:rsidP="00303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и социальной ответственности хозяйствующих субъектов, создание условий для повышения качества и безопасности </w:t>
            </w:r>
          </w:p>
          <w:p w:rsidR="003030E4" w:rsidRPr="003030E4" w:rsidRDefault="003030E4" w:rsidP="003030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реализуемых товаров, работ, услуг</w:t>
            </w:r>
          </w:p>
        </w:tc>
      </w:tr>
      <w:tr w:rsidR="003030E4" w:rsidRPr="003030E4" w:rsidTr="003030E4">
        <w:trPr>
          <w:trHeight w:val="1028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3.1</w:t>
            </w:r>
          </w:p>
        </w:tc>
        <w:tc>
          <w:tcPr>
            <w:tcW w:w="7400" w:type="dxa"/>
          </w:tcPr>
          <w:p w:rsidR="003030E4" w:rsidRPr="003030E4" w:rsidRDefault="003030E4" w:rsidP="00981BF9">
            <w:pPr>
              <w:autoSpaceDE w:val="0"/>
              <w:autoSpaceDN w:val="0"/>
              <w:adjustRightInd w:val="0"/>
              <w:spacing w:after="24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адресной работы с продавцами, исполнителями,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изготовителями, на деятельность которых поступают жалобы потребителей (консультирование, совещания, круглые столы, рабочие встречи и др.)</w:t>
            </w:r>
          </w:p>
        </w:tc>
        <w:tc>
          <w:tcPr>
            <w:tcW w:w="4536" w:type="dxa"/>
          </w:tcPr>
          <w:p w:rsidR="003030E4" w:rsidRPr="003030E4" w:rsidRDefault="003030E4" w:rsidP="00584C96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>тдел потребительского рынка                 и защиты прав потребителей</w:t>
            </w:r>
            <w:r w:rsidR="00FB3941">
              <w:rPr>
                <w:sz w:val="26"/>
                <w:szCs w:val="26"/>
              </w:rPr>
              <w:t xml:space="preserve">       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по мере </w:t>
            </w:r>
          </w:p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необходимости</w:t>
            </w:r>
          </w:p>
        </w:tc>
      </w:tr>
    </w:tbl>
    <w:p w:rsidR="00584C96" w:rsidRDefault="00584C96"/>
    <w:p w:rsidR="00584C96" w:rsidRDefault="00584C96"/>
    <w:p w:rsidR="00584C96" w:rsidRDefault="00584C96"/>
    <w:tbl>
      <w:tblPr>
        <w:tblStyle w:val="a3"/>
        <w:tblW w:w="148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8"/>
        <w:gridCol w:w="7400"/>
        <w:gridCol w:w="4536"/>
        <w:gridCol w:w="2126"/>
      </w:tblGrid>
      <w:tr w:rsidR="003030E4" w:rsidRPr="003030E4" w:rsidTr="00584C96">
        <w:trPr>
          <w:trHeight w:val="407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3.2</w:t>
            </w:r>
          </w:p>
        </w:tc>
        <w:tc>
          <w:tcPr>
            <w:tcW w:w="7400" w:type="dxa"/>
          </w:tcPr>
          <w:p w:rsidR="003030E4" w:rsidRPr="003030E4" w:rsidRDefault="003030E4" w:rsidP="003030E4">
            <w:pPr>
              <w:autoSpaceDE w:val="0"/>
              <w:autoSpaceDN w:val="0"/>
              <w:adjustRightInd w:val="0"/>
              <w:spacing w:after="24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мероприятий, направленных на стимулирование             добросовестных участников потребительского рынка, производства качественных и безопасных товаров, работ, услуг и информирование потребителей о качестве товаров и услуг, поддержку                 местных товаропроизводителей (реализация проекта «Сделано                 в Сургуте»)</w:t>
            </w:r>
          </w:p>
        </w:tc>
        <w:tc>
          <w:tcPr>
            <w:tcW w:w="4536" w:type="dxa"/>
          </w:tcPr>
          <w:p w:rsidR="003030E4" w:rsidRPr="003030E4" w:rsidRDefault="003030E4" w:rsidP="00584C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>тдел потребительского рынка                и защиты прав потребителей</w:t>
            </w:r>
            <w:r w:rsidR="00FB3941">
              <w:rPr>
                <w:sz w:val="26"/>
                <w:szCs w:val="26"/>
              </w:rPr>
              <w:t xml:space="preserve">                                    </w:t>
            </w:r>
            <w:r w:rsidRPr="003030E4">
              <w:rPr>
                <w:sz w:val="26"/>
                <w:szCs w:val="26"/>
              </w:rPr>
              <w:t xml:space="preserve"> </w:t>
            </w:r>
            <w:r w:rsidR="00FB3941">
              <w:rPr>
                <w:sz w:val="26"/>
                <w:szCs w:val="26"/>
              </w:rPr>
              <w:t>Администрации города</w:t>
            </w:r>
            <w:r w:rsidRPr="003030E4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постоянно </w:t>
            </w:r>
          </w:p>
        </w:tc>
      </w:tr>
      <w:tr w:rsidR="003030E4" w:rsidRPr="003030E4" w:rsidTr="003030E4">
        <w:trPr>
          <w:trHeight w:val="345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3.3</w:t>
            </w:r>
          </w:p>
        </w:tc>
        <w:tc>
          <w:tcPr>
            <w:tcW w:w="7400" w:type="dxa"/>
          </w:tcPr>
          <w:p w:rsidR="003030E4" w:rsidRPr="003030E4" w:rsidRDefault="003030E4" w:rsidP="00584C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мероприятий по пресечению торговли в нарушение схемы размещения нестационарных торговых объектов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на территории города Сургута, утвержденных постановлением Администрации города Сургута </w:t>
            </w:r>
            <w:r w:rsidRPr="003030E4">
              <w:rPr>
                <w:sz w:val="26"/>
                <w:szCs w:val="26"/>
              </w:rPr>
              <w:t xml:space="preserve">от 09.11.2017 № 9589 </w:t>
            </w:r>
            <w:r>
              <w:rPr>
                <w:sz w:val="26"/>
                <w:szCs w:val="26"/>
              </w:rPr>
              <w:t xml:space="preserve">                     </w:t>
            </w:r>
            <w:r w:rsidRPr="003030E4">
              <w:rPr>
                <w:sz w:val="26"/>
                <w:szCs w:val="26"/>
              </w:rPr>
              <w:t>«О размещении нестационарных торговых объектов на терри</w:t>
            </w:r>
            <w:r>
              <w:rPr>
                <w:sz w:val="26"/>
                <w:szCs w:val="26"/>
              </w:rPr>
              <w:t>-</w:t>
            </w:r>
            <w:r w:rsidRPr="003030E4">
              <w:rPr>
                <w:sz w:val="26"/>
                <w:szCs w:val="26"/>
              </w:rPr>
              <w:t>тории города Сургута»</w:t>
            </w:r>
          </w:p>
        </w:tc>
        <w:tc>
          <w:tcPr>
            <w:tcW w:w="4536" w:type="dxa"/>
          </w:tcPr>
          <w:p w:rsidR="003030E4" w:rsidRPr="003030E4" w:rsidRDefault="003030E4" w:rsidP="00FB3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>тдел потребительского рынка                 и защиты прав потребителей</w:t>
            </w:r>
            <w:r w:rsidR="00FB3941">
              <w:rPr>
                <w:sz w:val="26"/>
                <w:szCs w:val="26"/>
              </w:rPr>
              <w:t xml:space="preserve"> 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, </w:t>
            </w:r>
            <w:r w:rsidR="00584C96">
              <w:rPr>
                <w:sz w:val="26"/>
                <w:szCs w:val="26"/>
              </w:rPr>
              <w:t xml:space="preserve">                        </w:t>
            </w:r>
            <w:r w:rsidR="00FB3941">
              <w:rPr>
                <w:sz w:val="26"/>
                <w:szCs w:val="26"/>
              </w:rPr>
              <w:t>к</w:t>
            </w:r>
            <w:r w:rsidRPr="003030E4">
              <w:rPr>
                <w:sz w:val="26"/>
                <w:szCs w:val="26"/>
              </w:rPr>
              <w:t>онтрольное управление</w:t>
            </w:r>
            <w:r w:rsidR="00584C96">
              <w:rPr>
                <w:sz w:val="26"/>
                <w:szCs w:val="26"/>
              </w:rPr>
              <w:t xml:space="preserve"> </w:t>
            </w:r>
            <w:r w:rsidR="00FB3941">
              <w:rPr>
                <w:sz w:val="26"/>
                <w:szCs w:val="26"/>
              </w:rPr>
              <w:t xml:space="preserve">                                    </w:t>
            </w:r>
            <w:r w:rsidRPr="003030E4">
              <w:rPr>
                <w:sz w:val="26"/>
                <w:szCs w:val="26"/>
              </w:rPr>
              <w:t xml:space="preserve">Администрации города </w:t>
            </w:r>
            <w:r w:rsidR="00FB3941">
              <w:rPr>
                <w:sz w:val="26"/>
                <w:szCs w:val="26"/>
              </w:rPr>
              <w:t xml:space="preserve">                                  </w:t>
            </w:r>
            <w:r w:rsidRPr="003030E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по мере </w:t>
            </w:r>
          </w:p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необходимости</w:t>
            </w:r>
          </w:p>
        </w:tc>
      </w:tr>
      <w:tr w:rsidR="003030E4" w:rsidRPr="003030E4" w:rsidTr="003030E4">
        <w:trPr>
          <w:trHeight w:val="291"/>
        </w:trPr>
        <w:tc>
          <w:tcPr>
            <w:tcW w:w="14800" w:type="dxa"/>
            <w:gridSpan w:val="4"/>
          </w:tcPr>
          <w:p w:rsidR="003030E4" w:rsidRPr="003030E4" w:rsidRDefault="003030E4" w:rsidP="003030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4. Мероприятия, направленные на обеспечение комплексного подхода к решению актуальных задач по обеспечению и защите прав потребителей в </w:t>
            </w:r>
            <w:r w:rsidRPr="003030E4">
              <w:rPr>
                <w:sz w:val="26"/>
                <w:szCs w:val="26"/>
              </w:rPr>
              <w:t>городе Сургуте</w:t>
            </w:r>
          </w:p>
        </w:tc>
      </w:tr>
      <w:tr w:rsidR="003030E4" w:rsidRPr="003030E4" w:rsidTr="003030E4">
        <w:trPr>
          <w:trHeight w:val="3013"/>
        </w:trPr>
        <w:tc>
          <w:tcPr>
            <w:tcW w:w="738" w:type="dxa"/>
          </w:tcPr>
          <w:p w:rsidR="003030E4" w:rsidRPr="003030E4" w:rsidRDefault="003030E4" w:rsidP="00584C96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4.1</w:t>
            </w:r>
          </w:p>
        </w:tc>
        <w:tc>
          <w:tcPr>
            <w:tcW w:w="7400" w:type="dxa"/>
          </w:tcPr>
          <w:p w:rsidR="003030E4" w:rsidRDefault="003030E4" w:rsidP="003030E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мероприятиях, направленных на межведомственное              взаимодействие по вопросам обеспечения и защиты прав потребителей между органами местного самоуправления города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Сургута, органами государственной власти федерального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</w:t>
            </w:r>
            <w:r w:rsidRPr="003030E4">
              <w:rPr>
                <w:rFonts w:eastAsiaTheme="minorHAnsi"/>
                <w:sz w:val="26"/>
                <w:szCs w:val="26"/>
                <w:lang w:eastAsia="en-US"/>
              </w:rPr>
              <w:t xml:space="preserve">и окружного уровней, в том числе с участием представителей хозяйствующих субъектов, общественных объединений потребителей, иных заинтересованных лиц (совещания, круглые столы, заседания рабочих групп, иные совместные </w:t>
            </w:r>
          </w:p>
          <w:p w:rsidR="003030E4" w:rsidRPr="003030E4" w:rsidRDefault="003030E4" w:rsidP="003030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0E4">
              <w:rPr>
                <w:rFonts w:eastAsiaTheme="minorHAnsi"/>
                <w:sz w:val="26"/>
                <w:szCs w:val="26"/>
                <w:lang w:eastAsia="en-US"/>
              </w:rPr>
              <w:t>мероприятия)</w:t>
            </w:r>
          </w:p>
        </w:tc>
        <w:tc>
          <w:tcPr>
            <w:tcW w:w="4536" w:type="dxa"/>
          </w:tcPr>
          <w:p w:rsidR="003030E4" w:rsidRPr="003030E4" w:rsidRDefault="003030E4" w:rsidP="00981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030E4">
              <w:rPr>
                <w:sz w:val="26"/>
                <w:szCs w:val="26"/>
              </w:rPr>
              <w:t xml:space="preserve">тдел потребительского рынка </w:t>
            </w:r>
            <w:r>
              <w:rPr>
                <w:sz w:val="26"/>
                <w:szCs w:val="26"/>
              </w:rPr>
              <w:t xml:space="preserve">                 </w:t>
            </w:r>
            <w:r w:rsidRPr="003030E4">
              <w:rPr>
                <w:sz w:val="26"/>
                <w:szCs w:val="26"/>
              </w:rPr>
              <w:t>и защиты прав потребителей</w:t>
            </w:r>
            <w:r w:rsidR="00FB3941">
              <w:rPr>
                <w:sz w:val="26"/>
                <w:szCs w:val="26"/>
              </w:rPr>
              <w:t xml:space="preserve">                                Администрации города</w:t>
            </w:r>
            <w:r w:rsidRPr="003030E4">
              <w:rPr>
                <w:sz w:val="26"/>
                <w:szCs w:val="26"/>
              </w:rPr>
              <w:t xml:space="preserve">, </w:t>
            </w:r>
          </w:p>
          <w:p w:rsidR="00584C96" w:rsidRDefault="003030E4" w:rsidP="00981BF9">
            <w:pPr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представители органов государственного контроля (надзора) по вопросам защиты прав потребителей </w:t>
            </w:r>
          </w:p>
          <w:p w:rsidR="003030E4" w:rsidRPr="003030E4" w:rsidRDefault="003030E4" w:rsidP="00981BF9">
            <w:pPr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(по согласованию), </w:t>
            </w:r>
          </w:p>
          <w:p w:rsidR="003030E4" w:rsidRPr="003030E4" w:rsidRDefault="003030E4" w:rsidP="00981B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30E4">
              <w:rPr>
                <w:sz w:val="26"/>
                <w:szCs w:val="26"/>
              </w:rPr>
              <w:t>естная общественная организация Сургутское общество защиты прав  потребителей (по согласованию)</w:t>
            </w:r>
          </w:p>
        </w:tc>
        <w:tc>
          <w:tcPr>
            <w:tcW w:w="2126" w:type="dxa"/>
          </w:tcPr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 xml:space="preserve">по мере </w:t>
            </w:r>
          </w:p>
          <w:p w:rsidR="003030E4" w:rsidRPr="003030E4" w:rsidRDefault="003030E4" w:rsidP="00981BF9">
            <w:pPr>
              <w:jc w:val="center"/>
              <w:rPr>
                <w:sz w:val="26"/>
                <w:szCs w:val="26"/>
              </w:rPr>
            </w:pPr>
            <w:r w:rsidRPr="003030E4">
              <w:rPr>
                <w:sz w:val="26"/>
                <w:szCs w:val="26"/>
              </w:rPr>
              <w:t>необходимости</w:t>
            </w:r>
          </w:p>
        </w:tc>
      </w:tr>
    </w:tbl>
    <w:p w:rsidR="003030E4" w:rsidRPr="003030E4" w:rsidRDefault="003030E4" w:rsidP="003030E4">
      <w:pPr>
        <w:rPr>
          <w:rFonts w:cs="Times New Roman"/>
          <w:sz w:val="26"/>
          <w:szCs w:val="26"/>
        </w:rPr>
      </w:pPr>
    </w:p>
    <w:sectPr w:rsidR="003030E4" w:rsidRPr="003030E4" w:rsidSect="003030E4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06" w:rsidRDefault="00986506" w:rsidP="003030E4">
      <w:r>
        <w:separator/>
      </w:r>
    </w:p>
  </w:endnote>
  <w:endnote w:type="continuationSeparator" w:id="0">
    <w:p w:rsidR="00986506" w:rsidRDefault="00986506" w:rsidP="0030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06" w:rsidRDefault="00986506" w:rsidP="003030E4">
      <w:r>
        <w:separator/>
      </w:r>
    </w:p>
  </w:footnote>
  <w:footnote w:type="continuationSeparator" w:id="0">
    <w:p w:rsidR="00986506" w:rsidRDefault="00986506" w:rsidP="0030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125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32E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9791C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791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791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791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9791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979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0368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30E4" w:rsidRPr="003030E4" w:rsidRDefault="003030E4">
        <w:pPr>
          <w:pStyle w:val="a4"/>
          <w:jc w:val="center"/>
          <w:rPr>
            <w:sz w:val="20"/>
            <w:szCs w:val="20"/>
          </w:rPr>
        </w:pPr>
        <w:r w:rsidRPr="003030E4">
          <w:rPr>
            <w:sz w:val="20"/>
            <w:szCs w:val="20"/>
          </w:rPr>
          <w:fldChar w:fldCharType="begin"/>
        </w:r>
        <w:r w:rsidRPr="003030E4">
          <w:rPr>
            <w:sz w:val="20"/>
            <w:szCs w:val="20"/>
          </w:rPr>
          <w:instrText>PAGE   \* MERGEFORMAT</w:instrText>
        </w:r>
        <w:r w:rsidRPr="003030E4">
          <w:rPr>
            <w:sz w:val="20"/>
            <w:szCs w:val="20"/>
          </w:rPr>
          <w:fldChar w:fldCharType="separate"/>
        </w:r>
        <w:r w:rsidR="0059791C">
          <w:rPr>
            <w:noProof/>
            <w:sz w:val="20"/>
            <w:szCs w:val="20"/>
          </w:rPr>
          <w:t>1</w:t>
        </w:r>
        <w:r w:rsidRPr="003030E4">
          <w:rPr>
            <w:sz w:val="20"/>
            <w:szCs w:val="20"/>
          </w:rPr>
          <w:fldChar w:fldCharType="end"/>
        </w:r>
      </w:p>
    </w:sdtContent>
  </w:sdt>
  <w:p w:rsidR="003030E4" w:rsidRDefault="003030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2BD5"/>
    <w:multiLevelType w:val="hybridMultilevel"/>
    <w:tmpl w:val="2DAC8674"/>
    <w:lvl w:ilvl="0" w:tplc="02720C74">
      <w:start w:val="1"/>
      <w:numFmt w:val="decimal"/>
      <w:lvlText w:val="%1.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4"/>
    <w:rsid w:val="00226A5C"/>
    <w:rsid w:val="003030E4"/>
    <w:rsid w:val="004C44F9"/>
    <w:rsid w:val="00584C96"/>
    <w:rsid w:val="0059791C"/>
    <w:rsid w:val="006660A6"/>
    <w:rsid w:val="007C57D1"/>
    <w:rsid w:val="00986506"/>
    <w:rsid w:val="00B079F5"/>
    <w:rsid w:val="00C07B8A"/>
    <w:rsid w:val="00CC0A60"/>
    <w:rsid w:val="00E0559F"/>
    <w:rsid w:val="00E32E28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A20A-305D-4F71-A3A9-F3AC25BD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030E4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0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30E4"/>
    <w:rPr>
      <w:rFonts w:ascii="Times New Roman" w:hAnsi="Times New Roman"/>
      <w:sz w:val="28"/>
    </w:rPr>
  </w:style>
  <w:style w:type="character" w:styleId="a6">
    <w:name w:val="page number"/>
    <w:basedOn w:val="a0"/>
    <w:rsid w:val="003030E4"/>
  </w:style>
  <w:style w:type="paragraph" w:customStyle="1" w:styleId="Default">
    <w:name w:val="Default"/>
    <w:rsid w:val="00303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30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3030E4"/>
    <w:pPr>
      <w:ind w:left="720"/>
      <w:contextualSpacing/>
    </w:pPr>
    <w:rPr>
      <w:rFonts w:eastAsia="Times New Roman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3030E4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030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30E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2018-08-08T10:33:00Z</cp:lastPrinted>
  <dcterms:created xsi:type="dcterms:W3CDTF">2018-08-09T04:36:00Z</dcterms:created>
  <dcterms:modified xsi:type="dcterms:W3CDTF">2018-08-09T04:36:00Z</dcterms:modified>
</cp:coreProperties>
</file>