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37" w:rsidRDefault="00256B37" w:rsidP="00656C1A">
      <w:pPr>
        <w:spacing w:line="120" w:lineRule="atLeast"/>
        <w:jc w:val="center"/>
        <w:rPr>
          <w:sz w:val="24"/>
          <w:szCs w:val="24"/>
        </w:rPr>
      </w:pPr>
    </w:p>
    <w:p w:rsidR="00256B37" w:rsidRDefault="00256B37" w:rsidP="00656C1A">
      <w:pPr>
        <w:spacing w:line="120" w:lineRule="atLeast"/>
        <w:jc w:val="center"/>
        <w:rPr>
          <w:sz w:val="24"/>
          <w:szCs w:val="24"/>
        </w:rPr>
      </w:pPr>
    </w:p>
    <w:p w:rsidR="00256B37" w:rsidRPr="00852378" w:rsidRDefault="00256B37" w:rsidP="00656C1A">
      <w:pPr>
        <w:spacing w:line="120" w:lineRule="atLeast"/>
        <w:jc w:val="center"/>
        <w:rPr>
          <w:sz w:val="10"/>
          <w:szCs w:val="10"/>
        </w:rPr>
      </w:pPr>
    </w:p>
    <w:p w:rsidR="00256B37" w:rsidRDefault="00256B37" w:rsidP="00656C1A">
      <w:pPr>
        <w:spacing w:line="120" w:lineRule="atLeast"/>
        <w:jc w:val="center"/>
        <w:rPr>
          <w:sz w:val="10"/>
          <w:szCs w:val="24"/>
        </w:rPr>
      </w:pPr>
    </w:p>
    <w:p w:rsidR="00256B37" w:rsidRPr="005541F0" w:rsidRDefault="00256B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6B37" w:rsidRPr="005541F0" w:rsidRDefault="00256B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6B37" w:rsidRPr="005649E4" w:rsidRDefault="00256B37" w:rsidP="00656C1A">
      <w:pPr>
        <w:spacing w:line="120" w:lineRule="atLeast"/>
        <w:jc w:val="center"/>
        <w:rPr>
          <w:sz w:val="18"/>
          <w:szCs w:val="24"/>
        </w:rPr>
      </w:pPr>
    </w:p>
    <w:p w:rsidR="00256B37" w:rsidRPr="00656C1A" w:rsidRDefault="00256B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6B37" w:rsidRPr="005541F0" w:rsidRDefault="00256B37" w:rsidP="00656C1A">
      <w:pPr>
        <w:spacing w:line="120" w:lineRule="atLeast"/>
        <w:jc w:val="center"/>
        <w:rPr>
          <w:sz w:val="18"/>
          <w:szCs w:val="24"/>
        </w:rPr>
      </w:pPr>
    </w:p>
    <w:p w:rsidR="00256B37" w:rsidRPr="005541F0" w:rsidRDefault="00256B37" w:rsidP="00656C1A">
      <w:pPr>
        <w:spacing w:line="120" w:lineRule="atLeast"/>
        <w:jc w:val="center"/>
        <w:rPr>
          <w:sz w:val="20"/>
          <w:szCs w:val="24"/>
        </w:rPr>
      </w:pPr>
    </w:p>
    <w:p w:rsidR="00256B37" w:rsidRPr="00656C1A" w:rsidRDefault="00256B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6B37" w:rsidRDefault="00256B37" w:rsidP="00656C1A">
      <w:pPr>
        <w:spacing w:line="120" w:lineRule="atLeast"/>
        <w:jc w:val="center"/>
        <w:rPr>
          <w:sz w:val="30"/>
          <w:szCs w:val="24"/>
        </w:rPr>
      </w:pPr>
    </w:p>
    <w:p w:rsidR="00256B37" w:rsidRPr="00656C1A" w:rsidRDefault="00256B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6B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6B37" w:rsidRPr="00F8214F" w:rsidRDefault="00256B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6B37" w:rsidRPr="00F8214F" w:rsidRDefault="001526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6B37" w:rsidRPr="00F8214F" w:rsidRDefault="00256B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6B37" w:rsidRPr="00F8214F" w:rsidRDefault="001526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56B37" w:rsidRPr="00A63FB0" w:rsidRDefault="00256B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6B37" w:rsidRPr="00A3761A" w:rsidRDefault="001526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56B37" w:rsidRPr="00F8214F" w:rsidRDefault="00256B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6B37" w:rsidRPr="00F8214F" w:rsidRDefault="00256B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6B37" w:rsidRPr="00AB4194" w:rsidRDefault="00256B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6B37" w:rsidRPr="00F8214F" w:rsidRDefault="001526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848</w:t>
            </w:r>
          </w:p>
        </w:tc>
      </w:tr>
    </w:tbl>
    <w:p w:rsidR="00256B37" w:rsidRPr="00C725A6" w:rsidRDefault="00256B37" w:rsidP="00C725A6">
      <w:pPr>
        <w:rPr>
          <w:rFonts w:cs="Times New Roman"/>
          <w:szCs w:val="28"/>
        </w:rPr>
      </w:pPr>
    </w:p>
    <w:p w:rsidR="00256B37" w:rsidRPr="00256B37" w:rsidRDefault="00256B37" w:rsidP="00256B37">
      <w:pPr>
        <w:rPr>
          <w:rFonts w:eastAsia="Times New Roman" w:cs="Times New Roman"/>
          <w:szCs w:val="28"/>
          <w:lang w:eastAsia="ru-RU"/>
        </w:rPr>
      </w:pPr>
      <w:r w:rsidRPr="00256B37">
        <w:rPr>
          <w:rFonts w:eastAsia="Times New Roman" w:cs="Times New Roman"/>
          <w:szCs w:val="28"/>
          <w:lang w:eastAsia="ru-RU"/>
        </w:rPr>
        <w:t>О комплексе мер по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56B37" w:rsidRPr="00256B37" w:rsidRDefault="00256B37" w:rsidP="00256B37">
      <w:pPr>
        <w:rPr>
          <w:rFonts w:eastAsia="Times New Roman" w:cs="Times New Roman"/>
          <w:szCs w:val="28"/>
          <w:lang w:eastAsia="ru-RU"/>
        </w:rPr>
      </w:pPr>
      <w:r w:rsidRPr="00256B37">
        <w:rPr>
          <w:rFonts w:eastAsia="Times New Roman" w:cs="Times New Roman"/>
          <w:szCs w:val="28"/>
          <w:lang w:eastAsia="ru-RU"/>
        </w:rPr>
        <w:t xml:space="preserve">отдыха и оздоровления детей, </w:t>
      </w:r>
    </w:p>
    <w:p w:rsidR="00256B37" w:rsidRPr="00256B37" w:rsidRDefault="00256B37" w:rsidP="00256B37">
      <w:pPr>
        <w:rPr>
          <w:rFonts w:eastAsia="Times New Roman" w:cs="Times New Roman"/>
          <w:szCs w:val="28"/>
          <w:lang w:eastAsia="ru-RU"/>
        </w:rPr>
      </w:pPr>
      <w:r w:rsidRPr="00256B37">
        <w:rPr>
          <w:rFonts w:eastAsia="Times New Roman" w:cs="Times New Roman"/>
          <w:szCs w:val="28"/>
          <w:lang w:eastAsia="ru-RU"/>
        </w:rPr>
        <w:t>проживающих в муниципальном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56B37" w:rsidRPr="00256B37" w:rsidRDefault="00256B37" w:rsidP="00256B37">
      <w:pPr>
        <w:rPr>
          <w:rFonts w:eastAsia="Times New Roman" w:cs="Times New Roman"/>
          <w:szCs w:val="28"/>
          <w:lang w:eastAsia="ru-RU"/>
        </w:rPr>
      </w:pPr>
      <w:r w:rsidRPr="00256B37">
        <w:rPr>
          <w:rFonts w:eastAsia="Times New Roman" w:cs="Times New Roman"/>
          <w:szCs w:val="28"/>
          <w:lang w:eastAsia="ru-RU"/>
        </w:rPr>
        <w:t xml:space="preserve">образовании городской округ </w:t>
      </w:r>
    </w:p>
    <w:p w:rsidR="00256B37" w:rsidRPr="00256B37" w:rsidRDefault="00256B37" w:rsidP="00256B37">
      <w:pPr>
        <w:rPr>
          <w:rFonts w:eastAsia="Times New Roman" w:cs="Times New Roman"/>
          <w:szCs w:val="28"/>
          <w:lang w:eastAsia="ru-RU"/>
        </w:rPr>
      </w:pPr>
      <w:r w:rsidRPr="00256B37">
        <w:rPr>
          <w:rFonts w:eastAsia="Times New Roman" w:cs="Times New Roman"/>
          <w:szCs w:val="28"/>
          <w:lang w:eastAsia="ru-RU"/>
        </w:rPr>
        <w:t>город Сургут</w:t>
      </w:r>
      <w:r w:rsidR="00AD1234">
        <w:rPr>
          <w:rFonts w:eastAsia="Times New Roman" w:cs="Times New Roman"/>
          <w:szCs w:val="28"/>
          <w:lang w:eastAsia="ru-RU"/>
        </w:rPr>
        <w:t>,</w:t>
      </w:r>
      <w:r w:rsidRPr="00256B37">
        <w:rPr>
          <w:rFonts w:eastAsia="Times New Roman" w:cs="Times New Roman"/>
          <w:szCs w:val="28"/>
          <w:lang w:eastAsia="ru-RU"/>
        </w:rPr>
        <w:t xml:space="preserve"> на 2018 год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56B37" w:rsidRPr="00256B37" w:rsidRDefault="00256B37" w:rsidP="00256B37">
      <w:pPr>
        <w:jc w:val="both"/>
        <w:rPr>
          <w:rFonts w:eastAsia="Times New Roman" w:cs="Times New Roman"/>
          <w:szCs w:val="28"/>
          <w:lang w:eastAsia="ru-RU"/>
        </w:rPr>
      </w:pPr>
    </w:p>
    <w:p w:rsidR="00256B37" w:rsidRPr="00256B37" w:rsidRDefault="00256B37" w:rsidP="00256B37">
      <w:pPr>
        <w:jc w:val="both"/>
        <w:rPr>
          <w:rFonts w:eastAsia="Times New Roman" w:cs="Times New Roman"/>
          <w:szCs w:val="28"/>
          <w:lang w:eastAsia="ru-RU"/>
        </w:rPr>
      </w:pPr>
    </w:p>
    <w:p w:rsidR="00256B37" w:rsidRPr="00256B37" w:rsidRDefault="00256B37" w:rsidP="00256B3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56B37">
        <w:rPr>
          <w:rFonts w:eastAsia="Times New Roman" w:cs="Times New Roman"/>
          <w:sz w:val="27"/>
          <w:szCs w:val="27"/>
          <w:lang w:eastAsia="ru-RU"/>
        </w:rPr>
        <w:t>В соответствии с Законом Ханты-Мансийского автономного округа – Югры                    от 08.07.2005 № 62-оз «О наделении органов местного самоуправления муниципальных образований отдельными государственными полномочиями Ханты-                  Мансийского автономного округа – Югры», постановлением Правительства Ханты-Мансийского автономного округа – Югры от 09.10.2013 № 421-п «О государст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</w:t>
      </w:r>
      <w:r w:rsidRPr="00256B37">
        <w:rPr>
          <w:rFonts w:eastAsia="Times New Roman" w:cs="Times New Roman"/>
          <w:sz w:val="27"/>
          <w:szCs w:val="27"/>
          <w:lang w:eastAsia="ru-RU"/>
        </w:rPr>
        <w:t>венной программе Ханты-Мансийского автономного округа – Югры «Социальная поддержка жителей Ханты-Мансийского автономного округа – Югры на 2018 – 2025 год</w:t>
      </w:r>
      <w:r>
        <w:rPr>
          <w:rFonts w:eastAsia="Times New Roman" w:cs="Times New Roman"/>
          <w:sz w:val="27"/>
          <w:szCs w:val="27"/>
          <w:lang w:eastAsia="ru-RU"/>
        </w:rPr>
        <w:t xml:space="preserve">ы </w:t>
      </w:r>
      <w:r w:rsidRPr="00256B37">
        <w:rPr>
          <w:rFonts w:eastAsia="Times New Roman" w:cs="Times New Roman"/>
          <w:sz w:val="27"/>
          <w:szCs w:val="27"/>
          <w:lang w:eastAsia="ru-RU"/>
        </w:rPr>
        <w:t xml:space="preserve">и на период до 2030 года», постановлением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256B37">
        <w:rPr>
          <w:rFonts w:eastAsia="Times New Roman" w:cs="Times New Roman"/>
          <w:sz w:val="27"/>
          <w:szCs w:val="27"/>
          <w:lang w:eastAsia="ru-RU"/>
        </w:rPr>
        <w:t>от 03.04.2014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56B37">
        <w:rPr>
          <w:rFonts w:eastAsia="Times New Roman" w:cs="Times New Roman"/>
          <w:sz w:val="27"/>
          <w:szCs w:val="27"/>
          <w:lang w:eastAsia="ru-RU"/>
        </w:rPr>
        <w:t xml:space="preserve">№ 2192 «Об осуществлении переданного органу местного самоуправления отдельного государственного полномочия по организации и обеспечению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256B37">
        <w:rPr>
          <w:rFonts w:eastAsia="Times New Roman" w:cs="Times New Roman"/>
          <w:spacing w:val="-4"/>
          <w:sz w:val="27"/>
          <w:szCs w:val="27"/>
          <w:lang w:eastAsia="ru-RU"/>
        </w:rPr>
        <w:t>отдыха и оздоровления детей», распоряжением Администрации города от 30.12.2005</w:t>
      </w:r>
      <w:r w:rsidRPr="00256B37">
        <w:rPr>
          <w:rFonts w:eastAsia="Times New Roman" w:cs="Times New Roman"/>
          <w:sz w:val="27"/>
          <w:szCs w:val="27"/>
          <w:lang w:eastAsia="ru-RU"/>
        </w:rPr>
        <w:t xml:space="preserve"> № 3686 «Об утверждении Регламента Администрации города», в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56B37">
        <w:rPr>
          <w:rFonts w:eastAsia="Times New Roman" w:cs="Times New Roman"/>
          <w:sz w:val="27"/>
          <w:szCs w:val="27"/>
          <w:lang w:eastAsia="ru-RU"/>
        </w:rPr>
        <w:t>целях осуществления переданного органу местного самоуправления отдельного государственного полномочия по организации 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56B37">
        <w:rPr>
          <w:rFonts w:eastAsia="Times New Roman" w:cs="Times New Roman"/>
          <w:sz w:val="27"/>
          <w:szCs w:val="27"/>
          <w:lang w:eastAsia="ru-RU"/>
        </w:rPr>
        <w:t>обеспечению отдыха и оздоровления детей и реализации вопросов местного значения по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56B37">
        <w:rPr>
          <w:rFonts w:eastAsia="Times New Roman" w:cs="Times New Roman"/>
          <w:sz w:val="27"/>
          <w:szCs w:val="27"/>
          <w:lang w:eastAsia="ru-RU"/>
        </w:rPr>
        <w:t>осуществлению мероприятий по обеспе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 </w:t>
      </w:r>
      <w:r w:rsidRPr="00256B37">
        <w:rPr>
          <w:rFonts w:eastAsia="Times New Roman" w:cs="Times New Roman"/>
          <w:sz w:val="27"/>
          <w:szCs w:val="27"/>
          <w:lang w:eastAsia="ru-RU"/>
        </w:rPr>
        <w:t>чению организации отдыха детей в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56B37">
        <w:rPr>
          <w:rFonts w:eastAsia="Times New Roman" w:cs="Times New Roman"/>
          <w:sz w:val="27"/>
          <w:szCs w:val="27"/>
          <w:lang w:eastAsia="ru-RU"/>
        </w:rPr>
        <w:t>каникулярное время, включая мероприятия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256B37">
        <w:rPr>
          <w:rFonts w:eastAsia="Times New Roman" w:cs="Times New Roman"/>
          <w:sz w:val="27"/>
          <w:szCs w:val="27"/>
          <w:lang w:eastAsia="ru-RU"/>
        </w:rPr>
        <w:t xml:space="preserve"> по обеспечению безопасности их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56B37">
        <w:rPr>
          <w:rFonts w:eastAsia="Times New Roman" w:cs="Times New Roman"/>
          <w:sz w:val="27"/>
          <w:szCs w:val="27"/>
          <w:lang w:eastAsia="ru-RU"/>
        </w:rPr>
        <w:t>жизни и здоровья:</w:t>
      </w:r>
    </w:p>
    <w:p w:rsidR="00256B37" w:rsidRPr="00256B37" w:rsidRDefault="00256B37" w:rsidP="00256B3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56B37">
        <w:rPr>
          <w:rFonts w:eastAsia="Times New Roman" w:cs="Times New Roman"/>
          <w:sz w:val="27"/>
          <w:szCs w:val="27"/>
          <w:lang w:eastAsia="ru-RU"/>
        </w:rPr>
        <w:t xml:space="preserve">1. Утвердить комплекс мер по организации отдыха и оздоровления детей,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256B37">
        <w:rPr>
          <w:rFonts w:eastAsia="Times New Roman" w:cs="Times New Roman"/>
          <w:sz w:val="27"/>
          <w:szCs w:val="27"/>
          <w:lang w:eastAsia="ru-RU"/>
        </w:rPr>
        <w:t>проживающих в муниципальном образовании городской округ город Сургут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256B37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256B37">
        <w:rPr>
          <w:rFonts w:eastAsia="Times New Roman" w:cs="Times New Roman"/>
          <w:sz w:val="27"/>
          <w:szCs w:val="27"/>
          <w:lang w:eastAsia="ru-RU"/>
        </w:rPr>
        <w:t>на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56B37">
        <w:rPr>
          <w:rFonts w:eastAsia="Times New Roman" w:cs="Times New Roman"/>
          <w:sz w:val="27"/>
          <w:szCs w:val="27"/>
          <w:lang w:eastAsia="ru-RU"/>
        </w:rPr>
        <w:t>2018 год согласно приложению.</w:t>
      </w:r>
    </w:p>
    <w:p w:rsidR="00256B37" w:rsidRPr="00256B37" w:rsidRDefault="00256B37" w:rsidP="00256B3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56B37">
        <w:rPr>
          <w:rFonts w:eastAsia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</w:t>
      </w:r>
      <w:r>
        <w:rPr>
          <w:rFonts w:eastAsia="Times New Roman" w:cs="Times New Roman"/>
          <w:sz w:val="27"/>
          <w:szCs w:val="27"/>
          <w:lang w:eastAsia="ru-RU"/>
        </w:rPr>
        <w:t xml:space="preserve">- </w:t>
      </w:r>
      <w:r w:rsidRPr="00256B37">
        <w:rPr>
          <w:rFonts w:eastAsia="Times New Roman" w:cs="Times New Roman"/>
          <w:sz w:val="27"/>
          <w:szCs w:val="27"/>
          <w:lang w:eastAsia="ru-RU"/>
        </w:rPr>
        <w:t xml:space="preserve">мации опубликовать настоящее постановление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256B37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256B37" w:rsidRPr="00256B37" w:rsidRDefault="00256B37" w:rsidP="00256B3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256B37">
        <w:rPr>
          <w:rFonts w:eastAsia="Times New Roman" w:cs="Times New Roman"/>
          <w:spacing w:val="-4"/>
          <w:sz w:val="27"/>
          <w:szCs w:val="27"/>
          <w:lang w:eastAsia="ru-RU"/>
        </w:rPr>
        <w:t>3. Контроль за выполнением постановления возложить на заместителя Главы</w:t>
      </w:r>
      <w:r w:rsidRPr="00256B37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256B37">
        <w:rPr>
          <w:rFonts w:eastAsia="Times New Roman" w:cs="Times New Roman"/>
          <w:sz w:val="27"/>
          <w:szCs w:val="27"/>
          <w:lang w:eastAsia="ru-RU"/>
        </w:rPr>
        <w:t>города Пелевина А.Р.</w:t>
      </w:r>
    </w:p>
    <w:p w:rsidR="00256B37" w:rsidRPr="00256B37" w:rsidRDefault="00256B37" w:rsidP="00256B37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56B37" w:rsidRPr="00256B37" w:rsidRDefault="00256B37" w:rsidP="00256B37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56B37" w:rsidRPr="00256B37" w:rsidRDefault="00256B37" w:rsidP="00256B37">
      <w:pPr>
        <w:jc w:val="both"/>
        <w:rPr>
          <w:rFonts w:eastAsia="Times New Roman" w:cs="Times New Roman"/>
          <w:szCs w:val="28"/>
          <w:lang w:eastAsia="ru-RU"/>
        </w:rPr>
      </w:pPr>
    </w:p>
    <w:p w:rsidR="00256B37" w:rsidRPr="00256B37" w:rsidRDefault="00256B37" w:rsidP="00256B37">
      <w:pPr>
        <w:jc w:val="both"/>
        <w:rPr>
          <w:rFonts w:eastAsia="Times New Roman" w:cs="Times New Roman"/>
          <w:sz w:val="24"/>
          <w:szCs w:val="28"/>
          <w:lang w:eastAsia="ru-RU"/>
        </w:rPr>
      </w:pPr>
      <w:r w:rsidRPr="00256B37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p w:rsidR="00256B37" w:rsidRDefault="00256B37" w:rsidP="00256B37">
      <w:pPr>
        <w:sectPr w:rsidR="00256B37" w:rsidSect="00256B37"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256B37" w:rsidRPr="00256B37" w:rsidRDefault="00256B37" w:rsidP="00256B37">
      <w:pPr>
        <w:ind w:left="11624"/>
      </w:pPr>
      <w:r w:rsidRPr="00256B37">
        <w:lastRenderedPageBreak/>
        <w:t>Приложение</w:t>
      </w:r>
    </w:p>
    <w:p w:rsidR="00256B37" w:rsidRPr="00256B37" w:rsidRDefault="00256B37" w:rsidP="00256B37">
      <w:pPr>
        <w:ind w:left="11624"/>
      </w:pPr>
      <w:r w:rsidRPr="00256B37">
        <w:t xml:space="preserve">к постановлению </w:t>
      </w:r>
    </w:p>
    <w:p w:rsidR="00256B37" w:rsidRPr="00256B37" w:rsidRDefault="00256B37" w:rsidP="00256B37">
      <w:pPr>
        <w:ind w:left="11624"/>
      </w:pPr>
      <w:r w:rsidRPr="00256B37">
        <w:t>Администрации города</w:t>
      </w:r>
    </w:p>
    <w:p w:rsidR="00256B37" w:rsidRPr="00256B37" w:rsidRDefault="00256B37" w:rsidP="00256B37">
      <w:pPr>
        <w:ind w:left="11624"/>
      </w:pPr>
      <w:r w:rsidRPr="00256B37">
        <w:t>от____________ № _________</w:t>
      </w:r>
    </w:p>
    <w:p w:rsidR="00256B37" w:rsidRPr="00256B37" w:rsidRDefault="00256B37" w:rsidP="00256B37"/>
    <w:p w:rsidR="00256B37" w:rsidRPr="00256B37" w:rsidRDefault="00256B37" w:rsidP="00256B37"/>
    <w:p w:rsidR="00256B37" w:rsidRPr="00256B37" w:rsidRDefault="00256B37" w:rsidP="00256B37">
      <w:pPr>
        <w:jc w:val="center"/>
      </w:pPr>
      <w:r w:rsidRPr="00256B37">
        <w:t>Комплекс мер</w:t>
      </w:r>
    </w:p>
    <w:p w:rsidR="00256B37" w:rsidRDefault="00256B37" w:rsidP="00256B37">
      <w:pPr>
        <w:jc w:val="center"/>
      </w:pPr>
      <w:r w:rsidRPr="00256B37">
        <w:t>по организации отдыха и оздоровления детей, проживающих в муниципальном образовании городской округ город Сургут</w:t>
      </w:r>
      <w:r w:rsidR="00B25668">
        <w:t>,</w:t>
      </w:r>
      <w:r w:rsidRPr="00256B37">
        <w:t xml:space="preserve"> </w:t>
      </w:r>
    </w:p>
    <w:p w:rsidR="00256B37" w:rsidRPr="00256B37" w:rsidRDefault="00256B37" w:rsidP="00256B37">
      <w:pPr>
        <w:jc w:val="center"/>
      </w:pPr>
      <w:r w:rsidRPr="00256B37">
        <w:t>на 2018 год</w:t>
      </w:r>
    </w:p>
    <w:p w:rsidR="00256B37" w:rsidRPr="00256B37" w:rsidRDefault="00256B37" w:rsidP="00256B37">
      <w:pPr>
        <w:suppressLineNumbers/>
        <w:suppressAutoHyphens/>
        <w:ind w:left="567"/>
        <w:rPr>
          <w:rFonts w:eastAsia="Calibri" w:cs="Times New Roman"/>
          <w:b/>
          <w:bCs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Исполнитель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(в том числе 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Срок исполнения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1. Нормативное обеспечение отдыха и оздоровления детей</w:t>
            </w:r>
          </w:p>
          <w:p w:rsidR="00256B37" w:rsidRPr="00256B37" w:rsidRDefault="00256B37" w:rsidP="00256B37">
            <w:pPr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1.1. Подготовка и размещение на официальном портале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Администрации города: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56B37">
              <w:rPr>
                <w:sz w:val="26"/>
                <w:szCs w:val="26"/>
              </w:rPr>
              <w:t xml:space="preserve"> реестра организаций отдыха детей и их оздоровления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 муниципальном образовании городской округ город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Сургут;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паспортов организаций отдыха детей и их оздоровления, действующих в муниципальном образовании;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реестра организаций, осуществляющих досуг и занятость детей в летний период в муниципальном образовании городской округ город Сургут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 совместно с комитетом культуры и туризма, отделом молодёжной политики, управлением физической культуры и спорта, Управлением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 городу Сургуту и Сургутскому району Департамента социального развития Ханты-Мансийского автономного округа – Югры (далее – управление социальной защиты населения) (по согласованию), управлением по связям с общественностью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средствами массовой информации, оздорови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тельные организации (по согласованию)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02 февраля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  <w:r>
              <w:rPr>
                <w:sz w:val="26"/>
                <w:szCs w:val="26"/>
              </w:rPr>
              <w:t>,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02 февраля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  <w:r>
              <w:rPr>
                <w:sz w:val="26"/>
                <w:szCs w:val="26"/>
              </w:rPr>
              <w:t>,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05 мая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1.2. Разработка локальных нормативных актов по обеспе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  <w:highlight w:val="yellow"/>
              </w:rPr>
            </w:pPr>
            <w:r w:rsidRPr="00256B37">
              <w:rPr>
                <w:sz w:val="26"/>
                <w:szCs w:val="26"/>
              </w:rPr>
              <w:t>чению отдыха и оздоровления детей</w:t>
            </w:r>
          </w:p>
        </w:tc>
        <w:tc>
          <w:tcPr>
            <w:tcW w:w="6006" w:type="dxa"/>
          </w:tcPr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lastRenderedPageBreak/>
              <w:t xml:space="preserve">1.3. Внесение изменений в распоряжение Администрации города от 11.05.2016 № 759 «О проверке готовности оздоровительных организаций, расположенных на территории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городского округа город Сургут, к приему детей в каникулярные периоды»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апреля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1.4. Разработка и утверждение условий предоставления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путевок в организации отдыха детей и их оздоровления 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апреля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 Организационное обеспечение отдыха и оздоровления детей</w:t>
            </w:r>
          </w:p>
          <w:p w:rsidR="00256B37" w:rsidRPr="00256B37" w:rsidRDefault="00256B37" w:rsidP="00256B37">
            <w:pPr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2.1. Организация работы межведомственной комиссии по организации отдыха, оздоровления и занятости детей, подростков и молодежи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департамент образования, члены межведомст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венной комиссии (по согласованию)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течение года, 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заседание не реже одного раза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квартал</w:t>
            </w: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2.2. Актуализация «методического портфеля» в помощь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организаторам отдыха и оздоровления детей в лагерях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дневным пребыванием детей; для организаторов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досуговых, творческих и игровых мероприятий в летнем оздоровительном лагере; для родителей, отправляющих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детей на отдых и оздоровление; для сопровождающих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организованных групп детей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май 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2.3. Достижение показателей охвата детей различными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формами отдыха и оздоровления от общей численности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детей школьного возраста, утвержденных окружной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межведомственной комиссией по организации отдыха </w:t>
            </w:r>
          </w:p>
          <w:p w:rsidR="00256B37" w:rsidRPr="00256B37" w:rsidRDefault="00256B37" w:rsidP="00256B37">
            <w:pPr>
              <w:rPr>
                <w:sz w:val="26"/>
                <w:szCs w:val="26"/>
                <w:highlight w:val="yellow"/>
              </w:rPr>
            </w:pPr>
            <w:r w:rsidRPr="00256B37">
              <w:rPr>
                <w:sz w:val="26"/>
                <w:szCs w:val="26"/>
              </w:rPr>
              <w:t>и оздоровления детей и молодежи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градообразующие предприятия (по согласованию)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30 декабря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256B37">
        <w:trPr>
          <w:trHeight w:val="1170"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2.4. Участие специалистов в профильных мероприятиях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(выставках, конференциях, семинарах, совещаниях), организованных на территории муниципального образования,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автономного округа, в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 xml:space="preserve">других регионах 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</w:tbl>
    <w:p w:rsidR="00256B37" w:rsidRDefault="00256B37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C8069B">
        <w:trPr>
          <w:trHeight w:val="600"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градообразующие предприятия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2.5. Организация выездного отдыха детей, в том числе</w:t>
            </w:r>
          </w:p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2.5.1. Организация отдыха и оздоровления детей в возрасте от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-и </w:t>
            </w:r>
            <w:r w:rsidRPr="00256B37">
              <w:rPr>
                <w:sz w:val="26"/>
                <w:szCs w:val="26"/>
              </w:rPr>
              <w:t>до 17</w:t>
            </w:r>
            <w:r>
              <w:rPr>
                <w:sz w:val="26"/>
                <w:szCs w:val="26"/>
              </w:rPr>
              <w:t>-и</w:t>
            </w:r>
            <w:r w:rsidRPr="00256B37">
              <w:rPr>
                <w:sz w:val="26"/>
                <w:szCs w:val="26"/>
              </w:rPr>
              <w:t xml:space="preserve"> лет (включительно) за счет бюджетных средств (приобретение и предоставление путевок в организации отдыха детей и их оздоровления), в том числе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2.5.1.1. Доработка, сопровождение и использование автоматизированной информационной системы «Каникулярный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отдых»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муниципальное казённое учреждение «Управление информационных технологий и связи города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Сургута» (далее – МКУ «УИТС») совместно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департаментом образования 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февраля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2.5.1.2. Оказание муниципальной услуги «Организация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отдыха детей в каникулярное время в части предоставления детям, проживающим на территории муниципального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образования, путевок в организации, обеспечивающие отдых и оздоровление детей» в соответствии с утвержденным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административным регламентом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муниципальное казенное учреждение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«Многофункциональный центр предоставления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государственных и муниципальных услуг города Сургута» (далее – МКУ «МФЦ»)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2.5.1.3. Подготовка конкурсной документации для прове</w:t>
            </w:r>
            <w:r>
              <w:rPr>
                <w:sz w:val="26"/>
                <w:szCs w:val="26"/>
              </w:rPr>
              <w:t>-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дения торговых процедур в соответствии с Федеральным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законом от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 xml:space="preserve">05.04.2013 № 44-ФЗ «О контрактной системе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сфере закупок товаров, работ, услуг для обеспечения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государственных и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муниципальных нужд» с целью приобретения услуг по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 xml:space="preserve">организации отдыха и оздоровления детей 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муниципальное казенное учреждение «Управление учета и отчетности образовательных учреждений» (далее – МКУ «УУ и ООУ») совместно с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департаментом образования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2.5.1.4. Оценка соблюдения условий исполнения муниципальных контрактов, в том числе документальная, дистанционная, очная в местах отправки организованных групп детей и организация выезда представителей органов местного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самоуправления в организации отдыха детей и их оздоров</w:t>
            </w:r>
            <w:r w:rsidR="00AD1234">
              <w:rPr>
                <w:sz w:val="26"/>
                <w:szCs w:val="26"/>
              </w:rPr>
              <w:t>-</w:t>
            </w:r>
            <w:r w:rsidRPr="00256B37">
              <w:rPr>
                <w:sz w:val="26"/>
                <w:szCs w:val="26"/>
              </w:rPr>
              <w:t>ления, расположенные за пределами автономного округа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 совместно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 МКУ «УУ и ООУ»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летний период 2018 года</w:t>
            </w:r>
          </w:p>
        </w:tc>
      </w:tr>
    </w:tbl>
    <w:p w:rsidR="00256B37" w:rsidRDefault="00256B37"/>
    <w:p w:rsidR="00256B37" w:rsidRDefault="00256B37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2.5.1.5. Предоставление путевок детям от 6 до 17 лет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(включительно), информирование родителей (законных представителей) о правах детей на отдых и оздоровление, ознакомление с условиями предоставления путевок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организации отдыха детей и их оздоровления,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расположенные на территории города Сургута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компании туризма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trHeight w:val="415"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2.5.2. Организация и участие в тематических (профильных) сменах за пределами автономного округа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2.5.3. Организация отдыха и оздоровления детей работников градообразующих предприятий города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градообразующие предприятия города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 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2.5.4. Содействие региональным органам власти в процессе организации отдыха и оздоровления детей, проявивших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способности в сфере образования и молод</w:t>
            </w:r>
            <w:r>
              <w:rPr>
                <w:sz w:val="26"/>
                <w:szCs w:val="26"/>
              </w:rPr>
              <w:t>е</w:t>
            </w:r>
            <w:r w:rsidRPr="00256B37">
              <w:rPr>
                <w:sz w:val="26"/>
                <w:szCs w:val="26"/>
              </w:rPr>
              <w:t>жной политики,    спорта, культуры и искусства по путевкам, приобретенным региональными органами власти, в том числе по информированию родительской общественности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      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2.5.5. Организация отдыха и оздоровления детей, нуждающихся в особой заботе государства, в том числе</w:t>
            </w:r>
          </w:p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2.5.5.1. Включение детей, нуждающихся в особой заботе государства, в группы, направляемые на отдых и оздоров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ление, мониторинг проведенного отдыха и оздоровления 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отдел по организации работы комиссии по делам несовершеннолетних, защите их прав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256B37">
        <w:trPr>
          <w:trHeight w:val="870"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2.5.5.2. Организация отдыха и оздоровления детей-сирот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детей, оставшихся без попечения родителей, лиц из числа детей-сирот и детей, оставшихся без попечения родителей: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 совместно с управлением по опеке и попечительству 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</w:tbl>
    <w:p w:rsidR="00256B37" w:rsidRDefault="00256B37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256B37">
        <w:trPr>
          <w:trHeight w:val="315"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приобретение и предоставление путевок в организации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отдыха детей и их оздоровления;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организация отдыха и оздоровления за счет предостав</w:t>
            </w:r>
            <w:r>
              <w:rPr>
                <w:sz w:val="26"/>
                <w:szCs w:val="26"/>
              </w:rPr>
              <w:t>-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ляемых субвенций из регионального фонда компенсаций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соответствии со сводной бюджетной росписью, в пределах доведенных лимитов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2.5.5.3. Организация санаторно-курортного лечения детей, состоящих на диспансерном учете в лечебно-профилактических учреждениях здравоохранения Ханты-Мансийского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автономного округа – Югры, в санаторно-курортных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организациях по типу «Мать и дитя»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учреждения здравоохранения, имеющие прикрепленное детское население, расположенные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на территории города Сургута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trHeight w:val="2068"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2.5.5.4. Организация отдыха и оздоровления детей,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состоящих на учете в органах профилактики города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отдел по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организации работы комиссии по делам  несовершеннолетних, защите их прав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trHeight w:val="1192"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2.5.5.5. Организация и проведение профориентационных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мероприятий (тестирования, викторин, тренингов)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 несовершеннолетними в лагерях труда и отдыха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01 июня 2018 года по 31 августа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2.6. Организация отдыха на территории муниципального образования, в том числе</w:t>
            </w:r>
          </w:p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256B37">
        <w:trPr>
          <w:cantSplit/>
          <w:trHeight w:val="1890"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2.6.1. Организация лагерей с дневным пребыванием детей, лагерей труда и отдыха, палаточных, загородных лагерей на территории муниципального образования (количество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не ниже показателей 2017 года). Обеспечить сохранение уровня качества предоставления муниципальных услуг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при организации отдыха и оздоровления детей 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учреждения, подведомственные Департаменту </w:t>
            </w:r>
          </w:p>
          <w:p w:rsidR="00256B37" w:rsidRPr="00256B37" w:rsidRDefault="00256B37" w:rsidP="00FD72F9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образования и молод</w:t>
            </w:r>
            <w:r w:rsidR="00FD72F9">
              <w:rPr>
                <w:sz w:val="26"/>
                <w:szCs w:val="26"/>
              </w:rPr>
              <w:t>ё</w:t>
            </w:r>
            <w:r w:rsidRPr="00256B37">
              <w:rPr>
                <w:sz w:val="26"/>
                <w:szCs w:val="26"/>
              </w:rPr>
              <w:t>жной политики Ханты-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30 декабря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</w:tbl>
    <w:p w:rsidR="00256B37" w:rsidRDefault="00256B37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256B37">
        <w:trPr>
          <w:cantSplit/>
          <w:trHeight w:val="561"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Мансийского автономного округа – Югры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2.6.2. Организация иных форм отдыха и оздоровления детей, в том числе работа досуговых, спортивных площадок,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реализация программ дворовой педагогики, автогородков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так далее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30 декабря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2.6.3. Организация малозатратных форм отдыха детей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30 декабря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2.6.4. Подготовка сводного перечня культурно-развлека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тельных и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спортивно-массовых мероприятий, организуемых для детей в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летний период 2018 года на территории города Сургута.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Размещение перечня на информационном портале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«Перспективное детство Югры», официальном портале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Администрации города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коммерческие организации, осуществляющие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деятельность в сфере отдыха и оздоровления детей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01 мая 2018 года</w:t>
            </w:r>
            <w:r>
              <w:rPr>
                <w:sz w:val="26"/>
                <w:szCs w:val="26"/>
              </w:rPr>
              <w:t>,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15 мая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2.6.5. Формирование перечня организаций, осуществляющих деятельность в сферах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культуры и искусства, образования, которые предоставляют услуги на безвозмездной основе для проведения занятий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детьми, посещающими организации отдыха детей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их оздоровления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негосударственные, коммерческие организации, осуществляющие деятельность в сфере отдыха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оздоровления детей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01 мая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2.6.6. Проведение муниципального этапа смотра-конкурса «Лучшая спортивная площадка по месту жительства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 организации летнего отдыха»; размещение информации о проведении указанного смотра-конкурса, его результатах на официальном портале Администрации города, информационном портале «Перспективное детство Югры» 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552" w:type="dxa"/>
          </w:tcPr>
          <w:p w:rsidR="00AD1234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01 июня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 31 августа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2.6.7. Проведение муниципального этапа конкурса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«Лучшая организация отдыха детей и их оздоровления Ханты-Мансийского автономного округа – Югры»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руководители организаций отдыха и оздоровления (по согласованию)</w:t>
            </w:r>
          </w:p>
        </w:tc>
        <w:tc>
          <w:tcPr>
            <w:tcW w:w="2552" w:type="dxa"/>
          </w:tcPr>
          <w:p w:rsidR="00AD1234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 01 августа</w:t>
            </w:r>
            <w:r w:rsidR="00AD1234">
              <w:rPr>
                <w:sz w:val="26"/>
                <w:szCs w:val="26"/>
              </w:rPr>
              <w:t xml:space="preserve"> </w:t>
            </w:r>
          </w:p>
          <w:p w:rsidR="00256B37" w:rsidRPr="00256B37" w:rsidRDefault="00AD1234" w:rsidP="00256B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года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 20 августа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2.6.8. Создание условий для развития конкуренции в сфере       отдыха, оздоровления и занятости, в том числе утверждение    порядка предоставления субвенции негосударственным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организациям на возмещение затрат на функционирование лагеря с дневным пребыванием детей.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Утверждение перечня негосударственных организаций –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получателей субсидии на возмещение затрат на функционирование лагеря с дневным пребыванием детей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департамент образования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июня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2.6.9. Включение негосударственных организаций в реестр организаций, обеспечивающих отдых детей и их оздоров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ление, проведение предварительного обследования условий организации лагеря, открытие лагерей с дневным пребыванием детей на базе негосударственных организаций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AD1234" w:rsidRDefault="00256B37" w:rsidP="00256B37">
            <w:pPr>
              <w:ind w:right="-111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Территориальный отдел Управления Роспотреб</w:t>
            </w:r>
            <w:r w:rsidR="00AD1234">
              <w:rPr>
                <w:sz w:val="26"/>
                <w:szCs w:val="26"/>
              </w:rPr>
              <w:t>-</w:t>
            </w:r>
          </w:p>
          <w:p w:rsidR="00256B37" w:rsidRDefault="00256B37" w:rsidP="00256B37">
            <w:pPr>
              <w:ind w:right="-111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надзора Ханты-Мансийского автономного округа – Югры по городу Сургуту и Сургутскому району </w:t>
            </w:r>
          </w:p>
          <w:p w:rsidR="00256B37" w:rsidRPr="00256B37" w:rsidRDefault="00256B37" w:rsidP="00256B37">
            <w:pPr>
              <w:ind w:right="-111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(далее – ТО У Роспотребнадзора) (по согласованию)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февраля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2.6.10. Организация и проведение в период оздоровительной кампании организационно-экспериментальной апробации отдельных видов тестов (согласно возрастным ступеням), входящих во Всероссийский физкультурно-спортивный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комплекс «Готов к труду и обороне» (ГТО)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Pr="00256B37" w:rsidRDefault="00256B37" w:rsidP="00256B37">
            <w:pPr>
              <w:rPr>
                <w:sz w:val="26"/>
                <w:szCs w:val="26"/>
                <w:highlight w:val="yellow"/>
              </w:rPr>
            </w:pPr>
            <w:r w:rsidRPr="00256B37">
              <w:rPr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июнь – август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  <w:highlight w:val="yellow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2.7. Трудовая занятость детей и подростков города, в том числе</w:t>
            </w:r>
          </w:p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256B37">
        <w:trPr>
          <w:cantSplit/>
          <w:trHeight w:val="1560"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2.7.1. Обеспечение реализации мероприятий «Организация временной занятости подростков и молодежи от 14 до 18 лет в свободное от учебы время», проведение работы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по организации новых форм трудовой занятости и вовле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чению работодателей к созданию новых временных рабочих 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казенное учреждение Ханты-Мансийского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автономного округа – Югры «Сургутский центр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занятости населения» (далее – КУ «СЦЗН»)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trHeight w:val="825"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мест, уделяя первоочередное внимание занятости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подростков из числа нуждающихся в особой заботе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государства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2.7.2. Организация трудоустройства подростков и молодежи от 14 до 18 лет на временные и постоянные рабочие места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 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2.7.3. Обеспечение информирования населения города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 возможностях и условиях трудоустройства несовершеннолетних граждан города 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КУ «СЦЗН»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2.7.4. Работа по проведению ярмарок вакансий временных        рабочих мест для трудоустройства несовершеннолетних граждан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КУ «СЦЗН»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2.7.5. Оказание материальной поддержки несовершенно</w:t>
            </w:r>
            <w:r>
              <w:rPr>
                <w:sz w:val="26"/>
                <w:szCs w:val="26"/>
              </w:rPr>
              <w:t>-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летним гражданам, принимающим участие во временных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работах, на условиях, выделяемых на данное финансовых средств субвенций федерального и окружного бюджетов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КУ «СЦЗН»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2.8. Организация туристских мероприятий, в том числе</w:t>
            </w:r>
          </w:p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2.8.1. Формирование и размещение на сайте «Туризм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Югре», официальном портале Администрации города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реестра детско-юношеских туров и экскурсионных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программ автономного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округа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комитет культуры и туризма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марта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2.8.2. Предоставление информации в Департамент социального развития Ханты-Мансийского автономного округа – Югры о количестве детей в возрасте от 7 до 18 лет, принимающих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 xml:space="preserve">участие в туристических экскурсиях и походах,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организуемых в автономном округе и за его пределами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департамент образования совместно с комитетом культуры и туризма, отделом молодёжной политики, управлением физической культуры и спорта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01 мая 2018 года,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ноября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года</w:t>
            </w:r>
          </w:p>
        </w:tc>
      </w:tr>
      <w:tr w:rsidR="00256B37" w:rsidRPr="00256B37" w:rsidTr="00256B37">
        <w:trPr>
          <w:cantSplit/>
          <w:trHeight w:val="1215"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2.8.3. Формирование и размещение каталогов организаций туриндустрии муниципального образования, включающих предложения о детском и семейном отдыхе, на тематическом сайте </w:t>
            </w:r>
            <w:hyperlink r:id="rId7" w:history="1">
              <w:r w:rsidRPr="00256B37">
                <w:rPr>
                  <w:rStyle w:val="a8"/>
                  <w:color w:val="auto"/>
                  <w:sz w:val="26"/>
                  <w:szCs w:val="26"/>
                  <w:u w:val="none"/>
                </w:rPr>
                <w:t>www.tourizm.admhmao.ru</w:t>
              </w:r>
            </w:hyperlink>
            <w:r w:rsidRPr="00256B37">
              <w:rPr>
                <w:sz w:val="26"/>
                <w:szCs w:val="26"/>
              </w:rPr>
              <w:t>: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комитет культуры и туризма совместно с департаментом образования, отделом молодёжной политики, управлением физической культуры и спорта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01 июня 2018 года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01 декабря 2018 года</w:t>
            </w:r>
          </w:p>
        </w:tc>
      </w:tr>
      <w:tr w:rsidR="00256B37" w:rsidRPr="00256B37" w:rsidTr="00C8069B">
        <w:trPr>
          <w:cantSplit/>
          <w:trHeight w:val="1170"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«Проведи лето в Югре» (предложения о детском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семейн</w:t>
            </w:r>
            <w:r>
              <w:rPr>
                <w:sz w:val="26"/>
                <w:szCs w:val="26"/>
              </w:rPr>
              <w:t>ом</w:t>
            </w:r>
            <w:r w:rsidRPr="00256B37">
              <w:rPr>
                <w:sz w:val="26"/>
                <w:szCs w:val="26"/>
              </w:rPr>
              <w:t xml:space="preserve"> туризме в летний период);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«Время снега» (предложения о детском и семейном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туризме в зимний период)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2.8.4. Проведение туристических походов, экспедиций,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экскурсий (далее – туристические мероприятия) с участием детей в автономном округе и за его пределами в соответствии с законодательством Российской Федерации.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Информирование о проведении туристических мероприятий    федерального казенного учреждения «Центр управления в кризисных ситуациях Главного управления М</w:t>
            </w:r>
            <w:r w:rsidR="00AD1234">
              <w:rPr>
                <w:sz w:val="26"/>
                <w:szCs w:val="26"/>
              </w:rPr>
              <w:t>инистерства чрезвычайных ситуаций</w:t>
            </w:r>
            <w:r w:rsidRPr="00256B37">
              <w:rPr>
                <w:sz w:val="26"/>
                <w:szCs w:val="26"/>
              </w:rPr>
              <w:t xml:space="preserve"> </w:t>
            </w:r>
            <w:r w:rsidR="00AD1234">
              <w:rPr>
                <w:sz w:val="26"/>
                <w:szCs w:val="26"/>
              </w:rPr>
              <w:t xml:space="preserve">по автономному округу» (далее – </w:t>
            </w:r>
            <w:r w:rsidR="00AD1234" w:rsidRPr="00AD1234">
              <w:rPr>
                <w:sz w:val="26"/>
                <w:szCs w:val="26"/>
              </w:rPr>
              <w:t>ФКУ ЦУКС Главного управления МЧС).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Организация взаимодействия с Главным управлением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России по делам гражданской обороны, чрезвычайным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ситуациям и ликвидации последствий стихийных бедствий соответствующего субъекта Российской Федерации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при проведении туристических мероприятий с участием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детей за пределами автономного округа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компании туризма (по согласованию),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организации</w:t>
            </w:r>
            <w:r w:rsidRPr="00256B37">
              <w:rPr>
                <w:sz w:val="26"/>
                <w:szCs w:val="26"/>
              </w:rPr>
              <w:t xml:space="preserve"> (по согласованию),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муниципальное казенное учреждение «Единая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дежурно-диспетчерская служба города Сургута» (далее – МКУ «ЕДДС города Сургута»),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Министерства внутренних дел 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Российской Федерации по г. Сургуту (далее </w:t>
            </w:r>
            <w:r>
              <w:rPr>
                <w:sz w:val="26"/>
                <w:szCs w:val="26"/>
              </w:rPr>
              <w:t>–</w:t>
            </w:r>
            <w:r w:rsidRPr="00256B37">
              <w:rPr>
                <w:sz w:val="26"/>
                <w:szCs w:val="26"/>
              </w:rPr>
              <w:t xml:space="preserve"> УМВД России по г. Сургуту) (по согласованию), </w:t>
            </w:r>
            <w:bookmarkStart w:id="5" w:name="sub_1011"/>
            <w:r w:rsidRPr="00256B37">
              <w:rPr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 чрезвычайным ситуациям</w:t>
            </w:r>
            <w:bookmarkEnd w:id="5"/>
            <w:r w:rsidRPr="00256B37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2.8.5. Формирование и размещение на официальном портале   Администрации города реестра туристических походов,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экспедиций, экскурсий с участием детей в муниципальных образованиях автономного округа и за его пределами, его последующая актуализация </w:t>
            </w:r>
          </w:p>
        </w:tc>
        <w:tc>
          <w:tcPr>
            <w:tcW w:w="6006" w:type="dxa"/>
          </w:tcPr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культуры,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отдел молод</w:t>
            </w:r>
            <w:r w:rsidR="00FD72F9">
              <w:rPr>
                <w:sz w:val="26"/>
                <w:szCs w:val="26"/>
              </w:rPr>
              <w:t>ё</w:t>
            </w:r>
            <w:r w:rsidRPr="00256B37">
              <w:rPr>
                <w:sz w:val="26"/>
                <w:szCs w:val="26"/>
              </w:rPr>
              <w:t xml:space="preserve">жной политики,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Pr="00256B37" w:rsidRDefault="00256B37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компании туризма (по 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01 мая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13036" w:type="dxa"/>
            <w:gridSpan w:val="2"/>
          </w:tcPr>
          <w:p w:rsidR="00256B37" w:rsidRPr="00256B37" w:rsidRDefault="00256B37" w:rsidP="00256B37">
            <w:pPr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2.9. Проведение мониторинговых процедур по вопросам организации отдыха и оздоровления </w:t>
            </w:r>
          </w:p>
          <w:p w:rsidR="00256B37" w:rsidRPr="00256B37" w:rsidRDefault="00256B37" w:rsidP="00256B3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2.9.1. Мониторинг организации отдыха и оздоровления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детей, в том числе детей, находящихся в трудной жизненной ситуации 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по опеке и попечительству</w:t>
            </w:r>
            <w:r w:rsidR="00AD1234">
              <w:rPr>
                <w:sz w:val="26"/>
                <w:szCs w:val="26"/>
              </w:rPr>
              <w:t>,</w:t>
            </w:r>
            <w:r w:rsidRPr="00256B37">
              <w:rPr>
                <w:sz w:val="26"/>
                <w:szCs w:val="26"/>
              </w:rPr>
              <w:t xml:space="preserve">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градообразующие предприятия (по согласованию)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ежемесячно 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20 числа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2018 году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2.9.2. Проведение мониторинга строительных/ремонтных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работ загородных оздоровительных организаций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 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ежеквартально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2018 году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2.9.3. Мониторинг организации отдыха и оздоровления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детей, находящихся в трудной жизненной ситуации,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том числе детей-сирот и детей, оставшихся без попечения родителей, детей-инвалидов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опеке и попечительству 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ежеквартально,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25 числа </w:t>
            </w:r>
          </w:p>
          <w:p w:rsidR="00256B37" w:rsidRPr="00256B37" w:rsidRDefault="00256B37" w:rsidP="00B25668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2018</w:t>
            </w:r>
            <w:r w:rsidR="00B25668"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году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2.9.4. Мониторинг отдыха, оздоровления, трудоустройства детей в летний период, в том числе: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состоящих на индивидуальном профилактическом учете в территориальных комиссиях по делам несовершенно</w:t>
            </w:r>
            <w:r>
              <w:rPr>
                <w:sz w:val="26"/>
                <w:szCs w:val="26"/>
              </w:rPr>
              <w:t>-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летних и защите их прав и территориальных органах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внутренних дел, в летний период 2018 года;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проживающих в семьях, находящихся в социально опасном   положении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по организации работы комиссии по делам несовершеннолетних, защите их прав,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УМВД России по г. Сургуту (по согласованию)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10 сентября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2.9.5. Мониторинг проведения туристических экскурсий и походов, организуемых на территории автономного округа и за его пределами, с участием детей, проживающих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 муниципальном образовани</w:t>
            </w:r>
            <w:r>
              <w:rPr>
                <w:sz w:val="26"/>
                <w:szCs w:val="26"/>
              </w:rPr>
              <w:t>и</w:t>
            </w:r>
            <w:r w:rsidRPr="00256B37">
              <w:rPr>
                <w:sz w:val="26"/>
                <w:szCs w:val="26"/>
              </w:rPr>
              <w:t xml:space="preserve"> городской округ город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Сургут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компании туризма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(по согласованию),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иные 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(по согласованию),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МКУ «ЕДДС города Сургута»,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 г. Сургуту (по согласованию), управление по делам гражданской обороны </w:t>
            </w:r>
          </w:p>
          <w:p w:rsidR="00256B37" w:rsidRPr="00256B37" w:rsidRDefault="00256B37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чрезвычайным ситуациям 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ежеквартально,         до 25-го числа 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месяца, следующего за истекшим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 кварталом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2018 году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2.10. Информирование населения об организации отдыха и оздоровления детей</w:t>
            </w:r>
          </w:p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256B37">
        <w:trPr>
          <w:cantSplit/>
          <w:trHeight w:val="960"/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2.10.1. Организация деятельности в муниципальном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образовании консультационного центра и единого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справочного телефона по вопросам организации отдыха, оздоровления и занятости детей в каникулярный период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10 марта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</w:tbl>
    <w:p w:rsidR="00256B37" w:rsidRDefault="00256B37"/>
    <w:p w:rsidR="00B25668" w:rsidRDefault="00B25668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256B37">
        <w:trPr>
          <w:cantSplit/>
          <w:trHeight w:val="562"/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на базе отдела организации каникулярного отдыха департамента образования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города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2.10.2. Организация ежемесячного информирования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родителей (законных представителей) детей, в том числе находящихся в социально опасном положении, о вариантах их отдыха и оздоровления в муниципальном образовании (разработка памяток, буклетов, оформление информаци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онных стендов, размещение информации на официальном портале Администрации города)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по организации работы комиссии по делам несовершеннолетних, защите их прав,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 г. Сургуту (по согласованию),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Default="00256B37" w:rsidP="00B25668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по опеке и попечительству</w:t>
            </w:r>
            <w:r w:rsidR="00B25668">
              <w:rPr>
                <w:sz w:val="26"/>
                <w:szCs w:val="26"/>
              </w:rPr>
              <w:t>,</w:t>
            </w:r>
            <w:r w:rsidRPr="00256B37">
              <w:rPr>
                <w:sz w:val="26"/>
                <w:szCs w:val="26"/>
              </w:rPr>
              <w:t xml:space="preserve">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 связям с общественностью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средствами массовой информации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ежемесячно 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течение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2.10.3. Обеспечение информационной поддержки прове</w:t>
            </w:r>
            <w:r>
              <w:rPr>
                <w:sz w:val="26"/>
                <w:szCs w:val="26"/>
              </w:rPr>
              <w:t>-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дени</w:t>
            </w:r>
            <w:r>
              <w:rPr>
                <w:sz w:val="26"/>
                <w:szCs w:val="26"/>
              </w:rPr>
              <w:t>я</w:t>
            </w:r>
            <w:r w:rsidRPr="00256B37">
              <w:rPr>
                <w:sz w:val="26"/>
                <w:szCs w:val="26"/>
              </w:rPr>
              <w:t xml:space="preserve"> детской оздоровительной кампании (опубликование материалов в печатных изданиях, на телевидении,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Интернет-ресурсах)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по организации работы комиссии по делам несовершеннолетних, защите их прав,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 г. Сургуту (по согласованию),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связям с общественностью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средствами массовой информации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ежемесячно 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течение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2.10.4. Актуализация раздела «Детский отдых» на офици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альном портале Администрации города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управление по связям с общественностью и средствами массовой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информации 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ежемесячно, 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летний период – еженедельно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2018 году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2.10.5. Проведение с представителями бизнес-сообщества информационно-разъяснительных, консультативных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мероприятий по вопросам организации отдыха и оздор</w:t>
            </w:r>
            <w:r>
              <w:rPr>
                <w:sz w:val="26"/>
                <w:szCs w:val="26"/>
              </w:rPr>
              <w:t>о-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вления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коммерческие организации, осуществляющие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деятельность в сфере отдыха и оздоровления детей (по согласованию)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ежемесячно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2018 году,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по запросу коммерческих организаций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2.10.6. Проведение пресс-конференций, пресс-туров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 вопросам организации каникулярного отдыха 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связям с общественностью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средствами массовой информации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два раза в 2018 году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 Обеспечение комплексной безопасности детей в период оздоровительной кампании</w:t>
            </w:r>
          </w:p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3.1. Контрольно-инспекционная работа</w:t>
            </w:r>
          </w:p>
          <w:p w:rsidR="00256B37" w:rsidRPr="00256B37" w:rsidRDefault="00256B37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3.1.1. Проведение практических тренировок с каждой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оперативной сменой единых дежурных диспетчерских служб муниципальных образований с целью своевременного реагирования на возникновение чрезвычайных ситуаций на объектах детского отдыха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организации отдыха детей и их оздоровления,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расположенные на территории города Сургута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31 мая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3.1.2. Организация деятельности по недопущению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функционирования несанкционированных лагерей на территории города Сургута</w:t>
            </w:r>
          </w:p>
        </w:tc>
        <w:tc>
          <w:tcPr>
            <w:tcW w:w="6006" w:type="dxa"/>
          </w:tcPr>
          <w:p w:rsidR="00256B37" w:rsidRDefault="00B25668" w:rsidP="00256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межведомственная комиссия</w:t>
            </w:r>
            <w:r w:rsidR="00256B37" w:rsidRPr="00256B37">
              <w:rPr>
                <w:sz w:val="26"/>
                <w:szCs w:val="26"/>
              </w:rPr>
              <w:t xml:space="preserve"> по организации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отдыха и оздоровления детей (по согласованию), 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 г. Сургуту (по 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ТО У Роспотребнадзора (по 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3.1.3. Проверка муниципальной межведомственной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ей</w:t>
            </w:r>
            <w:r w:rsidRPr="00256B37">
              <w:rPr>
                <w:sz w:val="26"/>
                <w:szCs w:val="26"/>
              </w:rPr>
              <w:t xml:space="preserve"> готовности оздоровительных организаций,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расположенных на территории городского округа город Сургут, к приему детей в каникулярные периоды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(с участием представителей территориальных органов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федеральных органов исполнительной власти по автономному округу, общественных организаций, объединений, средств массовой информации)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межведомственная комиссия по организации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отдыха и оздоровления детей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3.1.4. Обеспечение контроля за состоянием комплексной         безопасности детей в организациях их отдыха и оздоров</w:t>
            </w:r>
            <w:r>
              <w:rPr>
                <w:sz w:val="26"/>
                <w:szCs w:val="26"/>
              </w:rPr>
              <w:t>-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ления, в том числе функционирующих круглогодично,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привлечением представителей общественных организаций, средств массовой информации 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межведомственная комиссия по организации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отдыха и оздоровления детей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года,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не менее одного раза в оздоровительную смену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3.1.5. Проведение информационно-разъяснительных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мероприятий с привлечением муниципальных средств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массовой информации с представителями общественных объединений, детьми и их родителями (законными представителями) по вопросу соблю</w:t>
            </w:r>
            <w:r>
              <w:rPr>
                <w:sz w:val="26"/>
                <w:szCs w:val="26"/>
              </w:rPr>
              <w:t>дения комплексной</w:t>
            </w:r>
            <w:r w:rsidRPr="00256B37">
              <w:rPr>
                <w:sz w:val="26"/>
                <w:szCs w:val="26"/>
              </w:rPr>
              <w:t xml:space="preserve"> безопас</w:t>
            </w:r>
            <w:r>
              <w:rPr>
                <w:sz w:val="26"/>
                <w:szCs w:val="26"/>
              </w:rPr>
              <w:t>-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ности детей в период оздоровительной кампании,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том числе профилактики их травматизма на объектах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повышенной опасности (водных объектах, объектах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транспорта), нахождения детей в возрасте до 16 лет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ночное время в общественных местах 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государственной инспекции безопасности        дорожного движения Управления Министерства внутренних дел России по городу Сургуту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(далее – ОГИБДД по городу Сургуту)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 чрезвычайным ситуациям совместно с департаментом образования, комитетом культуры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туризма, отделом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управлением физической культуры и спорта, управлением социальной защиты населения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года,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летний период – не реже двух раз в месяц</w:t>
            </w:r>
          </w:p>
        </w:tc>
      </w:tr>
      <w:tr w:rsidR="00256B37" w:rsidRPr="00256B37" w:rsidTr="00256B37">
        <w:trPr>
          <w:cantSplit/>
          <w:trHeight w:val="3540"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3.1.6. Проведение оперативно-профилактической операции   «Подросток», направленной на предупреждение безнадзорности и правонарушений детей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по организации работы комиссии по делам несовершеннолетних, защите их прав,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 г. Сургуту (по согласованию),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комитет культуры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туризма, 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связям с общественностью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средствами массовой информации,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опеке и попечительству,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КУ «СЦЗН» (по согласованию), 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01 июня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 30 сентября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trHeight w:val="1545"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федеральное казенное учреждение «Уголовно-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исполнительная инспекция» главного управления федеральной службы исполнения наказания России по Ханты-Мансийскому автономному округу – Югре в городе Сургуте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3.1.7. Проведение разъяснительной работы с сопровождающими организованны</w:t>
            </w:r>
            <w:r>
              <w:rPr>
                <w:sz w:val="26"/>
                <w:szCs w:val="26"/>
              </w:rPr>
              <w:t>х групп</w:t>
            </w:r>
            <w:r w:rsidRPr="00256B37">
              <w:rPr>
                <w:sz w:val="26"/>
                <w:szCs w:val="26"/>
              </w:rPr>
              <w:t xml:space="preserve"> детей, родителями (законными представителями детей):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о требованиях законодательства при организации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групповых перевозок детей к месту отдыха и обратно,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необходимости в медицинском сопровождении, страховании детей от несчастных случаев и болезней, в том числе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период их пребывания в организациях, обеспечивающих отдых и оздоровление детей;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о правилах поведения детей, хранении денежных средств,  использовании мобильных средств связи в оздоровительных    организациях, запрете провоза детьми в лагеря колющих,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режущих предметов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компании туризма (по согласованию)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май </w:t>
            </w:r>
            <w:r w:rsidRPr="00256B37">
              <w:rPr>
                <w:sz w:val="26"/>
                <w:szCs w:val="26"/>
              </w:rPr>
              <w:sym w:font="Symbol" w:char="F02D"/>
            </w:r>
            <w:r w:rsidRPr="00256B37">
              <w:rPr>
                <w:sz w:val="26"/>
                <w:szCs w:val="26"/>
              </w:rPr>
              <w:t xml:space="preserve"> август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3.1.8. Контроль за функционированием системы вызова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экстренных оперативных служб (далее – ЭОС) в организациях отдыха и оздоровления детей, в том числе: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размещение в свободном доступе контактных телефонов ЭОС, указание способов их набора с мобильного телефона;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проведение инструктажей с участием администрации  оздоровительных организаций по вызову ЭОС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B25668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 г. Сургуту (по согласованию), МКУ «ЕДДС города Сургута» 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январь </w:t>
            </w:r>
            <w:r w:rsidRPr="00256B37">
              <w:rPr>
                <w:sz w:val="26"/>
                <w:szCs w:val="26"/>
              </w:rPr>
              <w:sym w:font="Symbol" w:char="F02D"/>
            </w:r>
            <w:r w:rsidRPr="00256B37">
              <w:rPr>
                <w:sz w:val="26"/>
                <w:szCs w:val="26"/>
              </w:rPr>
              <w:t xml:space="preserve"> декабрь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3.1.9. Проверка организаций, осуществляющих перевозки детей к местам отдыха и оздоровления и обратно,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том числе проведение предрейсовых осмотров водительского состава и транспортных средств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ОГИБДД по городу Сургуту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январь </w:t>
            </w:r>
            <w:r w:rsidRPr="00256B37">
              <w:rPr>
                <w:sz w:val="26"/>
                <w:szCs w:val="26"/>
              </w:rPr>
              <w:sym w:font="Symbol" w:char="F02D"/>
            </w:r>
            <w:r w:rsidRPr="00256B37">
              <w:rPr>
                <w:sz w:val="26"/>
                <w:szCs w:val="26"/>
              </w:rPr>
              <w:t xml:space="preserve"> декабрь 2018 года</w:t>
            </w:r>
          </w:p>
        </w:tc>
      </w:tr>
    </w:tbl>
    <w:p w:rsidR="00256B37" w:rsidRDefault="00256B37"/>
    <w:p w:rsidR="00256B37" w:rsidRDefault="00256B37"/>
    <w:p w:rsidR="00256B37" w:rsidRDefault="00256B37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256B37" w:rsidRPr="00256B37" w:rsidRDefault="00256B37" w:rsidP="00256B37">
            <w:pPr>
              <w:rPr>
                <w:sz w:val="10"/>
                <w:szCs w:val="10"/>
              </w:rPr>
            </w:pPr>
          </w:p>
          <w:p w:rsidR="00256B37" w:rsidRDefault="00256B37" w:rsidP="00256B37">
            <w:pPr>
              <w:jc w:val="both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3.2. Обеспечение безопасности и профилактическая работа по предупреждению происшествий на объектах повышенной опасности </w:t>
            </w:r>
            <w:r>
              <w:rPr>
                <w:sz w:val="26"/>
                <w:szCs w:val="26"/>
              </w:rPr>
              <w:t xml:space="preserve">                </w:t>
            </w:r>
            <w:r w:rsidRPr="00256B37">
              <w:rPr>
                <w:sz w:val="26"/>
                <w:szCs w:val="26"/>
              </w:rPr>
              <w:t>и автодорогах</w:t>
            </w:r>
          </w:p>
          <w:p w:rsidR="00256B37" w:rsidRPr="00256B37" w:rsidRDefault="00256B37" w:rsidP="00256B37">
            <w:pPr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3.2.1. Подготовка бассейнов и территорий, предназначенных для купания детей, к летней оздоровительной кампании</w:t>
            </w:r>
          </w:p>
        </w:tc>
        <w:tc>
          <w:tcPr>
            <w:tcW w:w="6006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организации, подведомственные департаменту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образования, </w:t>
            </w:r>
          </w:p>
          <w:p w:rsidR="00256B37" w:rsidRPr="00256B37" w:rsidRDefault="00AD1234" w:rsidP="00AD12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организации, имеющие </w:t>
            </w:r>
            <w:r w:rsidR="00256B37" w:rsidRPr="00256B37">
              <w:rPr>
                <w:sz w:val="26"/>
                <w:szCs w:val="26"/>
              </w:rPr>
              <w:t>бассейны (по согласованию)</w:t>
            </w:r>
          </w:p>
        </w:tc>
        <w:tc>
          <w:tcPr>
            <w:tcW w:w="2552" w:type="dxa"/>
          </w:tcPr>
          <w:p w:rsid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июня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3.2.2. Организация и участие в обучении детей, работников оздоровительных организаций правилам поведения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на водных объектах, в том числе при использовании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маломерных судов, навыкам спасения и оказания первой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медицинской помощи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 г. Сургуту (по согласованию), управление по делам гражданской обороны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чрезвычайным ситуациям,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оздоровительные организации </w:t>
            </w:r>
            <w:r w:rsidR="005C0322"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январь </w:t>
            </w:r>
            <w:r w:rsidRPr="00256B37">
              <w:rPr>
                <w:sz w:val="26"/>
                <w:szCs w:val="26"/>
              </w:rPr>
              <w:sym w:font="Symbol" w:char="F02D"/>
            </w:r>
            <w:r w:rsidRPr="00256B37">
              <w:rPr>
                <w:sz w:val="26"/>
                <w:szCs w:val="26"/>
              </w:rPr>
              <w:t xml:space="preserve"> декабрь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3.2.3. Обеспечение контроля за соблюдением требований         безопасности в период нахождения детей на водных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объектах, в том числе при проведении туристических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походов, экскурсий, экспедиций; исключение случаев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купания</w:t>
            </w:r>
            <w:r w:rsidR="005C0322">
              <w:rPr>
                <w:sz w:val="26"/>
                <w:szCs w:val="26"/>
              </w:rPr>
              <w:t xml:space="preserve"> детей в водоемах, не принятых </w:t>
            </w:r>
            <w:r w:rsidRPr="00256B37">
              <w:rPr>
                <w:sz w:val="26"/>
                <w:szCs w:val="26"/>
              </w:rPr>
              <w:t>в эксплуатацию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 г. Сургуту (по согласованию), управление по делам гражданской обороны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чрезвычайным ситуациям,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оздоровительные организации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январь – декабрь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3.2.4. Проведение единого дня обучения правилам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безопасного поведения на объектах повышенной опасности и автодорогах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 делам гражданской обороны </w:t>
            </w:r>
          </w:p>
          <w:p w:rsidR="00B25668" w:rsidRDefault="00256B37" w:rsidP="00B25668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чрезвычайным ситуациям</w:t>
            </w:r>
            <w:r w:rsidR="00B25668">
              <w:rPr>
                <w:sz w:val="26"/>
                <w:szCs w:val="26"/>
              </w:rPr>
              <w:t>,</w:t>
            </w:r>
          </w:p>
          <w:p w:rsidR="00256B37" w:rsidRPr="00256B37" w:rsidRDefault="00256B37" w:rsidP="00B25668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оздоровительные организации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05 июня 2018 года,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05 июля 2018 года,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06 августа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3.2.5. Обеспечение и контроль за осуществлением информирования (не позднее чем за 7 дней до выезда) о выезде за пределы автономного округа для отдыха организованных групп детей, с указанием времени и пункта прибытия,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срока и места нахождения, численности групп и способов связи с их руководителями: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</w:t>
            </w:r>
            <w:r w:rsidRPr="00AD1234">
              <w:rPr>
                <w:sz w:val="26"/>
                <w:szCs w:val="26"/>
              </w:rPr>
              <w:t>ФКУ ЦУКС Главного управления МЧС</w:t>
            </w:r>
            <w:r w:rsidRPr="00256B37">
              <w:rPr>
                <w:sz w:val="26"/>
                <w:szCs w:val="26"/>
              </w:rPr>
              <w:t xml:space="preserve"> по автономному округу;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Управлени</w:t>
            </w:r>
            <w:r w:rsidR="005C0322">
              <w:rPr>
                <w:sz w:val="26"/>
                <w:szCs w:val="26"/>
              </w:rPr>
              <w:t>я</w:t>
            </w:r>
            <w:r w:rsidRPr="00256B37">
              <w:rPr>
                <w:sz w:val="26"/>
                <w:szCs w:val="26"/>
              </w:rPr>
              <w:t xml:space="preserve"> Роспотребнадзора по автономному округу;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органов исполнительной власти иных субъектов Российской Федерации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комитет культуры и туризма</w:t>
            </w:r>
            <w:r w:rsidR="00B25668">
              <w:rPr>
                <w:sz w:val="26"/>
                <w:szCs w:val="26"/>
              </w:rPr>
              <w:t>,</w:t>
            </w:r>
          </w:p>
          <w:p w:rsidR="00B25668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отдел молодёжной политики</w:t>
            </w:r>
            <w:r w:rsidR="00B25668">
              <w:rPr>
                <w:sz w:val="26"/>
                <w:szCs w:val="26"/>
              </w:rPr>
              <w:t>,</w:t>
            </w:r>
          </w:p>
          <w:p w:rsidR="005C0322" w:rsidRDefault="00256B37" w:rsidP="00B25668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физической культуры и спорта</w:t>
            </w:r>
            <w:r w:rsidR="00B25668">
              <w:rPr>
                <w:sz w:val="26"/>
                <w:szCs w:val="26"/>
              </w:rPr>
              <w:t>,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компании туризма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январь </w:t>
            </w:r>
            <w:r w:rsidRPr="00256B37">
              <w:rPr>
                <w:sz w:val="26"/>
                <w:szCs w:val="26"/>
              </w:rPr>
              <w:sym w:font="Symbol" w:char="F02D"/>
            </w:r>
            <w:r w:rsidRPr="00256B37">
              <w:rPr>
                <w:sz w:val="26"/>
                <w:szCs w:val="26"/>
              </w:rPr>
              <w:t xml:space="preserve"> декабрь        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3.2.6. Проведение акции «Вода – безопасная территория»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управление социальной защиты населения</w:t>
            </w:r>
            <w:r w:rsidR="00AD1234">
              <w:rPr>
                <w:sz w:val="26"/>
                <w:szCs w:val="26"/>
              </w:rPr>
              <w:t xml:space="preserve"> </w:t>
            </w:r>
          </w:p>
          <w:p w:rsidR="00256B37" w:rsidRPr="00256B37" w:rsidRDefault="00AD1234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июнь </w:t>
            </w:r>
            <w:r w:rsidRPr="00256B37">
              <w:rPr>
                <w:sz w:val="26"/>
                <w:szCs w:val="26"/>
              </w:rPr>
              <w:sym w:font="Symbol" w:char="F02D"/>
            </w:r>
            <w:r w:rsidRPr="00256B37">
              <w:rPr>
                <w:sz w:val="26"/>
                <w:szCs w:val="26"/>
              </w:rPr>
              <w:t xml:space="preserve"> август                     2018 года</w:t>
            </w:r>
          </w:p>
        </w:tc>
      </w:tr>
      <w:tr w:rsidR="00256B37" w:rsidRPr="00256B37" w:rsidTr="00AD1234">
        <w:trPr>
          <w:cantSplit/>
          <w:trHeight w:val="990"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3.2.7. Принятие дополнительных мер по профилактике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дорожно-транспортных происшествий с участием детей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(актуализация планов мероприятий по обеспечению детской безопасности на дорогах муниципального образования)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AD1234" w:rsidRDefault="00AD1234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AD1234" w:rsidRPr="00256B37" w:rsidRDefault="00AD1234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</w:tc>
        <w:tc>
          <w:tcPr>
            <w:tcW w:w="2552" w:type="dxa"/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10 февраля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AD1234" w:rsidRPr="00256B37" w:rsidTr="00AD1234">
        <w:trPr>
          <w:cantSplit/>
          <w:trHeight w:val="841"/>
          <w:jc w:val="center"/>
        </w:trPr>
        <w:tc>
          <w:tcPr>
            <w:tcW w:w="7030" w:type="dxa"/>
          </w:tcPr>
          <w:p w:rsidR="00AD1234" w:rsidRPr="00256B37" w:rsidRDefault="00AD1234" w:rsidP="00256B37">
            <w:pPr>
              <w:rPr>
                <w:sz w:val="26"/>
                <w:szCs w:val="26"/>
              </w:rPr>
            </w:pPr>
          </w:p>
        </w:tc>
        <w:tc>
          <w:tcPr>
            <w:tcW w:w="6006" w:type="dxa"/>
          </w:tcPr>
          <w:p w:rsidR="00AD1234" w:rsidRDefault="00AD1234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B25668" w:rsidRDefault="00AD1234" w:rsidP="00B25668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чрезвычайным ситуациям</w:t>
            </w:r>
            <w:r w:rsidR="00B25668">
              <w:rPr>
                <w:sz w:val="26"/>
                <w:szCs w:val="26"/>
              </w:rPr>
              <w:t>,</w:t>
            </w:r>
          </w:p>
          <w:p w:rsidR="00AD1234" w:rsidRPr="00256B37" w:rsidRDefault="00AD1234" w:rsidP="00B25668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оздоровительные организации (по согласованию)</w:t>
            </w:r>
          </w:p>
        </w:tc>
        <w:tc>
          <w:tcPr>
            <w:tcW w:w="2552" w:type="dxa"/>
          </w:tcPr>
          <w:p w:rsidR="00AD1234" w:rsidRPr="00256B37" w:rsidRDefault="00AD1234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3.2.8. Организация и проведение в муниципальных и негосударственных организациях, участвующих в реализации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мероприятий по организации отдыха и оздоровления детей, разъяснительной работы с родителями (законными представителями) обучающихся и воспитанников о требованиях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законодательства при организации групповых перевозок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детей к месту отдыха и обратно, в том числе необходимости в медицинском сопровождении, страховании детей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 несчастных</w:t>
            </w:r>
            <w:r w:rsidR="005C0322">
              <w:rPr>
                <w:sz w:val="26"/>
                <w:szCs w:val="26"/>
              </w:rPr>
              <w:t xml:space="preserve"> случаев и болезней и в период </w:t>
            </w:r>
            <w:r w:rsidRPr="00256B37">
              <w:rPr>
                <w:sz w:val="26"/>
                <w:szCs w:val="26"/>
              </w:rPr>
              <w:t xml:space="preserve">их пребывания в организациях, обеспечивающих отдых и оздоровление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детей (далее – требования); размещение на сайтах муниципальных </w:t>
            </w:r>
            <w:r w:rsidR="005C0322">
              <w:rPr>
                <w:sz w:val="26"/>
                <w:szCs w:val="26"/>
              </w:rPr>
              <w:t>и негосударственных организаций</w:t>
            </w:r>
            <w:r w:rsidRPr="00256B37">
              <w:rPr>
                <w:sz w:val="26"/>
                <w:szCs w:val="26"/>
              </w:rPr>
              <w:t xml:space="preserve">, участвующих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реализации мероприятий по организации отдыха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оздоровления детей, информационных стендах муниципальных и негосударственных организациях, в </w:t>
            </w:r>
            <w:r w:rsidR="005C0322">
              <w:rPr>
                <w:sz w:val="26"/>
                <w:szCs w:val="26"/>
              </w:rPr>
              <w:t>СМИ информации о требованиях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30 мая 2018 года</w:t>
            </w:r>
          </w:p>
        </w:tc>
      </w:tr>
      <w:tr w:rsidR="00256B37" w:rsidRPr="00256B37" w:rsidTr="00C8069B">
        <w:trPr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3.2.9. Проведение оперативно-профилактической операции «Внимание, дети!», направленной на предупреждение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травматизма в период летних каникул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 г. Сургуту 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01 мая 2018 года по 30 июня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года,</w:t>
            </w:r>
          </w:p>
          <w:p w:rsidR="00AD1234" w:rsidRPr="00AD1234" w:rsidRDefault="00256B37" w:rsidP="00256B37">
            <w:pPr>
              <w:jc w:val="center"/>
              <w:rPr>
                <w:sz w:val="26"/>
                <w:szCs w:val="26"/>
              </w:rPr>
            </w:pPr>
            <w:r w:rsidRPr="00AD1234">
              <w:rPr>
                <w:sz w:val="26"/>
                <w:szCs w:val="26"/>
              </w:rPr>
              <w:t xml:space="preserve">с 01 августа </w:t>
            </w:r>
          </w:p>
          <w:p w:rsidR="00AD1234" w:rsidRPr="00AD1234" w:rsidRDefault="00AD1234" w:rsidP="00256B37">
            <w:pPr>
              <w:jc w:val="center"/>
              <w:rPr>
                <w:sz w:val="26"/>
                <w:szCs w:val="26"/>
              </w:rPr>
            </w:pPr>
            <w:r w:rsidRPr="00AD1234">
              <w:rPr>
                <w:sz w:val="26"/>
                <w:szCs w:val="26"/>
              </w:rPr>
              <w:t xml:space="preserve">2018 </w:t>
            </w:r>
            <w:r w:rsidR="00256B37" w:rsidRPr="00AD1234">
              <w:rPr>
                <w:sz w:val="26"/>
                <w:szCs w:val="26"/>
              </w:rPr>
              <w:t xml:space="preserve">года </w:t>
            </w:r>
          </w:p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AD1234">
              <w:rPr>
                <w:sz w:val="26"/>
                <w:szCs w:val="26"/>
              </w:rPr>
              <w:t>по 30 сентября</w:t>
            </w:r>
            <w:r w:rsidRPr="00256B37">
              <w:rPr>
                <w:sz w:val="26"/>
                <w:szCs w:val="26"/>
              </w:rPr>
              <w:t xml:space="preserve">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  <w:highlight w:val="yellow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AD1234">
        <w:trPr>
          <w:trHeight w:val="1545"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3.2.10. Обеспечение контроля за состоянием игровых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 спортивных площадок, спортивного инвентаря, исполь</w:t>
            </w:r>
            <w:r w:rsidR="005C0322">
              <w:rPr>
                <w:sz w:val="26"/>
                <w:szCs w:val="26"/>
              </w:rPr>
              <w:t>-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зуемых при организации отдыха и оздоровления детей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муниципальном образовании: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проведение комплексных проверок детских игровых 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по организации работы комиссии по делам несовершеннолетних, защите их прав,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</w:tc>
        <w:tc>
          <w:tcPr>
            <w:tcW w:w="2552" w:type="dxa"/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май </w:t>
            </w:r>
            <w:r w:rsidRPr="00256B37">
              <w:rPr>
                <w:sz w:val="26"/>
                <w:szCs w:val="26"/>
              </w:rPr>
              <w:sym w:font="Symbol" w:char="F02D"/>
            </w:r>
            <w:r w:rsidRPr="00256B37">
              <w:rPr>
                <w:sz w:val="26"/>
                <w:szCs w:val="26"/>
              </w:rPr>
              <w:t xml:space="preserve"> сентябрь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AD1234" w:rsidRPr="00256B37" w:rsidTr="00D520A4">
        <w:trPr>
          <w:trHeight w:val="4186"/>
          <w:jc w:val="center"/>
        </w:trPr>
        <w:tc>
          <w:tcPr>
            <w:tcW w:w="7030" w:type="dxa"/>
          </w:tcPr>
          <w:p w:rsidR="00AD1234" w:rsidRPr="00256B37" w:rsidRDefault="00AD1234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 спортивных площадок, расположенных в муниципальном образовании, с утверждением комиссионного акта </w:t>
            </w:r>
          </w:p>
          <w:p w:rsidR="00AD1234" w:rsidRPr="00256B37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(документа) о соответствии проверенных объектов требованиям безопасности для жизни и здоровья детей;</w:t>
            </w:r>
          </w:p>
          <w:p w:rsidR="00AD1234" w:rsidRPr="00256B37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выявление находящихся в муниципальном образовании бесхозных детских игровых (спортивных) площадок, не включенных в реестр муниципальной собственности и возведенных без согласования с уполномоченным органом местного самоуправления в сфере градостроительства;</w:t>
            </w:r>
          </w:p>
          <w:p w:rsidR="00AD1234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назначение должностных лиц (организаций), ответст</w:t>
            </w:r>
            <w:r>
              <w:rPr>
                <w:sz w:val="26"/>
                <w:szCs w:val="26"/>
              </w:rPr>
              <w:t>-</w:t>
            </w:r>
          </w:p>
          <w:p w:rsidR="00AD1234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венных за безопасное техническое состояние и исполь</w:t>
            </w:r>
            <w:r>
              <w:rPr>
                <w:sz w:val="26"/>
                <w:szCs w:val="26"/>
              </w:rPr>
              <w:t>-</w:t>
            </w:r>
          </w:p>
          <w:p w:rsidR="00AD1234" w:rsidRPr="00256B37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зование игровой (спортивной) площадки;</w:t>
            </w:r>
          </w:p>
          <w:p w:rsidR="00AD1234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организация и проведение профилактической акции </w:t>
            </w:r>
          </w:p>
          <w:p w:rsidR="00AD1234" w:rsidRPr="00256B37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«Безопасный двор»</w:t>
            </w:r>
          </w:p>
        </w:tc>
        <w:tc>
          <w:tcPr>
            <w:tcW w:w="6006" w:type="dxa"/>
          </w:tcPr>
          <w:p w:rsidR="00AD1234" w:rsidRPr="00256B37" w:rsidRDefault="00AD1234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AD1234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AD1234" w:rsidRPr="00256B37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городская межведомственная комиссия по приемке   образовательных организаций (по согласованию)</w:t>
            </w:r>
          </w:p>
          <w:p w:rsidR="00AD1234" w:rsidRPr="00256B37" w:rsidRDefault="00AD1234" w:rsidP="00256B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D1234" w:rsidRPr="00256B37" w:rsidRDefault="00AD1234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jc w:val="center"/>
        </w:trPr>
        <w:tc>
          <w:tcPr>
            <w:tcW w:w="15588" w:type="dxa"/>
            <w:gridSpan w:val="3"/>
          </w:tcPr>
          <w:p w:rsidR="005C0322" w:rsidRPr="005C0322" w:rsidRDefault="005C0322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3</w:t>
            </w:r>
            <w:r w:rsidRPr="00256B37">
              <w:rPr>
                <w:sz w:val="26"/>
                <w:szCs w:val="26"/>
              </w:rPr>
              <w:t>. Организация медицинского обеспечения в период детской оздоровительной кампании</w:t>
            </w:r>
          </w:p>
          <w:p w:rsidR="005C0322" w:rsidRPr="005C0322" w:rsidRDefault="005C0322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3</w:t>
            </w:r>
            <w:r w:rsidRPr="00256B37">
              <w:rPr>
                <w:sz w:val="26"/>
                <w:szCs w:val="26"/>
              </w:rPr>
              <w:t xml:space="preserve">.1. Мониторинг медицинского обеспечения детских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оздоровительных организаций муниципального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образования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 делам гражданской обороны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чрезвычайным ситуациям,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учреждения здравоохранения автономного округа (по согласованию)</w:t>
            </w:r>
          </w:p>
        </w:tc>
        <w:tc>
          <w:tcPr>
            <w:tcW w:w="2552" w:type="dxa"/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01 апреля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 01 октября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3</w:t>
            </w:r>
            <w:r w:rsidRPr="00256B37">
              <w:rPr>
                <w:sz w:val="26"/>
                <w:szCs w:val="26"/>
              </w:rPr>
              <w:t xml:space="preserve">.2. Организация и обеспечение проведения медицинских осмотров организованных групп детей, направляющихся в оздоровительные организации, расположенные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за пределами автономного округа, в пунктах выезда/въезда (аэропорты, железнодорожные и автовокзалы)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чрезвычайным ситуациям,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учреждения здравоохранения автономного округа (по 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</w:tbl>
    <w:p w:rsidR="00AD1234" w:rsidRDefault="00AD1234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3</w:t>
            </w:r>
            <w:r w:rsidRPr="00256B37">
              <w:rPr>
                <w:sz w:val="26"/>
                <w:szCs w:val="26"/>
              </w:rPr>
              <w:t xml:space="preserve">.3. Организация медицинского обеспечения оздоровительных организаций муниципального образования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период оздоровительной кампании 2018 года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учреждения здравоохранения автономного округа (по 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 01 июня 2018 года</w:t>
            </w:r>
          </w:p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 01 сентября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3</w:t>
            </w:r>
            <w:r w:rsidRPr="00256B37">
              <w:rPr>
                <w:sz w:val="26"/>
                <w:szCs w:val="26"/>
              </w:rPr>
              <w:t xml:space="preserve">.4. Организация и обеспечение сопровождения, </w:t>
            </w:r>
          </w:p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том числе медицинского, организованных групп детей, следующих к местам отдыха детей и их оздоровления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обратно всеми видами транспорта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чрезвычайным ситуациям,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учреждения здравоохранения автономного округа (по согласованию)</w:t>
            </w:r>
          </w:p>
        </w:tc>
        <w:tc>
          <w:tcPr>
            <w:tcW w:w="2552" w:type="dxa"/>
            <w:vMerge w:val="restart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период оздоровительной кампании 2018 года</w:t>
            </w:r>
          </w:p>
        </w:tc>
      </w:tr>
      <w:tr w:rsidR="00256B37" w:rsidRPr="00256B37" w:rsidTr="00C8069B">
        <w:trPr>
          <w:cantSplit/>
          <w:trHeight w:val="1692"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3</w:t>
            </w:r>
            <w:r w:rsidRPr="00256B37">
              <w:rPr>
                <w:sz w:val="26"/>
                <w:szCs w:val="26"/>
              </w:rPr>
              <w:t>.5. Страхование детей от несчастных случаев и болезней в период их следования к месту отдыха детей и их оздоровления и обратно и на период их пре</w:t>
            </w:r>
            <w:r w:rsidR="005C0322">
              <w:rPr>
                <w:sz w:val="26"/>
                <w:szCs w:val="26"/>
              </w:rPr>
              <w:t xml:space="preserve">бывания в организациях отдыха </w:t>
            </w:r>
            <w:r w:rsidRPr="00256B37">
              <w:rPr>
                <w:sz w:val="26"/>
                <w:szCs w:val="26"/>
              </w:rPr>
              <w:t>детей и их оздоровления, осуществление контроля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организации отдыха и оздоровления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  <w:vMerge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5C0322" w:rsidRPr="005C0322" w:rsidRDefault="005C0322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4</w:t>
            </w:r>
            <w:r w:rsidRPr="00256B37">
              <w:rPr>
                <w:sz w:val="26"/>
                <w:szCs w:val="26"/>
              </w:rPr>
              <w:t>. Обеспечение санитарно-эпидемиологической безопасности в организациях отдыха и оздоровления детей</w:t>
            </w:r>
          </w:p>
          <w:p w:rsidR="005C0322" w:rsidRPr="005C0322" w:rsidRDefault="005C0322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AD1234">
        <w:trPr>
          <w:cantSplit/>
          <w:trHeight w:val="2670"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4</w:t>
            </w:r>
            <w:r w:rsidRPr="00256B37">
              <w:rPr>
                <w:sz w:val="26"/>
                <w:szCs w:val="26"/>
              </w:rPr>
              <w:t xml:space="preserve">.1. Выполнение (осуществление контроля) мероприятий в сфере санитарно-эпидемиологической безопасности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 организациях отдыха детей и их оздоровления, находящихся в ведении исполнительных органов государственной власти, органов местного самоуправления муниципальных образований автономного округа:</w:t>
            </w:r>
          </w:p>
          <w:p w:rsidR="00256B37" w:rsidRPr="00256B37" w:rsidRDefault="00256B37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исполнение планов-заданий, гигиеническая подготовка кадров, заключение договоров на поставку продуктов  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департамент образования,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по природопользованию и экологии, организации отдыха детей и их оздоровления </w:t>
            </w:r>
          </w:p>
          <w:p w:rsidR="00256B37" w:rsidRPr="00256B37" w:rsidRDefault="00256B37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AD1234" w:rsidRPr="00256B37" w:rsidTr="00BC1424">
        <w:trPr>
          <w:cantSplit/>
          <w:trHeight w:val="2725"/>
          <w:jc w:val="center"/>
        </w:trPr>
        <w:tc>
          <w:tcPr>
            <w:tcW w:w="7030" w:type="dxa"/>
          </w:tcPr>
          <w:p w:rsidR="00AD1234" w:rsidRPr="00256B37" w:rsidRDefault="00AD1234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питания в организации отдыха детей и их оздоровления;</w:t>
            </w:r>
          </w:p>
          <w:p w:rsidR="00AD1234" w:rsidRDefault="00AD1234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проведение дезинфекции, дезинсекции, акарицидной,</w:t>
            </w:r>
          </w:p>
          <w:p w:rsidR="00AD1234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дератизационной обработок территорий и лаврицидной </w:t>
            </w:r>
          </w:p>
          <w:p w:rsidR="00AD1234" w:rsidRPr="00256B37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обработки водоемов, прилегающих к организациям отдыха детей и их оздоровления;</w:t>
            </w:r>
          </w:p>
          <w:p w:rsidR="00AD1234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проведение обследований работников пищеблоков </w:t>
            </w:r>
          </w:p>
          <w:p w:rsidR="00AD1234" w:rsidRPr="00256B37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на вирусные кишечные инфекции, энтеровирусы;</w:t>
            </w:r>
          </w:p>
          <w:p w:rsidR="00AD1234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мониторинг реализации мероприятий по проведению </w:t>
            </w:r>
          </w:p>
          <w:p w:rsidR="00AD1234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дезинфекционных, дезинсекционных и дератизационных </w:t>
            </w:r>
          </w:p>
          <w:p w:rsidR="00AD1234" w:rsidRPr="00256B37" w:rsidRDefault="00AD1234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работ </w:t>
            </w:r>
          </w:p>
        </w:tc>
        <w:tc>
          <w:tcPr>
            <w:tcW w:w="6006" w:type="dxa"/>
          </w:tcPr>
          <w:p w:rsidR="00AD1234" w:rsidRPr="00256B37" w:rsidRDefault="00AD1234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учреждения здравоохранения автономного округа (по согласованию)</w:t>
            </w:r>
          </w:p>
        </w:tc>
        <w:tc>
          <w:tcPr>
            <w:tcW w:w="2552" w:type="dxa"/>
          </w:tcPr>
          <w:p w:rsidR="00AD1234" w:rsidRPr="00256B37" w:rsidRDefault="00AD1234" w:rsidP="005C0322">
            <w:pPr>
              <w:jc w:val="center"/>
              <w:rPr>
                <w:sz w:val="26"/>
                <w:szCs w:val="26"/>
              </w:rPr>
            </w:pPr>
          </w:p>
          <w:p w:rsidR="00AD1234" w:rsidRPr="00256B37" w:rsidRDefault="00AD1234" w:rsidP="005C0322">
            <w:pPr>
              <w:jc w:val="center"/>
              <w:rPr>
                <w:sz w:val="26"/>
                <w:szCs w:val="26"/>
              </w:rPr>
            </w:pPr>
          </w:p>
          <w:p w:rsidR="00AD1234" w:rsidRDefault="00AD1234" w:rsidP="005C0322">
            <w:pPr>
              <w:jc w:val="center"/>
              <w:rPr>
                <w:sz w:val="26"/>
                <w:szCs w:val="26"/>
              </w:rPr>
            </w:pPr>
          </w:p>
          <w:p w:rsidR="00AD1234" w:rsidRDefault="00AD1234" w:rsidP="005C0322">
            <w:pPr>
              <w:jc w:val="center"/>
              <w:rPr>
                <w:sz w:val="26"/>
                <w:szCs w:val="26"/>
              </w:rPr>
            </w:pPr>
          </w:p>
          <w:p w:rsidR="00FD72F9" w:rsidRDefault="00FD72F9" w:rsidP="005C0322">
            <w:pPr>
              <w:jc w:val="center"/>
              <w:rPr>
                <w:sz w:val="26"/>
                <w:szCs w:val="26"/>
              </w:rPr>
            </w:pPr>
          </w:p>
          <w:p w:rsidR="00FD72F9" w:rsidRPr="00256B37" w:rsidRDefault="00FD72F9" w:rsidP="005C0322">
            <w:pPr>
              <w:jc w:val="center"/>
              <w:rPr>
                <w:sz w:val="26"/>
                <w:szCs w:val="26"/>
              </w:rPr>
            </w:pPr>
          </w:p>
          <w:p w:rsidR="00AD1234" w:rsidRDefault="00AD1234" w:rsidP="005C0322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 01 мая </w:t>
            </w:r>
          </w:p>
          <w:p w:rsidR="00AD1234" w:rsidRDefault="00AD1234" w:rsidP="005C0322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2018 года </w:t>
            </w:r>
          </w:p>
          <w:p w:rsidR="00AD1234" w:rsidRDefault="00AD1234" w:rsidP="005C0322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 01 сентября </w:t>
            </w:r>
          </w:p>
          <w:p w:rsidR="00AD1234" w:rsidRPr="00256B37" w:rsidRDefault="00AD1234" w:rsidP="005C0322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4</w:t>
            </w:r>
            <w:r w:rsidRPr="00256B37">
              <w:rPr>
                <w:sz w:val="26"/>
                <w:szCs w:val="26"/>
              </w:rPr>
              <w:t>.2. Обеспечение наличия санитарно-эпидемиологического   заключения о соответствии деятельности, осуществляемой организацией отдыха детей и их оздоровления санитарно-эпидемиологическим требованиям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негосударственные, коммерческие организации, осуществляющие деятельность в сфере отдыха и оздоровления детей (по согласованию)</w:t>
            </w:r>
          </w:p>
        </w:tc>
        <w:tc>
          <w:tcPr>
            <w:tcW w:w="2552" w:type="dxa"/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в течение 2018 года,                        не позднее </w:t>
            </w:r>
          </w:p>
          <w:p w:rsidR="00256B37" w:rsidRPr="00256B37" w:rsidRDefault="00256B37" w:rsidP="005C0322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чем за</w:t>
            </w:r>
            <w:r w:rsidR="005C0322"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десять дней до начала оздоровительной</w:t>
            </w:r>
            <w:r w:rsidR="005C0322"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смены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4</w:t>
            </w:r>
            <w:r w:rsidRPr="00256B37">
              <w:rPr>
                <w:sz w:val="26"/>
                <w:szCs w:val="26"/>
              </w:rPr>
              <w:t>.3. Проверка соблюдения санитарно-эпидемиологических норм и правил в организациях отдыха и оздоровления детей, действующих в муниципальном обр</w:t>
            </w:r>
            <w:r w:rsidR="005C0322">
              <w:rPr>
                <w:sz w:val="26"/>
                <w:szCs w:val="26"/>
              </w:rPr>
              <w:t xml:space="preserve">азовании городской округ город </w:t>
            </w:r>
            <w:r w:rsidRPr="00256B37">
              <w:rPr>
                <w:sz w:val="26"/>
                <w:szCs w:val="26"/>
              </w:rPr>
              <w:t xml:space="preserve">Сургут, с целью осуществления надзорной </w:t>
            </w:r>
          </w:p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деятельности за качеством предоставления услуги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организации отдыха и оздоровления детей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ТО У Роспотребнадзора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период оздоровительной кампании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4</w:t>
            </w:r>
            <w:r w:rsidRPr="00256B37">
              <w:rPr>
                <w:sz w:val="26"/>
                <w:szCs w:val="26"/>
              </w:rPr>
              <w:t xml:space="preserve">.4. Проведение оценки эффективности оздоровления </w:t>
            </w:r>
          </w:p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детей в организациях отдыха и оздоровления детей,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действующих на территории муниципального образования по итогам каждой смены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учреждения здравоохранения автономного округа (по 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учреждения, подведомственные комитету культуры и туризма, отделу молодёжной политики, управ</w:t>
            </w:r>
            <w:r w:rsidR="005C0322"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лению физической культуры и спорта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по итогам каждой смены в период оздоровительной кампании 2018 года</w:t>
            </w:r>
          </w:p>
        </w:tc>
      </w:tr>
    </w:tbl>
    <w:p w:rsidR="005C0322" w:rsidRDefault="005C0322"/>
    <w:p w:rsidR="005C0322" w:rsidRDefault="005C0322"/>
    <w:p w:rsidR="005C0322" w:rsidRDefault="005C0322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5C0322" w:rsidRPr="005C0322" w:rsidRDefault="005C0322" w:rsidP="005C0322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 xml:space="preserve">5. </w:t>
            </w:r>
            <w:r w:rsidRPr="00256B37">
              <w:rPr>
                <w:sz w:val="26"/>
                <w:szCs w:val="26"/>
              </w:rPr>
              <w:t>Обеспечение противопожарной безопасности организаций отдыха и оздоровления детей</w:t>
            </w:r>
          </w:p>
          <w:p w:rsidR="005C0322" w:rsidRPr="005C0322" w:rsidRDefault="005C0322" w:rsidP="005C0322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5</w:t>
            </w:r>
            <w:r w:rsidRPr="00256B37">
              <w:rPr>
                <w:sz w:val="26"/>
                <w:szCs w:val="26"/>
              </w:rPr>
              <w:t>.1. Организация проверки противопожарного состояния объектов, задействованных в период детской оздорови</w:t>
            </w:r>
            <w:r w:rsidR="005C0322">
              <w:rPr>
                <w:sz w:val="26"/>
                <w:szCs w:val="26"/>
              </w:rPr>
              <w:t>-</w:t>
            </w:r>
          </w:p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тельной кампании и расположенных в муниципальном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образовании, в соот</w:t>
            </w:r>
            <w:r w:rsidR="005C0322">
              <w:rPr>
                <w:sz w:val="26"/>
                <w:szCs w:val="26"/>
              </w:rPr>
              <w:t>ветствии с законодательством Ро</w:t>
            </w:r>
            <w:r w:rsidRPr="00256B37">
              <w:rPr>
                <w:sz w:val="26"/>
                <w:szCs w:val="26"/>
              </w:rPr>
              <w:t>ссийской Федерации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 совместно с отдел</w:t>
            </w:r>
            <w:r w:rsidR="005C0322">
              <w:rPr>
                <w:sz w:val="26"/>
                <w:szCs w:val="26"/>
              </w:rPr>
              <w:t>ом надзорной деятельности (по городу</w:t>
            </w:r>
            <w:r w:rsidRPr="00256B37">
              <w:rPr>
                <w:sz w:val="26"/>
                <w:szCs w:val="26"/>
              </w:rPr>
              <w:t xml:space="preserve"> Сургуту) управления надзорной деятельности Главного управления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Министерства чрезвычайных ситуаций России по Ханты-Мансийскому автономному округу – Югре (далее </w:t>
            </w:r>
            <w:r w:rsidRPr="00256B37">
              <w:rPr>
                <w:sz w:val="26"/>
                <w:szCs w:val="26"/>
              </w:rPr>
              <w:sym w:font="Symbol" w:char="F02D"/>
            </w:r>
            <w:r w:rsidRPr="00256B37">
              <w:rPr>
                <w:sz w:val="26"/>
                <w:szCs w:val="26"/>
              </w:rPr>
              <w:t xml:space="preserve"> ОНД по г. Сургуту) (по согласо</w:t>
            </w:r>
            <w:r w:rsidR="005C0322"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31 мая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5</w:t>
            </w:r>
            <w:r w:rsidRPr="00256B37">
              <w:rPr>
                <w:sz w:val="26"/>
                <w:szCs w:val="26"/>
              </w:rPr>
              <w:t>.2. Организация и проведение: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практических тренировок с целью отработки навыков </w:t>
            </w:r>
          </w:p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эвакуации из оздоровительной организации персонала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и детей;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инструктажей с работниками и детьми о мерах пожарной безопасности;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занятий с персоналом и детьми по соблюдению требований безопасности при купании в естественных водоемах, расположенных на территории оздоровительной организации и за ее пределами</w:t>
            </w:r>
          </w:p>
        </w:tc>
        <w:tc>
          <w:tcPr>
            <w:tcW w:w="6006" w:type="dxa"/>
          </w:tcPr>
          <w:p w:rsidR="00AD1234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AD1234" w:rsidRDefault="00256B37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AD1234" w:rsidRDefault="00256B37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AD1234" w:rsidRDefault="00256B37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 совместно с ОНД по г. Сургуту (по согласованию)</w:t>
            </w:r>
          </w:p>
        </w:tc>
        <w:tc>
          <w:tcPr>
            <w:tcW w:w="2552" w:type="dxa"/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сентября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AD1234">
        <w:trPr>
          <w:cantSplit/>
          <w:trHeight w:val="1770"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5</w:t>
            </w:r>
            <w:r w:rsidRPr="00256B37">
              <w:rPr>
                <w:sz w:val="26"/>
                <w:szCs w:val="26"/>
              </w:rPr>
              <w:t>.3. Организация и проведение тематических противопожарных мероприятий: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конкурсов детско-юношеского творчества на противопожарную тематику;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соревнований по пожарно-спасательному спорту среди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детей;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B25668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B25668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B25668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B25668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 совместно с ОНД по г. Сургуту (по согласованию)</w:t>
            </w:r>
          </w:p>
        </w:tc>
        <w:tc>
          <w:tcPr>
            <w:tcW w:w="2552" w:type="dxa"/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сентября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1234" w:rsidRDefault="00AD1234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AD1234" w:rsidRPr="00256B37" w:rsidTr="00C8069B">
        <w:trPr>
          <w:cantSplit/>
          <w:trHeight w:val="915"/>
          <w:jc w:val="center"/>
        </w:trPr>
        <w:tc>
          <w:tcPr>
            <w:tcW w:w="7030" w:type="dxa"/>
          </w:tcPr>
          <w:p w:rsidR="00AD1234" w:rsidRDefault="00AD1234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учебно-познавательных занятий с детьми по вопросам </w:t>
            </w:r>
          </w:p>
          <w:p w:rsidR="00AD1234" w:rsidRPr="00256B37" w:rsidRDefault="00AD1234" w:rsidP="00AD1234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соблюдения требований пожарной безопасности в лагере, быту, в лесных массивах</w:t>
            </w:r>
          </w:p>
        </w:tc>
        <w:tc>
          <w:tcPr>
            <w:tcW w:w="6006" w:type="dxa"/>
          </w:tcPr>
          <w:p w:rsidR="00AD1234" w:rsidRPr="00256B37" w:rsidRDefault="00AD1234" w:rsidP="00256B37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D1234" w:rsidRPr="00256B37" w:rsidRDefault="00AD1234" w:rsidP="00256B37">
            <w:pPr>
              <w:jc w:val="center"/>
              <w:rPr>
                <w:sz w:val="26"/>
                <w:szCs w:val="26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5</w:t>
            </w:r>
            <w:r w:rsidRPr="00256B37">
              <w:rPr>
                <w:sz w:val="26"/>
                <w:szCs w:val="26"/>
              </w:rPr>
              <w:t>.4. Создание и организация деятельности добровольных      пожарных дружин из числа работников оздоровительных          лагерей, дружин юных пожарных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 совместно с ОНД по г. Сургуту (по согласованию)</w:t>
            </w:r>
          </w:p>
        </w:tc>
        <w:tc>
          <w:tcPr>
            <w:tcW w:w="2552" w:type="dxa"/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сентября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5</w:t>
            </w:r>
            <w:r w:rsidRPr="00256B37">
              <w:rPr>
                <w:sz w:val="26"/>
                <w:szCs w:val="26"/>
              </w:rPr>
              <w:t>.5. Обеспечение контроля за выполнением требований         безопасности в палаточных лагерях, в том числе соблюдением порядка применения открытого огня в пожароопасный сезон, эксплуатации газовых горелок для приготовления пищи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 совместно с ОНД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по г. Сургуту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5C0322" w:rsidRPr="005C0322" w:rsidRDefault="005C0322" w:rsidP="005C0322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6</w:t>
            </w:r>
            <w:r w:rsidRPr="00256B37">
              <w:rPr>
                <w:sz w:val="26"/>
                <w:szCs w:val="26"/>
              </w:rPr>
              <w:t>. Обеспечение антитеррористической защищенности организаций отдыха детей и их оздоровления, расположенных в муниципальном образовании</w:t>
            </w:r>
          </w:p>
          <w:p w:rsidR="005C0322" w:rsidRPr="005C0322" w:rsidRDefault="005C0322" w:rsidP="005C0322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6</w:t>
            </w:r>
            <w:r w:rsidRPr="00256B37">
              <w:rPr>
                <w:sz w:val="26"/>
                <w:szCs w:val="26"/>
              </w:rPr>
              <w:t>.1. Утверждение методических рекомендаций по обеспечению антитеррористической защищенности организаций отдыха и оздоровления детей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УМВД России по г. Сургуту (по согласованию)</w:t>
            </w:r>
          </w:p>
        </w:tc>
        <w:tc>
          <w:tcPr>
            <w:tcW w:w="2552" w:type="dxa"/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марта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6</w:t>
            </w:r>
            <w:r w:rsidRPr="00256B37">
              <w:rPr>
                <w:sz w:val="26"/>
                <w:szCs w:val="26"/>
              </w:rPr>
              <w:t>.2. Проведение систематических проверок антитеррористической защищенности организаций отдыха и оздоров</w:t>
            </w:r>
            <w:r w:rsidR="005C0322">
              <w:rPr>
                <w:sz w:val="26"/>
                <w:szCs w:val="26"/>
              </w:rPr>
              <w:t>-</w:t>
            </w:r>
          </w:p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ления детей, в том числе инвентаризации современных </w:t>
            </w:r>
          </w:p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технических средств противопожарной и антитер</w:t>
            </w:r>
            <w:r w:rsidR="005C0322">
              <w:rPr>
                <w:sz w:val="26"/>
                <w:szCs w:val="26"/>
              </w:rPr>
              <w:t xml:space="preserve">рористической защиты (системы </w:t>
            </w:r>
            <w:r w:rsidRPr="00256B37">
              <w:rPr>
                <w:sz w:val="26"/>
                <w:szCs w:val="26"/>
              </w:rPr>
              <w:t xml:space="preserve">видеонаблюдения, тревожной сигнализации, стационарных металлодетекторов, элементов </w:t>
            </w:r>
          </w:p>
          <w:p w:rsidR="005C0322" w:rsidRDefault="005C0322" w:rsidP="005C03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системы контроля управления </w:t>
            </w:r>
            <w:r w:rsidR="00256B37" w:rsidRPr="00256B37">
              <w:rPr>
                <w:sz w:val="26"/>
                <w:szCs w:val="26"/>
              </w:rPr>
              <w:t xml:space="preserve">доступом и эвакуации детей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работников, контроля безаварийной работы систем жизнеобеспечения)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УМВД России по г. Сургуту 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6</w:t>
            </w:r>
            <w:r w:rsidRPr="00256B37">
              <w:rPr>
                <w:sz w:val="26"/>
                <w:szCs w:val="26"/>
              </w:rPr>
              <w:t xml:space="preserve">.3. Проведение инструктажей, в том числе: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сотрудниками частных охранных организаций, осуществляющих охрану мест (объектов) детского отдыха;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руководителями и персоналом оздоровительных органи</w:t>
            </w:r>
            <w:r w:rsidR="005C0322">
              <w:rPr>
                <w:sz w:val="26"/>
                <w:szCs w:val="26"/>
              </w:rPr>
              <w:t>-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заций о порядке эвакуации при возникновении угрозы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совершения террористического акта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УМВД России по г. Сургуту (по согласованию)</w:t>
            </w:r>
          </w:p>
        </w:tc>
        <w:tc>
          <w:tcPr>
            <w:tcW w:w="2552" w:type="dxa"/>
            <w:shd w:val="clear" w:color="auto" w:fill="auto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6</w:t>
            </w:r>
            <w:r w:rsidRPr="00256B37">
              <w:rPr>
                <w:sz w:val="26"/>
                <w:szCs w:val="26"/>
              </w:rPr>
              <w:t>.4. Обеспечение готовности сил и средств к реагированию на чрезвычайные ситуации, а также ликвидацию последствий, связанных с возможными террористическими актами в местах (объектах) отдыха детей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УМВД России по г. Сургуту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</w:t>
            </w:r>
            <w:r w:rsidR="005C0322">
              <w:rPr>
                <w:sz w:val="26"/>
                <w:szCs w:val="26"/>
              </w:rPr>
              <w:t>.6</w:t>
            </w:r>
            <w:r w:rsidRPr="00256B37">
              <w:rPr>
                <w:sz w:val="26"/>
                <w:szCs w:val="26"/>
              </w:rPr>
              <w:t>.5. Проведение инструктажей с сотрудниками оздорови-тельных организаций, детьми по соблюдению правил поведения при возникновении угрозы совершения или совершения террористического акта на объекте пребывания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УМВД России по г. Сургуту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6</w:t>
            </w:r>
            <w:r w:rsidRPr="00256B37">
              <w:rPr>
                <w:sz w:val="26"/>
                <w:szCs w:val="26"/>
              </w:rPr>
              <w:t>.6. Проведение информационно-разъяснительной работы с руководителями оздоровительных организаций, органи</w:t>
            </w:r>
            <w:r w:rsidR="005C0322"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заторами отдыха и оздоровления детей по вопросам: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повышения внимания к обеспечению безопасности детей, усилению охраны и антитеррористической защищенности мест отдыха детей;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- недопущения случаев перевозки детей с использованием  автотранспорта, не отвечающего требованиям безопасности,    антитеррористической защищенности;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- тщательного подбора персонала для работы на объектах детского отдыха в целях недопущения к ним лиц,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причастных к преступлениям террористической и экстремистской направленности, а также имеющих судимость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6</w:t>
            </w:r>
            <w:r w:rsidRPr="00256B37">
              <w:rPr>
                <w:sz w:val="26"/>
                <w:szCs w:val="26"/>
              </w:rPr>
              <w:t>.7. Представление в территориальные органы У</w:t>
            </w:r>
            <w:r w:rsidR="005C0322">
              <w:rPr>
                <w:sz w:val="26"/>
                <w:szCs w:val="26"/>
              </w:rPr>
              <w:t xml:space="preserve">правления </w:t>
            </w:r>
            <w:r w:rsidR="005C0322" w:rsidRPr="005C0322">
              <w:rPr>
                <w:spacing w:val="-4"/>
                <w:sz w:val="26"/>
                <w:szCs w:val="26"/>
              </w:rPr>
              <w:t>Министерства внутренних дел</w:t>
            </w:r>
            <w:r w:rsidRPr="005C0322">
              <w:rPr>
                <w:spacing w:val="-4"/>
                <w:sz w:val="26"/>
                <w:szCs w:val="26"/>
              </w:rPr>
              <w:t xml:space="preserve"> России </w:t>
            </w:r>
            <w:r w:rsidR="005C0322" w:rsidRPr="005C0322">
              <w:rPr>
                <w:spacing w:val="-4"/>
                <w:sz w:val="26"/>
                <w:szCs w:val="26"/>
              </w:rPr>
              <w:t>(далее – УМВД России)</w:t>
            </w:r>
            <w:r w:rsidR="005C0322"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по автономному округу списк</w:t>
            </w:r>
            <w:r w:rsidR="005C0322">
              <w:rPr>
                <w:sz w:val="26"/>
                <w:szCs w:val="26"/>
              </w:rPr>
              <w:t xml:space="preserve">ов работников, не являющихся </w:t>
            </w:r>
            <w:r w:rsidRPr="00256B37">
              <w:rPr>
                <w:sz w:val="26"/>
                <w:szCs w:val="26"/>
              </w:rPr>
              <w:t>сотрудниками оздоровительных организаций и выпол</w:t>
            </w:r>
            <w:r w:rsidR="005C0322">
              <w:rPr>
                <w:sz w:val="26"/>
                <w:szCs w:val="26"/>
              </w:rPr>
              <w:t>-</w:t>
            </w:r>
          </w:p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няющих любые виды работ на территории указанных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организаций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оздоровительные организации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6</w:t>
            </w:r>
            <w:r w:rsidRPr="00256B37">
              <w:rPr>
                <w:sz w:val="26"/>
                <w:szCs w:val="26"/>
              </w:rPr>
              <w:t xml:space="preserve">.8. Проверка работников, не являющихся сотрудниками оздоровительных организаций и выполняющих любые виды работ на территории указанных организаций, на причастность к террористическим, экстремистским, националистическим организациям и незаконным вооруженным формированиям в случае проведения ремонтных работ на объектах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период отдыха детей</w:t>
            </w:r>
          </w:p>
        </w:tc>
        <w:tc>
          <w:tcPr>
            <w:tcW w:w="6006" w:type="dxa"/>
          </w:tcPr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УМВД России по г. Сургуту 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3.</w:t>
            </w:r>
            <w:r w:rsidR="005C0322">
              <w:rPr>
                <w:sz w:val="26"/>
                <w:szCs w:val="26"/>
              </w:rPr>
              <w:t>6</w:t>
            </w:r>
            <w:r w:rsidRPr="00256B37">
              <w:rPr>
                <w:sz w:val="26"/>
                <w:szCs w:val="26"/>
              </w:rPr>
              <w:t xml:space="preserve">.9. Организация работы в муниципальных образованиях автономного округа горячей линии «Опасная площадка» по обращениям граждан 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с 01 мая 2018 года</w:t>
            </w:r>
          </w:p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по 01 сентября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15588" w:type="dxa"/>
            <w:gridSpan w:val="3"/>
          </w:tcPr>
          <w:p w:rsidR="005C0322" w:rsidRPr="005C0322" w:rsidRDefault="005C0322" w:rsidP="00256B37">
            <w:pPr>
              <w:jc w:val="center"/>
              <w:rPr>
                <w:sz w:val="10"/>
                <w:szCs w:val="10"/>
              </w:rPr>
            </w:pPr>
          </w:p>
          <w:p w:rsid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4. Подготовка квалифицированных кадров для организаций отдыха и оздоровления детей</w:t>
            </w:r>
          </w:p>
          <w:p w:rsidR="005C0322" w:rsidRPr="005C0322" w:rsidRDefault="005C0322" w:rsidP="00256B37">
            <w:pPr>
              <w:jc w:val="center"/>
              <w:rPr>
                <w:sz w:val="10"/>
                <w:szCs w:val="10"/>
              </w:rPr>
            </w:pP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4.1. Участие представителей городской межведомственной      комиссии по организации отдыха, оздоровления, занятости детей и подростков в ежегодном всероссийском семинаре организаторов отдыха и оздоровления детей, учебно-</w:t>
            </w:r>
          </w:p>
          <w:p w:rsidR="005C0322" w:rsidRDefault="005C0322" w:rsidP="00256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методических семи</w:t>
            </w:r>
            <w:r w:rsidR="00256B37" w:rsidRPr="00256B37">
              <w:rPr>
                <w:sz w:val="26"/>
                <w:szCs w:val="26"/>
              </w:rPr>
              <w:t>нарах по вопросам отдыха и оздоров</w:t>
            </w:r>
            <w:r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ления детей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FD72F9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члены межведомственной комиссии (по согласо</w:t>
            </w:r>
            <w:r w:rsidR="00FD72F9"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4.2. Комплектование организаций отдыха и оздоровления детей, действующих в муниципальном образовании, педагогическими, медицинскими кадрами соответствующей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квалификации, имеющими опыт работы с детьми,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персоналом пищеблоков в соответствии с требованиями </w:t>
            </w:r>
          </w:p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законодательства Российской Федерации</w:t>
            </w:r>
            <w:r w:rsidR="005C0322">
              <w:rPr>
                <w:sz w:val="26"/>
                <w:szCs w:val="26"/>
              </w:rPr>
              <w:t xml:space="preserve">; мониторинг </w:t>
            </w:r>
          </w:p>
          <w:p w:rsidR="00256B37" w:rsidRPr="00256B37" w:rsidRDefault="005C0322" w:rsidP="005C032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комплектования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B25668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B25668" w:rsidRDefault="00256B37" w:rsidP="00B25668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256B37" w:rsidRPr="00256B37" w:rsidRDefault="00256B37" w:rsidP="00B25668">
            <w:pPr>
              <w:rPr>
                <w:sz w:val="26"/>
                <w:szCs w:val="26"/>
                <w:highlight w:val="yellow"/>
              </w:rPr>
            </w:pPr>
            <w:r w:rsidRPr="00256B3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</w:tbl>
    <w:p w:rsidR="005C0322" w:rsidRDefault="005C0322"/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006"/>
        <w:gridCol w:w="2552"/>
      </w:tblGrid>
      <w:tr w:rsidR="00256B37" w:rsidRPr="00256B37" w:rsidTr="00C8069B">
        <w:trPr>
          <w:cantSplit/>
          <w:jc w:val="center"/>
        </w:trPr>
        <w:tc>
          <w:tcPr>
            <w:tcW w:w="7030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4.3. Проверки работников при приеме на работу в органи</w:t>
            </w:r>
            <w:r w:rsidR="005C0322">
              <w:rPr>
                <w:sz w:val="26"/>
                <w:szCs w:val="26"/>
              </w:rPr>
              <w:t>-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зации отдыха детей и их оздоровления, действующих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</w:t>
            </w:r>
            <w:r w:rsidR="005C0322">
              <w:rPr>
                <w:sz w:val="26"/>
                <w:szCs w:val="26"/>
              </w:rPr>
              <w:t xml:space="preserve"> муниципальном образовании, на </w:t>
            </w:r>
            <w:r w:rsidRPr="00256B37">
              <w:rPr>
                <w:sz w:val="26"/>
                <w:szCs w:val="26"/>
              </w:rPr>
              <w:t xml:space="preserve">наличие (отсутствие)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судимости и (или) фактов уголовного преследования,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проверка списков работников по базам УМВД России </w:t>
            </w:r>
          </w:p>
        </w:tc>
        <w:tc>
          <w:tcPr>
            <w:tcW w:w="6006" w:type="dxa"/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УМВД России по городу Сургуту (по согласо</w:t>
            </w:r>
            <w:r w:rsidR="005C0322">
              <w:rPr>
                <w:sz w:val="26"/>
                <w:szCs w:val="26"/>
              </w:rPr>
              <w:t>-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ванию)</w:t>
            </w:r>
          </w:p>
        </w:tc>
        <w:tc>
          <w:tcPr>
            <w:tcW w:w="2552" w:type="dxa"/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в течение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2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4.4. Проведение обучающих семинаров для руководителей,      работников организаций различных типов и организационно-правовых форм собственности, обеспечивающих  </w:t>
            </w:r>
          </w:p>
          <w:p w:rsidR="00256B37" w:rsidRPr="00256B37" w:rsidRDefault="00256B37" w:rsidP="005C0322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отдых детей и их оздоровление, в том числе по вопросам обеспечения</w:t>
            </w:r>
            <w:r w:rsidR="005C0322"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комплексной безопасности в период детской оздоровительной кампании, разработк</w:t>
            </w:r>
            <w:r w:rsidR="005C0322">
              <w:rPr>
                <w:sz w:val="26"/>
                <w:szCs w:val="26"/>
              </w:rPr>
              <w:t>и</w:t>
            </w:r>
            <w:r w:rsidRPr="00256B37">
              <w:rPr>
                <w:sz w:val="26"/>
                <w:szCs w:val="26"/>
              </w:rPr>
              <w:t xml:space="preserve"> программ деятельности организаций</w:t>
            </w:r>
            <w:r w:rsidR="005C0322">
              <w:rPr>
                <w:sz w:val="26"/>
                <w:szCs w:val="26"/>
              </w:rPr>
              <w:t xml:space="preserve"> </w:t>
            </w:r>
            <w:r w:rsidRPr="00256B37">
              <w:rPr>
                <w:sz w:val="26"/>
                <w:szCs w:val="26"/>
              </w:rPr>
              <w:t>отдыха детей и их оздоровления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департамент образования,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комитет культуры и туризма,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отдел молодёжной политики,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(по согласованию), </w:t>
            </w:r>
          </w:p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оздоровительные организации (по согласованию), негосударственные, коммерческие организации, осуществляющие деятельность в сфере отдыха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и оздоровления детей (по 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2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 01 июня </w:t>
            </w:r>
          </w:p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4.5. Участие в обучающих семинарах (вебинарах)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для руководителей организаций, обеспечивающих отдых и оздоровление детей, по разъяснению трудо</w:t>
            </w:r>
            <w:r w:rsidR="005C0322">
              <w:rPr>
                <w:sz w:val="26"/>
                <w:szCs w:val="26"/>
              </w:rPr>
              <w:t xml:space="preserve">вого законодательства и охраны </w:t>
            </w:r>
            <w:r w:rsidRPr="00256B37">
              <w:rPr>
                <w:sz w:val="26"/>
                <w:szCs w:val="26"/>
              </w:rPr>
              <w:t xml:space="preserve">труда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оздоровительные организации, расположенные на территории муниципального образования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 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01 мая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4.6. Организация подготовки вожатых из числа студентов образовательных организаций среднего профессионального и высшего профессионального образования, расположенных в автономном округе, для работы в каникулярный период в детских оздоровительных организациях, подготовка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документации для прохождения практики и трудоустройства в оздоровительных организациях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5C0322" w:rsidP="00256B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256B37" w:rsidRPr="00256B37">
              <w:rPr>
                <w:sz w:val="26"/>
                <w:szCs w:val="26"/>
              </w:rPr>
              <w:t>юджетное учреждение высшего образования Ханты-Мансийского автономного округа – Югры «Сургутский государственный педагогический университет» (по 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01 мая 2018 года</w:t>
            </w:r>
          </w:p>
        </w:tc>
      </w:tr>
      <w:tr w:rsidR="00256B37" w:rsidRPr="00256B37" w:rsidTr="00C8069B">
        <w:trPr>
          <w:cantSplit/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4.7. Участие в курсах повышения квали</w:t>
            </w:r>
            <w:r w:rsidR="005C0322">
              <w:rPr>
                <w:sz w:val="26"/>
                <w:szCs w:val="26"/>
              </w:rPr>
              <w:t>фикации, обучающих    семинарах</w:t>
            </w:r>
            <w:r w:rsidRPr="00256B37">
              <w:rPr>
                <w:sz w:val="26"/>
                <w:szCs w:val="26"/>
              </w:rPr>
              <w:t xml:space="preserve"> «Школы вожатого» по вопросам организации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отдыха и оздоровления детей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22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 xml:space="preserve">оздоровительные организации, расположенные на территории муниципального образования </w:t>
            </w:r>
          </w:p>
          <w:p w:rsidR="00256B37" w:rsidRPr="00256B37" w:rsidRDefault="00256B37" w:rsidP="00256B37">
            <w:pPr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(по согласованию)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7" w:rsidRPr="00256B37" w:rsidRDefault="00256B37" w:rsidP="00256B37">
            <w:pPr>
              <w:jc w:val="center"/>
              <w:rPr>
                <w:sz w:val="26"/>
                <w:szCs w:val="26"/>
              </w:rPr>
            </w:pPr>
            <w:r w:rsidRPr="00256B37">
              <w:rPr>
                <w:sz w:val="26"/>
                <w:szCs w:val="26"/>
              </w:rPr>
              <w:t>до 01 мая 2018 года</w:t>
            </w:r>
          </w:p>
        </w:tc>
      </w:tr>
    </w:tbl>
    <w:p w:rsidR="00672112" w:rsidRPr="00256B37" w:rsidRDefault="00672112" w:rsidP="00256B37">
      <w:pPr>
        <w:ind w:left="142" w:right="252"/>
      </w:pPr>
    </w:p>
    <w:sectPr w:rsidR="00672112" w:rsidRPr="00256B37" w:rsidSect="00256B37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1701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02" w:rsidRDefault="001A6402">
      <w:r>
        <w:separator/>
      </w:r>
    </w:p>
  </w:endnote>
  <w:endnote w:type="continuationSeparator" w:id="0">
    <w:p w:rsidR="001A6402" w:rsidRDefault="001A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CB" w:rsidRPr="00B1541E" w:rsidRDefault="00803F38">
    <w:pPr>
      <w:pStyle w:val="a6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02" w:rsidRDefault="001A6402">
      <w:r>
        <w:separator/>
      </w:r>
    </w:p>
  </w:footnote>
  <w:footnote w:type="continuationSeparator" w:id="0">
    <w:p w:rsidR="001A6402" w:rsidRDefault="001A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CB" w:rsidRPr="00B1541E" w:rsidRDefault="00803F38">
    <w:pPr>
      <w:pStyle w:val="a4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CB" w:rsidRPr="008A4894" w:rsidRDefault="00803F38">
    <w:pPr>
      <w:pStyle w:val="a4"/>
      <w:jc w:val="center"/>
    </w:pPr>
    <w:r w:rsidRPr="008A4894">
      <w:fldChar w:fldCharType="begin"/>
    </w:r>
    <w:r w:rsidRPr="008A4894">
      <w:instrText>PAGE   \* MERGEFORMAT</w:instrText>
    </w:r>
    <w:r w:rsidRPr="008A4894">
      <w:fldChar w:fldCharType="separate"/>
    </w:r>
    <w:r w:rsidR="001526AF">
      <w:rPr>
        <w:noProof/>
      </w:rPr>
      <w:t>4</w:t>
    </w:r>
    <w:r w:rsidRPr="008A489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CB" w:rsidRPr="00CC5952" w:rsidRDefault="00803F38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C8D"/>
    <w:multiLevelType w:val="hybridMultilevel"/>
    <w:tmpl w:val="2984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0DA6"/>
    <w:multiLevelType w:val="multilevel"/>
    <w:tmpl w:val="A0A20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37"/>
    <w:rsid w:val="001526AF"/>
    <w:rsid w:val="00186638"/>
    <w:rsid w:val="001A6402"/>
    <w:rsid w:val="00256B37"/>
    <w:rsid w:val="002D264D"/>
    <w:rsid w:val="002E321B"/>
    <w:rsid w:val="003B46E0"/>
    <w:rsid w:val="005C0322"/>
    <w:rsid w:val="00672112"/>
    <w:rsid w:val="00803F38"/>
    <w:rsid w:val="009A1341"/>
    <w:rsid w:val="00A6208E"/>
    <w:rsid w:val="00AD1234"/>
    <w:rsid w:val="00B25668"/>
    <w:rsid w:val="00BC478A"/>
    <w:rsid w:val="00F52342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C6CE8E-CC92-488D-9468-56253509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6B37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B3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56B37"/>
    <w:pPr>
      <w:spacing w:before="240" w:after="60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B3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56B3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6B3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6B3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56B37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56B37"/>
  </w:style>
  <w:style w:type="paragraph" w:styleId="a4">
    <w:name w:val="header"/>
    <w:basedOn w:val="a"/>
    <w:link w:val="a5"/>
    <w:uiPriority w:val="99"/>
    <w:unhideWhenUsed/>
    <w:rsid w:val="00256B37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6B37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6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256B37"/>
    <w:rPr>
      <w:color w:val="0000FF"/>
      <w:u w:val="single"/>
    </w:rPr>
  </w:style>
  <w:style w:type="character" w:styleId="a9">
    <w:name w:val="Strong"/>
    <w:uiPriority w:val="22"/>
    <w:qFormat/>
    <w:rsid w:val="00256B37"/>
    <w:rPr>
      <w:b/>
      <w:bCs/>
    </w:rPr>
  </w:style>
  <w:style w:type="paragraph" w:styleId="aa">
    <w:name w:val="List Paragraph"/>
    <w:basedOn w:val="a"/>
    <w:uiPriority w:val="34"/>
    <w:qFormat/>
    <w:rsid w:val="00256B37"/>
    <w:pPr>
      <w:ind w:left="720"/>
      <w:contextualSpacing/>
    </w:pPr>
    <w:rPr>
      <w:rFonts w:eastAsia="Calibri" w:cs="Times New Roman"/>
    </w:rPr>
  </w:style>
  <w:style w:type="character" w:customStyle="1" w:styleId="apple-converted-space">
    <w:name w:val="apple-converted-space"/>
    <w:rsid w:val="00256B37"/>
  </w:style>
  <w:style w:type="paragraph" w:styleId="ab">
    <w:name w:val="Balloon Text"/>
    <w:basedOn w:val="a"/>
    <w:link w:val="ac"/>
    <w:uiPriority w:val="99"/>
    <w:semiHidden/>
    <w:unhideWhenUsed/>
    <w:rsid w:val="00256B37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6B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rizm.admhm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7771</Words>
  <Characters>44301</Characters>
  <Application>Microsoft Office Word</Application>
  <DocSecurity>0</DocSecurity>
  <Lines>369</Lines>
  <Paragraphs>103</Paragraphs>
  <ScaleCrop>false</ScaleCrop>
  <Company/>
  <LinksUpToDate>false</LinksUpToDate>
  <CharactersWithSpaces>51969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2018-02-05T04:32:00Z</cp:lastPrinted>
  <dcterms:created xsi:type="dcterms:W3CDTF">2018-02-08T05:13:00Z</dcterms:created>
  <dcterms:modified xsi:type="dcterms:W3CDTF">2018-02-08T05:13:00Z</dcterms:modified>
</cp:coreProperties>
</file>