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9055F" w:rsidTr="002E4325">
        <w:trPr>
          <w:jc w:val="center"/>
        </w:trPr>
        <w:tc>
          <w:tcPr>
            <w:tcW w:w="154" w:type="dxa"/>
            <w:noWrap/>
          </w:tcPr>
          <w:p w:rsidR="00D9055F" w:rsidRPr="005541F0" w:rsidRDefault="00D9055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9055F" w:rsidRPr="00DA4719" w:rsidRDefault="00DA47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D9055F" w:rsidRPr="005541F0" w:rsidRDefault="00D9055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9055F" w:rsidRPr="005541F0" w:rsidRDefault="00DA47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D9055F" w:rsidRPr="005541F0" w:rsidRDefault="00D9055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9055F" w:rsidRPr="00DA4719" w:rsidRDefault="00DA47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9055F" w:rsidRPr="005541F0" w:rsidRDefault="00D9055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9055F" w:rsidRPr="005541F0" w:rsidRDefault="00D9055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9055F" w:rsidRPr="005541F0" w:rsidRDefault="00D9055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9055F" w:rsidRPr="005541F0" w:rsidRDefault="00DA47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</w:t>
            </w:r>
            <w:bookmarkStart w:id="0" w:name="_GoBack"/>
            <w:bookmarkEnd w:id="0"/>
          </w:p>
        </w:tc>
      </w:tr>
    </w:tbl>
    <w:p w:rsidR="00D9055F" w:rsidRPr="00403ECC" w:rsidRDefault="00D9055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9055F" w:rsidRPr="00C46D9A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9055F" w:rsidRPr="005541F0" w:rsidRDefault="00D9055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9055F" w:rsidRPr="005541F0" w:rsidRDefault="00D9055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9055F" w:rsidRPr="005541F0" w:rsidRDefault="00D905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9055F" w:rsidRPr="008A10FC" w:rsidRDefault="00D9055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9055F" w:rsidRPr="00C46D9A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9055F" w:rsidRPr="005541F0" w:rsidRDefault="00D9055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9055F" w:rsidRPr="005541F0" w:rsidRDefault="00D9055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9055F" w:rsidRPr="005541F0" w:rsidRDefault="00D905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9055F" w:rsidRPr="008A10FC" w:rsidRDefault="00D9055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>№ 2451 «Об утверждении муниципального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учреждению детскому саду № 34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«Берёзка» на 2017 год </w:t>
      </w: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D9055F" w:rsidRDefault="00D9055F" w:rsidP="00D9055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06259" w:rsidRPr="00D9055F" w:rsidRDefault="00D06259" w:rsidP="00D9055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9055F" w:rsidRPr="00D9055F" w:rsidRDefault="00D9055F" w:rsidP="00D062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D06259">
        <w:rPr>
          <w:rFonts w:eastAsia="Times New Roman" w:cs="Times New Roman"/>
          <w:szCs w:val="28"/>
          <w:lang w:eastAsia="ru-RU"/>
        </w:rPr>
        <w:t xml:space="preserve">                   </w:t>
      </w:r>
      <w:r w:rsidRPr="00D9055F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D06259">
        <w:rPr>
          <w:rFonts w:eastAsia="Times New Roman" w:cs="Times New Roman"/>
          <w:szCs w:val="28"/>
          <w:lang w:eastAsia="ru-RU"/>
        </w:rPr>
        <w:t xml:space="preserve">                  </w:t>
      </w:r>
      <w:r w:rsidRPr="00D9055F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D9055F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D9055F">
        <w:rPr>
          <w:rFonts w:eastAsia="Times New Roman" w:cs="Times New Roman"/>
          <w:szCs w:val="28"/>
          <w:lang w:eastAsia="ru-RU"/>
        </w:rPr>
        <w:t>:</w:t>
      </w:r>
    </w:p>
    <w:p w:rsidR="00D9055F" w:rsidRPr="00D9055F" w:rsidRDefault="00D9055F" w:rsidP="00D062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D9055F">
        <w:rPr>
          <w:rFonts w:eastAsia="Times New Roman" w:cs="Times New Roman"/>
          <w:szCs w:val="28"/>
          <w:lang w:eastAsia="ru-RU"/>
        </w:rPr>
        <w:t>2451  «</w:t>
      </w:r>
      <w:proofErr w:type="gramEnd"/>
      <w:r w:rsidRPr="00D9055F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34 «Берёзка» на 2017 год и на плановый период 2018 и 2019 годов» изменение, изложив приложение к постановлению в новой редакции </w:t>
      </w:r>
      <w:r w:rsidR="00D06259">
        <w:rPr>
          <w:rFonts w:eastAsia="Times New Roman" w:cs="Times New Roman"/>
          <w:szCs w:val="28"/>
          <w:lang w:eastAsia="ru-RU"/>
        </w:rPr>
        <w:t xml:space="preserve">                     </w:t>
      </w:r>
      <w:r w:rsidRPr="00D9055F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D9055F" w:rsidRPr="00D9055F" w:rsidRDefault="00D9055F" w:rsidP="00D062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9055F" w:rsidRPr="00D9055F" w:rsidRDefault="00D9055F" w:rsidP="00D062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055F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</w:t>
      </w:r>
      <w:r w:rsidR="00D06259">
        <w:rPr>
          <w:rFonts w:eastAsia="Times New Roman" w:cs="Times New Roman"/>
          <w:szCs w:val="28"/>
          <w:lang w:eastAsia="ru-RU"/>
        </w:rPr>
        <w:t>возложить на заместителя Главы</w:t>
      </w:r>
      <w:r w:rsidRPr="00D9055F">
        <w:rPr>
          <w:rFonts w:eastAsia="Times New Roman" w:cs="Times New Roman"/>
          <w:szCs w:val="28"/>
          <w:lang w:eastAsia="ru-RU"/>
        </w:rPr>
        <w:t xml:space="preserve"> города Пелевина А.Р.</w:t>
      </w:r>
    </w:p>
    <w:p w:rsidR="00D9055F" w:rsidRDefault="00D9055F" w:rsidP="00D0625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06259" w:rsidRPr="00D9055F" w:rsidRDefault="00D06259" w:rsidP="00D0625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9055F" w:rsidRPr="00D9055F" w:rsidRDefault="00D9055F" w:rsidP="00D9055F">
      <w:pPr>
        <w:rPr>
          <w:rFonts w:eastAsia="Times New Roman" w:cs="Times New Roman"/>
          <w:szCs w:val="28"/>
          <w:lang w:eastAsia="ru-RU"/>
        </w:rPr>
      </w:pPr>
    </w:p>
    <w:p w:rsidR="00672112" w:rsidRDefault="00D06259" w:rsidP="00D0625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D9055F" w:rsidRPr="00D9055F">
        <w:rPr>
          <w:rFonts w:eastAsia="Times New Roman" w:cs="Times New Roman"/>
          <w:szCs w:val="28"/>
          <w:lang w:eastAsia="ru-RU"/>
        </w:rPr>
        <w:t xml:space="preserve">лавы города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9055F" w:rsidRPr="00D9055F">
        <w:rPr>
          <w:rFonts w:eastAsia="Times New Roman" w:cs="Times New Roman"/>
          <w:szCs w:val="28"/>
          <w:lang w:eastAsia="ru-RU"/>
        </w:rPr>
        <w:t xml:space="preserve">                                            Н.Н. Кривцов  </w:t>
      </w:r>
    </w:p>
    <w:p w:rsidR="00D9055F" w:rsidRDefault="00D9055F" w:rsidP="00D9055F">
      <w:pPr>
        <w:rPr>
          <w:rFonts w:eastAsia="Times New Roman" w:cs="Times New Roman"/>
          <w:szCs w:val="28"/>
          <w:lang w:eastAsia="ru-RU"/>
        </w:rPr>
        <w:sectPr w:rsidR="00D9055F" w:rsidSect="00D06259">
          <w:headerReference w:type="default" r:id="rId6"/>
          <w:pgSz w:w="11906" w:h="16838"/>
          <w:pgMar w:top="1134" w:right="567" w:bottom="567" w:left="1701" w:header="709" w:footer="709" w:gutter="0"/>
          <w:pgNumType w:start="1"/>
          <w:cols w:space="708"/>
          <w:docGrid w:linePitch="360"/>
        </w:sectPr>
      </w:pPr>
    </w:p>
    <w:p w:rsidR="00D9055F" w:rsidRPr="00D06259" w:rsidRDefault="00D9055F" w:rsidP="00D06259">
      <w:pPr>
        <w:ind w:left="11482" w:right="-1"/>
        <w:jc w:val="both"/>
        <w:rPr>
          <w:rFonts w:eastAsia="Calibri" w:cs="Times New Roman"/>
          <w:szCs w:val="24"/>
        </w:rPr>
      </w:pPr>
      <w:r w:rsidRPr="00D06259">
        <w:rPr>
          <w:rFonts w:eastAsia="Calibri" w:cs="Times New Roman"/>
          <w:szCs w:val="24"/>
        </w:rPr>
        <w:lastRenderedPageBreak/>
        <w:t xml:space="preserve">Приложение </w:t>
      </w:r>
    </w:p>
    <w:p w:rsidR="00D9055F" w:rsidRPr="00D06259" w:rsidRDefault="00D9055F" w:rsidP="00D06259">
      <w:pPr>
        <w:ind w:left="11482" w:right="-1"/>
        <w:jc w:val="both"/>
        <w:rPr>
          <w:rFonts w:eastAsia="Calibri" w:cs="Times New Roman"/>
          <w:szCs w:val="24"/>
        </w:rPr>
      </w:pPr>
      <w:r w:rsidRPr="00D06259">
        <w:rPr>
          <w:rFonts w:eastAsia="Calibri" w:cs="Times New Roman"/>
          <w:szCs w:val="24"/>
        </w:rPr>
        <w:t xml:space="preserve">к постановлению </w:t>
      </w:r>
    </w:p>
    <w:p w:rsidR="00D9055F" w:rsidRPr="00D06259" w:rsidRDefault="00D9055F" w:rsidP="00D06259">
      <w:pPr>
        <w:ind w:left="11482" w:right="-1"/>
        <w:jc w:val="both"/>
        <w:rPr>
          <w:rFonts w:eastAsia="Calibri" w:cs="Times New Roman"/>
          <w:szCs w:val="24"/>
        </w:rPr>
      </w:pPr>
      <w:r w:rsidRPr="00D06259">
        <w:rPr>
          <w:rFonts w:eastAsia="Calibri" w:cs="Times New Roman"/>
          <w:szCs w:val="24"/>
        </w:rPr>
        <w:t>Администрации города</w:t>
      </w:r>
    </w:p>
    <w:p w:rsidR="00D9055F" w:rsidRPr="00D06259" w:rsidRDefault="00D06259" w:rsidP="00D06259">
      <w:pPr>
        <w:ind w:left="11482" w:right="-1"/>
        <w:jc w:val="both"/>
        <w:rPr>
          <w:rFonts w:eastAsia="Calibri" w:cs="Times New Roman"/>
          <w:szCs w:val="24"/>
        </w:rPr>
      </w:pPr>
      <w:r w:rsidRPr="00D06259">
        <w:rPr>
          <w:rFonts w:eastAsia="Calibri" w:cs="Times New Roman"/>
          <w:szCs w:val="24"/>
        </w:rPr>
        <w:t>от __________</w:t>
      </w:r>
      <w:r>
        <w:rPr>
          <w:rFonts w:eastAsia="Calibri" w:cs="Times New Roman"/>
          <w:szCs w:val="24"/>
        </w:rPr>
        <w:t>_</w:t>
      </w:r>
      <w:r w:rsidRPr="00D06259">
        <w:rPr>
          <w:rFonts w:eastAsia="Calibri" w:cs="Times New Roman"/>
          <w:szCs w:val="24"/>
        </w:rPr>
        <w:t xml:space="preserve"> № _____</w:t>
      </w:r>
      <w:r w:rsidR="00D9055F" w:rsidRPr="00D06259">
        <w:rPr>
          <w:rFonts w:eastAsia="Calibri" w:cs="Times New Roman"/>
          <w:szCs w:val="24"/>
        </w:rPr>
        <w:t>_</w:t>
      </w:r>
    </w:p>
    <w:p w:rsidR="00D9055F" w:rsidRPr="00D9055F" w:rsidRDefault="00D9055F" w:rsidP="00D9055F">
      <w:pPr>
        <w:jc w:val="both"/>
        <w:rPr>
          <w:rFonts w:eastAsia="Calibri" w:cs="Times New Roman"/>
          <w:sz w:val="24"/>
          <w:szCs w:val="24"/>
        </w:rPr>
      </w:pPr>
    </w:p>
    <w:p w:rsidR="00D9055F" w:rsidRPr="00D9055F" w:rsidRDefault="00D9055F" w:rsidP="00D9055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9055F">
        <w:rPr>
          <w:rFonts w:eastAsia="Calibri" w:cs="Times New Roman"/>
          <w:sz w:val="24"/>
          <w:szCs w:val="24"/>
        </w:rPr>
        <w:tab/>
      </w:r>
    </w:p>
    <w:p w:rsidR="00D9055F" w:rsidRPr="00D9055F" w:rsidRDefault="00D9055F" w:rsidP="00D9055F">
      <w:pPr>
        <w:jc w:val="center"/>
        <w:rPr>
          <w:rFonts w:eastAsia="Calibri" w:cs="Times New Roman"/>
          <w:sz w:val="24"/>
          <w:szCs w:val="24"/>
        </w:rPr>
      </w:pPr>
      <w:r w:rsidRPr="00D9055F">
        <w:rPr>
          <w:rFonts w:eastAsia="Calibri" w:cs="Times New Roman"/>
          <w:sz w:val="24"/>
          <w:szCs w:val="24"/>
        </w:rPr>
        <w:t>Муниципальное задание</w:t>
      </w:r>
    </w:p>
    <w:p w:rsidR="00D9055F" w:rsidRPr="00D9055F" w:rsidRDefault="00D9055F" w:rsidP="00D9055F">
      <w:pPr>
        <w:jc w:val="center"/>
        <w:rPr>
          <w:rFonts w:eastAsia="Calibri" w:cs="Times New Roman"/>
          <w:sz w:val="24"/>
          <w:szCs w:val="24"/>
        </w:rPr>
      </w:pPr>
      <w:r w:rsidRPr="00D9055F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D9055F" w:rsidRPr="00D9055F" w:rsidRDefault="00D9055F" w:rsidP="00D9055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D9055F" w:rsidRPr="00D9055F" w:rsidRDefault="00D9055F" w:rsidP="00D905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055F" w:rsidRPr="00D9055F" w:rsidRDefault="00D9055F" w:rsidP="00D905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D9055F" w:rsidRPr="00D9055F" w:rsidTr="00013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D9055F" w:rsidRPr="00D9055F" w:rsidTr="000135C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D9055F" w:rsidRPr="00D9055F" w:rsidTr="000135C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учреждение детский сад № 34 «Берёзка»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55F" w:rsidRPr="00D9055F" w:rsidTr="00013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55F" w:rsidRPr="00D9055F" w:rsidTr="00013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74301227</w:t>
            </w:r>
          </w:p>
        </w:tc>
      </w:tr>
      <w:tr w:rsidR="00D9055F" w:rsidRPr="00D9055F" w:rsidTr="00013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55F" w:rsidRPr="00D9055F" w:rsidTr="000135C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D9055F" w:rsidRPr="00D9055F" w:rsidTr="00013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D9055F" w:rsidRPr="00D9055F" w:rsidTr="000135C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D9055F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55F" w:rsidRPr="00D9055F" w:rsidRDefault="00D9055F" w:rsidP="00D9055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9055F" w:rsidRPr="00D9055F" w:rsidRDefault="00D9055F" w:rsidP="00D905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055F" w:rsidRPr="00D9055F" w:rsidRDefault="00D9055F" w:rsidP="00D905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055F" w:rsidRPr="00D9055F" w:rsidRDefault="00D9055F" w:rsidP="00D905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D9055F" w:rsidRPr="00D9055F" w:rsidRDefault="00D9055F" w:rsidP="00D905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055F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D9055F" w:rsidRPr="00D9055F" w:rsidRDefault="00D9055F" w:rsidP="00D905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D9055F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9055F" w:rsidRPr="00D9055F" w:rsidTr="000135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06259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rPr>
                <w:rFonts w:eastAsia="Calibri"/>
                <w:sz w:val="20"/>
                <w:szCs w:val="20"/>
              </w:rPr>
            </w:pPr>
          </w:p>
          <w:p w:rsidR="00D9055F" w:rsidRPr="00D9055F" w:rsidRDefault="00D9055F" w:rsidP="00D9055F">
            <w:pPr>
              <w:rPr>
                <w:rFonts w:eastAsia="Calibri"/>
                <w:sz w:val="20"/>
                <w:szCs w:val="20"/>
              </w:rPr>
            </w:pPr>
          </w:p>
          <w:p w:rsidR="00D9055F" w:rsidRPr="00D9055F" w:rsidRDefault="00D9055F" w:rsidP="00D9055F">
            <w:pPr>
              <w:jc w:val="center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D9055F" w:rsidRPr="00D9055F" w:rsidTr="000135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9055F" w:rsidRPr="00D9055F" w:rsidTr="000135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55F" w:rsidRPr="00D9055F" w:rsidRDefault="00D9055F" w:rsidP="00D9055F">
            <w:pPr>
              <w:jc w:val="right"/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D9055F" w:rsidRPr="00D9055F" w:rsidRDefault="00D9055F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Default="00D9055F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6259" w:rsidRDefault="00D06259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6259" w:rsidRPr="00D9055F" w:rsidRDefault="00D06259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Pr="00D9055F" w:rsidRDefault="00D9055F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D9055F" w:rsidRPr="00D9055F" w:rsidRDefault="00D9055F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9055F" w:rsidRPr="00D9055F" w:rsidRDefault="00D9055F" w:rsidP="00D905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D9055F" w:rsidRPr="00D9055F" w:rsidTr="000135C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D9055F" w:rsidRPr="00D9055F" w:rsidTr="000135CE">
        <w:trPr>
          <w:trHeight w:val="218"/>
        </w:trPr>
        <w:tc>
          <w:tcPr>
            <w:tcW w:w="1418" w:type="dxa"/>
            <w:vMerge/>
            <w:noWrap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D9055F" w:rsidRPr="00D9055F" w:rsidTr="000135CE">
        <w:trPr>
          <w:trHeight w:val="376"/>
        </w:trPr>
        <w:tc>
          <w:tcPr>
            <w:tcW w:w="1418" w:type="dxa"/>
            <w:vMerge/>
            <w:noWrap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D9055F" w:rsidRPr="00D9055F" w:rsidRDefault="00D06259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D9055F" w:rsidRPr="00D9055F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  <w:proofErr w:type="gramEnd"/>
          </w:p>
        </w:tc>
        <w:tc>
          <w:tcPr>
            <w:tcW w:w="1701" w:type="dxa"/>
          </w:tcPr>
          <w:p w:rsidR="00D06259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D06259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D06259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055F" w:rsidRPr="00D9055F" w:rsidTr="000135CE">
        <w:trPr>
          <w:trHeight w:val="228"/>
        </w:trPr>
        <w:tc>
          <w:tcPr>
            <w:tcW w:w="1418" w:type="dxa"/>
            <w:noWrap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D9055F" w:rsidRPr="00D9055F" w:rsidTr="000135CE">
        <w:trPr>
          <w:trHeight w:val="335"/>
        </w:trPr>
        <w:tc>
          <w:tcPr>
            <w:tcW w:w="1418" w:type="dxa"/>
            <w:vMerge w:val="restart"/>
            <w:noWrap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06259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D9055F" w:rsidRPr="00D9055F" w:rsidRDefault="00D9055F" w:rsidP="00D9055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9055F" w:rsidRPr="00D9055F" w:rsidTr="000135CE">
        <w:trPr>
          <w:trHeight w:val="335"/>
        </w:trPr>
        <w:tc>
          <w:tcPr>
            <w:tcW w:w="1418" w:type="dxa"/>
            <w:vMerge/>
            <w:noWrap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9" w:rsidRDefault="00D9055F" w:rsidP="00D9055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D9055F" w:rsidRPr="00D9055F" w:rsidRDefault="00D9055F" w:rsidP="00D9055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</w:t>
            </w:r>
            <w:proofErr w:type="gramStart"/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образова-тельной</w:t>
            </w:r>
            <w:proofErr w:type="gramEnd"/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 услуги в данной </w:t>
            </w:r>
            <w:r w:rsidR="00D06259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D9055F" w:rsidRPr="00D9055F" w:rsidTr="000135CE">
        <w:trPr>
          <w:trHeight w:val="335"/>
        </w:trPr>
        <w:tc>
          <w:tcPr>
            <w:tcW w:w="1418" w:type="dxa"/>
            <w:vMerge w:val="restart"/>
            <w:noWrap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D9055F" w:rsidRPr="00D9055F" w:rsidRDefault="00D06259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кратко</w:t>
            </w:r>
            <w:r w:rsidR="00D9055F" w:rsidRPr="00D9055F">
              <w:rPr>
                <w:rFonts w:eastAsia="Times New Roman"/>
                <w:sz w:val="20"/>
                <w:szCs w:val="20"/>
                <w:lang w:eastAsia="ru-RU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D9055F" w:rsidRPr="00D9055F" w:rsidRDefault="00D9055F" w:rsidP="00D9055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55F" w:rsidRPr="00D9055F" w:rsidTr="000135CE">
        <w:trPr>
          <w:trHeight w:val="335"/>
        </w:trPr>
        <w:tc>
          <w:tcPr>
            <w:tcW w:w="1418" w:type="dxa"/>
            <w:vMerge/>
            <w:noWrap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D06259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D06259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9055F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D0625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  <w:r w:rsidR="00D062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F" w:rsidRPr="00D9055F" w:rsidRDefault="00D9055F" w:rsidP="00D905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055F" w:rsidRDefault="00D9055F" w:rsidP="00D9055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D06259" w:rsidRDefault="00D06259" w:rsidP="00D905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6259" w:rsidRDefault="00D06259" w:rsidP="00D905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6259" w:rsidRDefault="00D06259" w:rsidP="00D905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6259" w:rsidRDefault="00D06259" w:rsidP="00D905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6259" w:rsidRDefault="00D06259" w:rsidP="00D905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Pr="00D9055F" w:rsidRDefault="00D9055F" w:rsidP="00D905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D9055F" w:rsidRPr="00D9055F" w:rsidRDefault="00D9055F" w:rsidP="00D905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055F" w:rsidRPr="00D9055F" w:rsidTr="00D06259">
        <w:trPr>
          <w:trHeight w:val="557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  <w:proofErr w:type="gramStart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 w:rsidR="00D062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льной</w:t>
            </w:r>
            <w:proofErr w:type="gramEnd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06259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D9055F" w:rsidRPr="00D9055F" w:rsidTr="00D06259">
        <w:trPr>
          <w:trHeight w:val="6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D9055F" w:rsidRPr="00D9055F" w:rsidTr="000135CE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6259" w:rsidRDefault="00D9055F" w:rsidP="00D062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</w:t>
            </w:r>
          </w:p>
          <w:p w:rsidR="00D9055F" w:rsidRPr="00D9055F" w:rsidRDefault="00D9055F" w:rsidP="00D062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06259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D06259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gramStart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образова-тельных</w:t>
            </w:r>
            <w:proofErr w:type="gramEnd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9055F" w:rsidRPr="00D9055F" w:rsidTr="000135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D9055F" w:rsidRPr="00D9055F" w:rsidTr="000135CE">
        <w:trPr>
          <w:trHeight w:val="312"/>
        </w:trPr>
        <w:tc>
          <w:tcPr>
            <w:tcW w:w="1271" w:type="dxa"/>
            <w:noWrap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16"/>
                <w:szCs w:val="16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16"/>
                <w:szCs w:val="16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06259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9055F" w:rsidRPr="00D9055F" w:rsidTr="000135CE">
        <w:trPr>
          <w:trHeight w:val="312"/>
        </w:trPr>
        <w:tc>
          <w:tcPr>
            <w:tcW w:w="1271" w:type="dxa"/>
            <w:noWrap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16"/>
                <w:szCs w:val="16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16"/>
                <w:szCs w:val="16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D9055F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9055F" w:rsidRPr="00D9055F" w:rsidRDefault="00D9055F" w:rsidP="00D905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05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9055F" w:rsidRPr="00D9055F" w:rsidRDefault="00D9055F" w:rsidP="00D9055F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Pr="00D9055F" w:rsidRDefault="00D9055F" w:rsidP="00D905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D9055F" w:rsidRPr="00D9055F" w:rsidRDefault="00D9055F" w:rsidP="00D905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D9055F" w:rsidRPr="00D9055F" w:rsidTr="000135CE">
        <w:tc>
          <w:tcPr>
            <w:tcW w:w="15451" w:type="dxa"/>
            <w:gridSpan w:val="5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9055F" w:rsidRPr="00D9055F" w:rsidTr="000135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Calibri"/>
                <w:sz w:val="20"/>
                <w:szCs w:val="20"/>
              </w:rPr>
            </w:pPr>
            <w:r w:rsidRPr="00D905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9055F" w:rsidRPr="00D9055F" w:rsidTr="000135CE">
        <w:tc>
          <w:tcPr>
            <w:tcW w:w="2126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9055F" w:rsidRPr="00D9055F" w:rsidTr="000135CE">
        <w:tc>
          <w:tcPr>
            <w:tcW w:w="2126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D9055F" w:rsidRPr="00D9055F" w:rsidRDefault="00D9055F" w:rsidP="00D905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905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9055F" w:rsidRPr="00D9055F" w:rsidRDefault="00D9055F" w:rsidP="00D905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Pr="00D9055F" w:rsidRDefault="00D9055F" w:rsidP="00D0625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D9055F" w:rsidRPr="00D9055F" w:rsidRDefault="00D9055F" w:rsidP="00D0625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5.1. Нормативные правовые акты, регулирующие порядок оказания муниципальной услуги: постановление Администрации города от 11.02.2016 </w:t>
      </w:r>
      <w:r w:rsidR="00D06259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D9055F">
        <w:rPr>
          <w:rFonts w:eastAsia="Times New Roman" w:cs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9055F" w:rsidRPr="00D9055F" w:rsidRDefault="00D9055F" w:rsidP="00D062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9055F" w:rsidRPr="00D9055F" w:rsidRDefault="00D9055F" w:rsidP="00D905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D9055F" w:rsidRPr="00D9055F" w:rsidTr="000135C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9055F" w:rsidRPr="00D9055F" w:rsidTr="000135CE">
        <w:tc>
          <w:tcPr>
            <w:tcW w:w="5807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9055F" w:rsidRPr="00D9055F" w:rsidRDefault="00D9055F" w:rsidP="00D905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55F" w:rsidRPr="00D9055F" w:rsidTr="000135C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5F" w:rsidRPr="00D9055F" w:rsidRDefault="00D9055F" w:rsidP="00D06259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D06259">
              <w:rPr>
                <w:rFonts w:eastAsia="Calibri"/>
                <w:sz w:val="24"/>
                <w:szCs w:val="24"/>
              </w:rPr>
              <w:t xml:space="preserve">                      </w:t>
            </w:r>
            <w:proofErr w:type="gramStart"/>
            <w:r w:rsidR="00D06259">
              <w:rPr>
                <w:rFonts w:eastAsia="Calibri"/>
                <w:sz w:val="24"/>
                <w:szCs w:val="24"/>
              </w:rPr>
              <w:t xml:space="preserve">   </w:t>
            </w:r>
            <w:r w:rsidRPr="00D9055F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D9055F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D06259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9055F">
              <w:rPr>
                <w:rFonts w:eastAsia="Calibri"/>
                <w:sz w:val="24"/>
                <w:szCs w:val="24"/>
              </w:rPr>
              <w:lastRenderedPageBreak/>
              <w:t xml:space="preserve">телекоммуникационной сети «Интернет» и обновления </w:t>
            </w:r>
            <w:r w:rsidR="00D06259">
              <w:rPr>
                <w:rFonts w:eastAsia="Calibri"/>
                <w:sz w:val="24"/>
                <w:szCs w:val="24"/>
              </w:rPr>
              <w:t xml:space="preserve">     </w:t>
            </w:r>
            <w:r w:rsidRPr="00D9055F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259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lastRenderedPageBreak/>
              <w:t xml:space="preserve">не позднее 10-и рабочих дней </w:t>
            </w:r>
          </w:p>
          <w:p w:rsidR="00D06259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D9055F" w:rsidRPr="00D9055F" w:rsidTr="000135C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5F" w:rsidRPr="00D9055F" w:rsidRDefault="00D9055F" w:rsidP="00D06259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D06259">
              <w:rPr>
                <w:rFonts w:eastAsia="Calibri"/>
                <w:sz w:val="24"/>
                <w:szCs w:val="24"/>
              </w:rPr>
              <w:t>«</w:t>
            </w:r>
            <w:r w:rsidRPr="00D9055F">
              <w:rPr>
                <w:rFonts w:eastAsia="Calibri"/>
                <w:sz w:val="24"/>
                <w:szCs w:val="24"/>
              </w:rPr>
              <w:t>Интернет</w:t>
            </w:r>
            <w:r w:rsidR="00D06259">
              <w:rPr>
                <w:rFonts w:eastAsia="Calibri"/>
                <w:sz w:val="24"/>
                <w:szCs w:val="24"/>
              </w:rPr>
              <w:t>»</w:t>
            </w:r>
            <w:r w:rsidRPr="00D9055F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D06259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D9055F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D06259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9055F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D06259">
              <w:rPr>
                <w:rFonts w:eastAsia="Calibri"/>
                <w:sz w:val="24"/>
                <w:szCs w:val="24"/>
              </w:rPr>
              <w:t xml:space="preserve">      </w:t>
            </w:r>
            <w:proofErr w:type="gramStart"/>
            <w:r w:rsidR="00D06259">
              <w:rPr>
                <w:rFonts w:eastAsia="Calibri"/>
                <w:sz w:val="24"/>
                <w:szCs w:val="24"/>
              </w:rPr>
              <w:t xml:space="preserve">   </w:t>
            </w:r>
            <w:r w:rsidRPr="00D9055F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D9055F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D06259"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Pr="00D9055F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</w:t>
            </w:r>
            <w:r w:rsidR="00D06259">
              <w:rPr>
                <w:rFonts w:eastAsia="Calibri"/>
                <w:sz w:val="24"/>
                <w:szCs w:val="24"/>
              </w:rPr>
              <w:t>«Интернет»</w:t>
            </w:r>
            <w:r w:rsidRPr="00D9055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D06259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D9055F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gramStart"/>
            <w:r w:rsidRPr="00D9055F">
              <w:rPr>
                <w:rFonts w:eastAsia="Calibri"/>
                <w:sz w:val="24"/>
                <w:szCs w:val="24"/>
              </w:rPr>
              <w:t>изме</w:t>
            </w:r>
            <w:r w:rsidR="00D06259">
              <w:rPr>
                <w:rFonts w:eastAsia="Calibri"/>
                <w:sz w:val="24"/>
                <w:szCs w:val="24"/>
              </w:rPr>
              <w:t>-</w:t>
            </w:r>
            <w:r w:rsidRPr="00D9055F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D9055F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D9055F" w:rsidRPr="00D9055F" w:rsidRDefault="00D9055F" w:rsidP="00D9055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</w:t>
      </w:r>
      <w:r w:rsidR="00D062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06259">
        <w:rPr>
          <w:rFonts w:eastAsia="Times New Roman" w:cs="Times New Roman"/>
          <w:spacing w:val="-4"/>
          <w:sz w:val="24"/>
          <w:szCs w:val="24"/>
          <w:lang w:eastAsia="ru-RU"/>
        </w:rPr>
        <w:t>в силу муниципальным правовым актом о ликвидации или реорганизации муниципального учреждения в форме преобразования; либо в течение</w:t>
      </w:r>
      <w:r w:rsidRPr="00D9055F">
        <w:rPr>
          <w:rFonts w:eastAsia="Times New Roman" w:cs="Times New Roman"/>
          <w:sz w:val="24"/>
          <w:szCs w:val="24"/>
          <w:lang w:eastAsia="ru-RU"/>
        </w:rPr>
        <w:t xml:space="preserve"> 10-и рабочих дней </w:t>
      </w:r>
      <w:r w:rsidR="00D06259">
        <w:rPr>
          <w:rFonts w:eastAsia="Times New Roman" w:cs="Times New Roman"/>
          <w:sz w:val="24"/>
          <w:szCs w:val="24"/>
          <w:lang w:eastAsia="ru-RU"/>
        </w:rPr>
        <w:t xml:space="preserve">                                 </w:t>
      </w:r>
      <w:r w:rsidRPr="00D9055F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D06259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Pr="00D9055F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D06259">
        <w:rPr>
          <w:rFonts w:eastAsia="Times New Roman" w:cs="Times New Roman"/>
          <w:sz w:val="24"/>
          <w:szCs w:val="24"/>
          <w:lang w:eastAsia="ru-RU"/>
        </w:rPr>
        <w:t>–</w:t>
      </w:r>
      <w:r w:rsidRPr="00D9055F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D06259">
        <w:rPr>
          <w:rFonts w:eastAsia="Times New Roman" w:cs="Times New Roman"/>
          <w:sz w:val="24"/>
          <w:szCs w:val="24"/>
          <w:lang w:eastAsia="ru-RU"/>
        </w:rPr>
        <w:t>-</w:t>
      </w:r>
      <w:r w:rsidRPr="00D9055F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9055F" w:rsidRPr="00D9055F" w:rsidRDefault="00D9055F" w:rsidP="00D9055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D9055F" w:rsidRPr="00D9055F" w:rsidTr="000135CE">
        <w:tc>
          <w:tcPr>
            <w:tcW w:w="5524" w:type="dxa"/>
          </w:tcPr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D9055F" w:rsidRPr="00D9055F" w:rsidTr="000135CE">
        <w:tc>
          <w:tcPr>
            <w:tcW w:w="5524" w:type="dxa"/>
          </w:tcPr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D9055F" w:rsidRPr="00D9055F" w:rsidRDefault="00D9055F" w:rsidP="00D905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55F" w:rsidRPr="00D9055F" w:rsidTr="000135C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6378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D0625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3" w:type="dxa"/>
            <w:vMerge w:val="restart"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D9055F" w:rsidRPr="00D9055F" w:rsidTr="000135C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055F" w:rsidRPr="00D9055F" w:rsidTr="000135C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9055F" w:rsidRPr="00D9055F" w:rsidTr="000135C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55F" w:rsidRPr="00D9055F" w:rsidRDefault="00D9055F" w:rsidP="00D9055F">
            <w:pPr>
              <w:rPr>
                <w:rFonts w:eastAsia="Calibri"/>
                <w:sz w:val="24"/>
                <w:szCs w:val="24"/>
              </w:rPr>
            </w:pPr>
            <w:r w:rsidRPr="00D9055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 w:rsidR="00D06259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</w:t>
            </w:r>
            <w:r w:rsidRPr="00D9055F">
              <w:rPr>
                <w:rFonts w:eastAsia="Times New Roman"/>
                <w:sz w:val="24"/>
                <w:szCs w:val="24"/>
                <w:lang w:eastAsia="ru-RU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D9055F" w:rsidRPr="00D9055F" w:rsidRDefault="00D9055F" w:rsidP="00D9055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9055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D9055F" w:rsidRPr="00D9055F" w:rsidRDefault="00D9055F" w:rsidP="00D9055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D06259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D9055F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</w:t>
      </w:r>
      <w:r w:rsidR="00D0625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Pr="00D9055F">
        <w:rPr>
          <w:rFonts w:eastAsia="Times New Roman" w:cs="Times New Roman"/>
          <w:sz w:val="24"/>
          <w:szCs w:val="24"/>
          <w:lang w:eastAsia="ru-RU"/>
        </w:rPr>
        <w:t xml:space="preserve">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9055F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D9055F" w:rsidRPr="00D9055F" w:rsidRDefault="00D06259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9055F" w:rsidRPr="00D9055F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D9055F" w:rsidRPr="00D9055F" w:rsidRDefault="00D06259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9055F" w:rsidRPr="00D9055F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D9055F" w:rsidRPr="00D9055F" w:rsidRDefault="00D9055F" w:rsidP="00D905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9055F" w:rsidRDefault="00D9055F" w:rsidP="00D9055F">
      <w:pPr>
        <w:rPr>
          <w:rFonts w:eastAsia="Times New Roman" w:cs="Times New Roman"/>
          <w:szCs w:val="28"/>
          <w:lang w:eastAsia="ru-RU"/>
        </w:rPr>
      </w:pPr>
    </w:p>
    <w:p w:rsidR="00D9055F" w:rsidRPr="00D9055F" w:rsidRDefault="00D9055F" w:rsidP="00D9055F"/>
    <w:sectPr w:rsidR="00D9055F" w:rsidRPr="00D9055F" w:rsidSect="00D06259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43" w:rsidRDefault="006F0C43" w:rsidP="00D06259">
      <w:r>
        <w:separator/>
      </w:r>
    </w:p>
  </w:endnote>
  <w:endnote w:type="continuationSeparator" w:id="0">
    <w:p w:rsidR="006F0C43" w:rsidRDefault="006F0C43" w:rsidP="00D0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43" w:rsidRDefault="006F0C43" w:rsidP="00D06259">
      <w:r>
        <w:separator/>
      </w:r>
    </w:p>
  </w:footnote>
  <w:footnote w:type="continuationSeparator" w:id="0">
    <w:p w:rsidR="006F0C43" w:rsidRDefault="006F0C43" w:rsidP="00D0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269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6259" w:rsidRPr="00D06259" w:rsidRDefault="00D06259">
        <w:pPr>
          <w:pStyle w:val="a4"/>
          <w:jc w:val="center"/>
          <w:rPr>
            <w:sz w:val="20"/>
            <w:szCs w:val="20"/>
          </w:rPr>
        </w:pPr>
        <w:r w:rsidRPr="00D06259">
          <w:rPr>
            <w:sz w:val="20"/>
            <w:szCs w:val="20"/>
          </w:rPr>
          <w:fldChar w:fldCharType="begin"/>
        </w:r>
        <w:r w:rsidRPr="00D06259">
          <w:rPr>
            <w:sz w:val="20"/>
            <w:szCs w:val="20"/>
          </w:rPr>
          <w:instrText>PAGE   \* MERGEFORMAT</w:instrText>
        </w:r>
        <w:r w:rsidRPr="00D06259">
          <w:rPr>
            <w:sz w:val="20"/>
            <w:szCs w:val="20"/>
          </w:rPr>
          <w:fldChar w:fldCharType="separate"/>
        </w:r>
        <w:r w:rsidR="00DA4719">
          <w:rPr>
            <w:noProof/>
            <w:sz w:val="20"/>
            <w:szCs w:val="20"/>
          </w:rPr>
          <w:t>6</w:t>
        </w:r>
        <w:r w:rsidRPr="00D06259">
          <w:rPr>
            <w:sz w:val="20"/>
            <w:szCs w:val="20"/>
          </w:rPr>
          <w:fldChar w:fldCharType="end"/>
        </w:r>
      </w:p>
    </w:sdtContent>
  </w:sdt>
  <w:p w:rsidR="00D06259" w:rsidRDefault="00D06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F"/>
    <w:rsid w:val="00337669"/>
    <w:rsid w:val="003B46E0"/>
    <w:rsid w:val="00672112"/>
    <w:rsid w:val="006F0C43"/>
    <w:rsid w:val="009A1341"/>
    <w:rsid w:val="00A12F7D"/>
    <w:rsid w:val="00A80B5D"/>
    <w:rsid w:val="00B771D0"/>
    <w:rsid w:val="00D06259"/>
    <w:rsid w:val="00D9055F"/>
    <w:rsid w:val="00DA4719"/>
    <w:rsid w:val="00F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59913-F09D-4039-82C3-85200FC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5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9055F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2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2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2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2017-12-01T04:41:00Z</cp:lastPrinted>
  <dcterms:created xsi:type="dcterms:W3CDTF">2017-12-11T04:30:00Z</dcterms:created>
  <dcterms:modified xsi:type="dcterms:W3CDTF">2017-12-11T04:49:00Z</dcterms:modified>
</cp:coreProperties>
</file>