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7521">
        <w:trPr>
          <w:jc w:val="center"/>
        </w:trPr>
        <w:tc>
          <w:tcPr>
            <w:tcW w:w="154" w:type="dxa"/>
            <w:noWrap/>
          </w:tcPr>
          <w:p w:rsidR="00897521" w:rsidRDefault="00AF3BA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97521" w:rsidRDefault="00BF62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897521" w:rsidRDefault="00AF3BA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7521" w:rsidRPr="00BF620D" w:rsidRDefault="00BF62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97521" w:rsidRDefault="00AF3BA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7521" w:rsidRDefault="00BF62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97521" w:rsidRDefault="00AF3BA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7521" w:rsidRDefault="0089752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7521" w:rsidRDefault="00AF3BA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7521" w:rsidRPr="00BF620D" w:rsidRDefault="00BF62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5465</w:t>
            </w:r>
          </w:p>
        </w:tc>
      </w:tr>
    </w:tbl>
    <w:p w:rsidR="00897521" w:rsidRDefault="00706E7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AF3B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97521" w:rsidRDefault="00AF3B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AF3BA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AF3BA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97521" w:rsidRDefault="00897521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97521" w:rsidRDefault="00AF3B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97521" w:rsidRDefault="00AF3B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97521" w:rsidRDefault="00AF3BA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97521" w:rsidRDefault="00AF3BA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97521" w:rsidRDefault="00897521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97521" w:rsidRDefault="00AF3BA0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97521" w:rsidRDefault="00AF3BA0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Администрации города от 08.07.2004 </w:t>
      </w:r>
    </w:p>
    <w:p w:rsidR="00897521" w:rsidRDefault="00AF3BA0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№ 193 «О комиссии по предупреждению </w:t>
      </w:r>
    </w:p>
    <w:p w:rsidR="00897521" w:rsidRDefault="00AF3BA0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 xml:space="preserve">и ликвидации чрезвычайных ситуаций </w:t>
      </w:r>
    </w:p>
    <w:p w:rsidR="00897521" w:rsidRDefault="00AF3BA0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>и обеспечению пожарной безопасности»</w:t>
      </w:r>
    </w:p>
    <w:p w:rsidR="00897521" w:rsidRDefault="00897521">
      <w:pPr>
        <w:rPr>
          <w:sz w:val="26"/>
          <w:szCs w:val="26"/>
        </w:rPr>
      </w:pPr>
    </w:p>
    <w:p w:rsidR="00897521" w:rsidRDefault="00897521">
      <w:pPr>
        <w:rPr>
          <w:sz w:val="26"/>
          <w:szCs w:val="26"/>
        </w:rPr>
      </w:pPr>
    </w:p>
    <w:p w:rsidR="00897521" w:rsidRDefault="00AF3BA0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            от 30.12.2003 № 794 «О единой государственной системе предупреждения           </w:t>
      </w:r>
      <w:r>
        <w:rPr>
          <w:spacing w:val="-4"/>
          <w:szCs w:val="28"/>
        </w:rPr>
        <w:t>и ликвидации чрезвычайных ситуаций», распоряжением Администрации города</w:t>
      </w:r>
      <w:r>
        <w:rPr>
          <w:szCs w:val="28"/>
        </w:rPr>
        <w:t xml:space="preserve"> от 30.12.2005 № 3686 «Об утверждении Регламента Администрации города»:</w:t>
      </w:r>
    </w:p>
    <w:p w:rsidR="00897521" w:rsidRDefault="00AF3BA0">
      <w:pPr>
        <w:tabs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08.07.2004 № 193                    «О комиссии по предупреждению и ликвидации чрезвычайных ситуаций                    и обеспечению пожарной безопасности» (с изменениями от 05.12.2005 № 3175, 11.09.2006 № 2081, 12.02.2007 № 385, 28.08.2007 № 2803, 21.04.2008 № 1224, 27.04.2010 № 1759, 20.10.2010 № 5496, 28.03.2011 № 1574, 26.12.2011 № 9091, 18.04.2012 № 2663, 22.11.2012 № 9024, 26.12.2013 № 9549, 17.03.2014 № 1781, 23.07.2014 № 5110, 23.12.2014 № 8749, 07.04.2015 № 2365, 14.04.2016 № 2819, 20.05.2016 № 3747, 29.07.2016 № 5682, 14.11.2016 № 8339, 31.01.2017 № 555, 05.06.2017 № 4589)</w:t>
      </w:r>
      <w:r>
        <w:rPr>
          <w:color w:val="FF0000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97521" w:rsidRDefault="00AF3BA0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в приложении 2 к постановлению:</w:t>
      </w:r>
    </w:p>
    <w:p w:rsidR="00897521" w:rsidRDefault="00AF3BA0">
      <w:pPr>
        <w:ind w:firstLine="567"/>
        <w:jc w:val="both"/>
        <w:rPr>
          <w:szCs w:val="28"/>
        </w:rPr>
      </w:pPr>
      <w:r>
        <w:rPr>
          <w:szCs w:val="28"/>
        </w:rPr>
        <w:t>1.1. В основном составе комиссии по предупреждению и ликвидации чрезвычайных ситуаций и обеспечению пожарной безопасности слова «Белоконный Олег Борисович – начальник Федерального государственного казенного учреждения «1 отряд федеральной противопожарной службы по Ханты-Мансийскому автономному округу – Югре» (по согласованию) дополнить словами «, заместитель председателя комиссии».</w:t>
      </w:r>
    </w:p>
    <w:p w:rsidR="00897521" w:rsidRDefault="00AF3BA0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резервном составе комиссии по предупреждению и ликвидации чрезвычайных ситуаций и обеспечению пожарной безопасности слова «Рженичева Лидия Владимировна – главный специалист управления по делам гражданской обороны и чрезвычайным ситуациям, секретарь комиссии» заменить словами «Меркуленко Татьяна Николаевна – начальник отдела мероприятий               по гражданской обороне и предупреждению чрезвычайных ситуаций управ-ления по делам гражданской обороны и чрезвычайным ситуациям, секретарь комиссии». </w:t>
      </w:r>
    </w:p>
    <w:p w:rsidR="00897521" w:rsidRDefault="00AF3BA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897521" w:rsidRDefault="00AF3BA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      главы Администрации города Жердева А.А. </w:t>
      </w:r>
    </w:p>
    <w:p w:rsidR="00897521" w:rsidRDefault="00897521">
      <w:pPr>
        <w:ind w:firstLine="567"/>
        <w:jc w:val="both"/>
        <w:rPr>
          <w:szCs w:val="28"/>
        </w:rPr>
      </w:pPr>
    </w:p>
    <w:p w:rsidR="00897521" w:rsidRDefault="00897521">
      <w:pPr>
        <w:ind w:firstLine="567"/>
        <w:jc w:val="both"/>
        <w:rPr>
          <w:szCs w:val="28"/>
        </w:rPr>
      </w:pPr>
    </w:p>
    <w:p w:rsidR="00897521" w:rsidRDefault="00897521">
      <w:pPr>
        <w:jc w:val="both"/>
        <w:rPr>
          <w:szCs w:val="28"/>
        </w:rPr>
      </w:pPr>
    </w:p>
    <w:p w:rsidR="00897521" w:rsidRDefault="00AF3BA0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В.Н. Шувалов</w:t>
      </w:r>
    </w:p>
    <w:p w:rsidR="00897521" w:rsidRDefault="00897521">
      <w:pPr>
        <w:jc w:val="both"/>
        <w:rPr>
          <w:szCs w:val="28"/>
        </w:rPr>
      </w:pPr>
    </w:p>
    <w:p w:rsidR="00897521" w:rsidRDefault="00897521">
      <w:pPr>
        <w:jc w:val="both"/>
        <w:rPr>
          <w:szCs w:val="28"/>
        </w:rPr>
      </w:pPr>
    </w:p>
    <w:p w:rsidR="00897521" w:rsidRDefault="00897521">
      <w:pPr>
        <w:jc w:val="both"/>
        <w:rPr>
          <w:szCs w:val="28"/>
        </w:rPr>
      </w:pPr>
    </w:p>
    <w:p w:rsidR="00897521" w:rsidRDefault="00897521">
      <w:pPr>
        <w:rPr>
          <w:szCs w:val="28"/>
        </w:rPr>
      </w:pPr>
    </w:p>
    <w:sectPr w:rsidR="008975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1"/>
    <w:rsid w:val="00706E71"/>
    <w:rsid w:val="007D3C8E"/>
    <w:rsid w:val="00897521"/>
    <w:rsid w:val="00AF3BA0"/>
    <w:rsid w:val="00B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39F0C9-B6E0-4A69-A669-F630ECB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2017-06-26T06:30:00Z</cp:lastPrinted>
  <dcterms:created xsi:type="dcterms:W3CDTF">2017-06-30T05:56:00Z</dcterms:created>
  <dcterms:modified xsi:type="dcterms:W3CDTF">2017-06-30T05:56:00Z</dcterms:modified>
</cp:coreProperties>
</file>