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FDF" w:rsidRPr="006A0395" w:rsidRDefault="006A0395" w:rsidP="006A0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0395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 Администрации города №1291 от 24.02.2016 «</w:t>
      </w:r>
      <w:r w:rsidR="006D3FDF" w:rsidRPr="006A03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</w:t>
      </w:r>
    </w:p>
    <w:p w:rsidR="006D3FDF" w:rsidRPr="006A0395" w:rsidRDefault="006D3FDF" w:rsidP="006A0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0395">
        <w:rPr>
          <w:rFonts w:ascii="Times New Roman" w:eastAsia="Times New Roman" w:hAnsi="Times New Roman"/>
          <w:b/>
          <w:sz w:val="28"/>
          <w:szCs w:val="28"/>
          <w:lang w:eastAsia="ru-RU"/>
        </w:rPr>
        <w:t>в постановление Администрации</w:t>
      </w:r>
      <w:r w:rsidR="006A0395" w:rsidRPr="006A03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A0395">
        <w:rPr>
          <w:rFonts w:ascii="Times New Roman" w:eastAsia="Times New Roman" w:hAnsi="Times New Roman"/>
          <w:b/>
          <w:sz w:val="28"/>
          <w:szCs w:val="28"/>
          <w:lang w:eastAsia="ru-RU"/>
        </w:rPr>
        <w:t>города от 17.10.2014 № 7085</w:t>
      </w:r>
      <w:r w:rsidR="006A0395" w:rsidRPr="006A03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A0395">
        <w:rPr>
          <w:rFonts w:ascii="Times New Roman" w:eastAsia="Times New Roman" w:hAnsi="Times New Roman"/>
          <w:b/>
          <w:sz w:val="28"/>
          <w:szCs w:val="28"/>
          <w:lang w:eastAsia="ru-RU"/>
        </w:rPr>
        <w:t>«Об изъятии земельного участка для муниципальных нужд</w:t>
      </w:r>
      <w:r w:rsidR="006A0395" w:rsidRPr="006A0395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6D3FDF" w:rsidRDefault="006D3FDF" w:rsidP="006D3F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3FDF" w:rsidRPr="004B661F" w:rsidRDefault="006D3FDF" w:rsidP="006D3F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3FDF" w:rsidRPr="004B661F" w:rsidRDefault="006D3FDF" w:rsidP="006D3F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B661F"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 распоряжением Администрации города от 30.12.2005</w:t>
      </w:r>
      <w:r w:rsidRPr="004B661F">
        <w:rPr>
          <w:rFonts w:ascii="Times New Roman" w:eastAsia="Times New Roman" w:hAnsi="Times New Roman"/>
          <w:sz w:val="28"/>
          <w:szCs w:val="20"/>
          <w:lang w:eastAsia="ru-RU"/>
        </w:rPr>
        <w:br/>
        <w:t xml:space="preserve">№ 3686 «Об утверждении Регламента Администрации города» (с </w:t>
      </w:r>
      <w:proofErr w:type="gramStart"/>
      <w:r w:rsidRPr="004B661F">
        <w:rPr>
          <w:rFonts w:ascii="Times New Roman" w:eastAsia="Times New Roman" w:hAnsi="Times New Roman"/>
          <w:sz w:val="28"/>
          <w:szCs w:val="20"/>
          <w:lang w:eastAsia="ru-RU"/>
        </w:rPr>
        <w:t>последу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-</w:t>
      </w:r>
      <w:proofErr w:type="spellStart"/>
      <w:r w:rsidRPr="004B661F">
        <w:rPr>
          <w:rFonts w:ascii="Times New Roman" w:eastAsia="Times New Roman" w:hAnsi="Times New Roman"/>
          <w:sz w:val="28"/>
          <w:szCs w:val="20"/>
          <w:lang w:eastAsia="ru-RU"/>
        </w:rPr>
        <w:t>ющими</w:t>
      </w:r>
      <w:proofErr w:type="spellEnd"/>
      <w:proofErr w:type="gramEnd"/>
      <w:r w:rsidRPr="004B661F">
        <w:rPr>
          <w:rFonts w:ascii="Times New Roman" w:eastAsia="Times New Roman" w:hAnsi="Times New Roman"/>
          <w:sz w:val="28"/>
          <w:szCs w:val="20"/>
          <w:lang w:eastAsia="ru-RU"/>
        </w:rPr>
        <w:t xml:space="preserve"> изменениями), в связи с внесением изменений в кадастровый квартал 86:10:0101226 и присвоением нового кадастрового номера </w:t>
      </w:r>
      <w:r w:rsidR="00CA73A8">
        <w:rPr>
          <w:rFonts w:ascii="Times New Roman" w:eastAsia="Times New Roman" w:hAnsi="Times New Roman"/>
          <w:sz w:val="28"/>
          <w:szCs w:val="20"/>
          <w:lang w:eastAsia="ru-RU"/>
        </w:rPr>
        <w:t>на изымаемый земельный участок:</w:t>
      </w:r>
    </w:p>
    <w:p w:rsidR="006D3FDF" w:rsidRPr="004B661F" w:rsidRDefault="006D3FDF" w:rsidP="006D3F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61F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Внести в постановление Администрации города от 17.10.2014 № 7085 «Об изъятии земельного участка для муниципальных нужд» следующ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B661F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4B661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6D3FDF" w:rsidRPr="004B661F" w:rsidRDefault="006D3FDF" w:rsidP="006D3F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61F">
        <w:rPr>
          <w:rFonts w:ascii="Times New Roman" w:eastAsia="Times New Roman" w:hAnsi="Times New Roman"/>
          <w:sz w:val="28"/>
          <w:szCs w:val="28"/>
          <w:lang w:eastAsia="ru-RU"/>
        </w:rPr>
        <w:t xml:space="preserve">1.1. В </w:t>
      </w:r>
      <w:r w:rsidR="00CA73A8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4B661F">
        <w:rPr>
          <w:rFonts w:ascii="Times New Roman" w:eastAsia="Times New Roman" w:hAnsi="Times New Roman"/>
          <w:sz w:val="28"/>
          <w:szCs w:val="28"/>
          <w:lang w:eastAsia="ru-RU"/>
        </w:rPr>
        <w:t>пункте 2.1</w:t>
      </w:r>
      <w:r w:rsidR="00CA73A8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2</w:t>
      </w:r>
      <w:r w:rsidRPr="004B661F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«зарегистрировать настоящее </w:t>
      </w:r>
      <w:proofErr w:type="gramStart"/>
      <w:r w:rsidRPr="004B661F">
        <w:rPr>
          <w:rFonts w:ascii="Times New Roman" w:eastAsia="Times New Roman" w:hAnsi="Times New Roman"/>
          <w:sz w:val="28"/>
          <w:szCs w:val="28"/>
          <w:lang w:eastAsia="ru-RU"/>
        </w:rPr>
        <w:t>поста</w:t>
      </w:r>
      <w:r w:rsidR="00CA73A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4B661F">
        <w:rPr>
          <w:rFonts w:ascii="Times New Roman" w:eastAsia="Times New Roman" w:hAnsi="Times New Roman"/>
          <w:sz w:val="28"/>
          <w:szCs w:val="28"/>
          <w:lang w:eastAsia="ru-RU"/>
        </w:rPr>
        <w:t>новление</w:t>
      </w:r>
      <w:proofErr w:type="spellEnd"/>
      <w:proofErr w:type="gramEnd"/>
      <w:r w:rsidRPr="004B661F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4B661F">
        <w:rPr>
          <w:rFonts w:ascii="Times New Roman" w:eastAsia="Times New Roman" w:hAnsi="Times New Roman"/>
          <w:sz w:val="28"/>
          <w:szCs w:val="28"/>
          <w:lang w:eastAsia="ru-RU"/>
        </w:rPr>
        <w:t>Сургутском</w:t>
      </w:r>
      <w:proofErr w:type="spellEnd"/>
      <w:r w:rsidRPr="004B661F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отделе» заменить словами «направить настоящее поста</w:t>
      </w:r>
      <w:r w:rsidR="00CA73A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4B661F">
        <w:rPr>
          <w:rFonts w:ascii="Times New Roman" w:eastAsia="Times New Roman" w:hAnsi="Times New Roman"/>
          <w:sz w:val="28"/>
          <w:szCs w:val="28"/>
          <w:lang w:eastAsia="ru-RU"/>
        </w:rPr>
        <w:t>новление</w:t>
      </w:r>
      <w:proofErr w:type="spellEnd"/>
      <w:r w:rsidRPr="004B66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Сургутский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отдел».</w:t>
      </w:r>
    </w:p>
    <w:p w:rsidR="006D3FDF" w:rsidRDefault="006D3FDF" w:rsidP="006D3F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61F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="00CA73A8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 2</w:t>
      </w:r>
      <w:r w:rsidRPr="004B66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73A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4B661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полнить</w:t>
      </w:r>
      <w:r w:rsidRPr="004B66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73A8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4B661F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4B661F">
        <w:rPr>
          <w:rFonts w:ascii="Times New Roman" w:eastAsia="Times New Roman" w:hAnsi="Times New Roman"/>
          <w:sz w:val="28"/>
          <w:szCs w:val="28"/>
          <w:lang w:eastAsia="ru-RU"/>
        </w:rPr>
        <w:t xml:space="preserve"> 2.3 следующего содержания: </w:t>
      </w:r>
    </w:p>
    <w:p w:rsidR="006D3FDF" w:rsidRPr="004B661F" w:rsidRDefault="006D3FDF" w:rsidP="006D3F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61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2.3. </w:t>
      </w:r>
      <w:r w:rsidRPr="004B661F">
        <w:rPr>
          <w:rFonts w:ascii="Times New Roman" w:eastAsia="Times New Roman" w:hAnsi="Times New Roman"/>
          <w:sz w:val="28"/>
          <w:szCs w:val="28"/>
          <w:lang w:eastAsia="ru-RU"/>
        </w:rPr>
        <w:t>Подготовить соглашение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 изъятии земельного участка».</w:t>
      </w:r>
    </w:p>
    <w:p w:rsidR="006D3FDF" w:rsidRPr="004B661F" w:rsidRDefault="006D3FDF" w:rsidP="006D3F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61F">
        <w:rPr>
          <w:rFonts w:ascii="Times New Roman" w:eastAsia="Times New Roman" w:hAnsi="Times New Roman"/>
          <w:sz w:val="28"/>
          <w:szCs w:val="28"/>
          <w:lang w:eastAsia="ru-RU"/>
        </w:rPr>
        <w:t>1.3. Приложение к постановлению изложить в новой редакции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</w:t>
      </w:r>
      <w:r w:rsidRPr="004B661F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6D3FDF" w:rsidRPr="006D3FDF" w:rsidRDefault="006D3FDF" w:rsidP="006D3F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3FDF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Управлению информационной политики опубликовать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поста-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новление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3FDF">
        <w:rPr>
          <w:rFonts w:ascii="Times New Roman" w:eastAsia="Times New Roman" w:hAnsi="Times New Roman"/>
          <w:sz w:val="28"/>
          <w:szCs w:val="28"/>
          <w:lang w:eastAsia="ru-RU"/>
        </w:rPr>
        <w:t>в средствах массой информации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</w:t>
      </w:r>
      <w:r w:rsidRPr="006D3FDF">
        <w:rPr>
          <w:rFonts w:ascii="Times New Roman" w:eastAsia="Times New Roman" w:hAnsi="Times New Roman"/>
          <w:sz w:val="28"/>
          <w:szCs w:val="28"/>
          <w:lang w:eastAsia="ru-RU"/>
        </w:rPr>
        <w:t xml:space="preserve">азместить на официальном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портале</w:t>
      </w:r>
      <w:r w:rsidRPr="006D3FD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в течение 10 дней с момента подписания.</w:t>
      </w:r>
    </w:p>
    <w:p w:rsidR="006D3FDF" w:rsidRPr="004B661F" w:rsidRDefault="006D3FDF" w:rsidP="006D3F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61F">
        <w:rPr>
          <w:rFonts w:ascii="Times New Roman" w:eastAsia="Times New Roman" w:hAnsi="Times New Roman"/>
          <w:sz w:val="28"/>
          <w:szCs w:val="28"/>
          <w:lang w:eastAsia="ru-RU"/>
        </w:rPr>
        <w:t>Контроль за выполнением постановления оставляю за собой.</w:t>
      </w:r>
    </w:p>
    <w:p w:rsidR="006D3FDF" w:rsidRPr="004B661F" w:rsidRDefault="006D3FDF" w:rsidP="006D3F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3FDF" w:rsidRPr="004B661F" w:rsidRDefault="006D3FDF" w:rsidP="006D3F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0DF7" w:rsidRDefault="006D3FDF" w:rsidP="006D3F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B661F">
        <w:rPr>
          <w:rFonts w:ascii="Times New Roman" w:eastAsia="Times New Roman" w:hAnsi="Times New Roman"/>
          <w:sz w:val="28"/>
          <w:szCs w:val="20"/>
          <w:lang w:eastAsia="ru-RU"/>
        </w:rPr>
        <w:t>Глава города                                                                                                Д.В. Попов</w:t>
      </w:r>
    </w:p>
    <w:p w:rsidR="006D3FDF" w:rsidRDefault="006D3FDF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6D3FDF" w:rsidRDefault="006D3FDF" w:rsidP="006D3F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6D3FDF" w:rsidSect="006D3FD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D3FDF" w:rsidRDefault="006D3FDF" w:rsidP="006D3FDF">
      <w:pPr>
        <w:spacing w:after="0" w:line="240" w:lineRule="auto"/>
        <w:ind w:left="110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6D3FDF" w:rsidRDefault="006D3FDF" w:rsidP="006D3FDF">
      <w:pPr>
        <w:spacing w:after="0" w:line="240" w:lineRule="auto"/>
        <w:ind w:left="110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6D3FDF" w:rsidRDefault="006D3FDF" w:rsidP="006D3FDF">
      <w:pPr>
        <w:spacing w:after="0" w:line="240" w:lineRule="auto"/>
        <w:ind w:left="110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</w:p>
    <w:p w:rsidR="006D3FDF" w:rsidRDefault="006D3FDF" w:rsidP="006D3FDF">
      <w:pPr>
        <w:spacing w:after="0" w:line="240" w:lineRule="auto"/>
        <w:ind w:left="110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 № _______</w:t>
      </w:r>
    </w:p>
    <w:p w:rsidR="006D3FDF" w:rsidRDefault="006D3FDF" w:rsidP="006D3FDF">
      <w:pPr>
        <w:spacing w:after="0" w:line="240" w:lineRule="auto"/>
        <w:ind w:left="11057"/>
        <w:jc w:val="both"/>
        <w:rPr>
          <w:rFonts w:ascii="Times New Roman" w:hAnsi="Times New Roman"/>
          <w:sz w:val="28"/>
          <w:szCs w:val="28"/>
        </w:rPr>
      </w:pPr>
    </w:p>
    <w:p w:rsidR="006D3FDF" w:rsidRDefault="006D3FDF" w:rsidP="006D3FDF">
      <w:pPr>
        <w:spacing w:after="0" w:line="240" w:lineRule="auto"/>
        <w:ind w:left="11057"/>
        <w:jc w:val="both"/>
        <w:rPr>
          <w:rFonts w:ascii="Times New Roman" w:hAnsi="Times New Roman"/>
          <w:sz w:val="28"/>
          <w:szCs w:val="28"/>
        </w:rPr>
      </w:pPr>
    </w:p>
    <w:p w:rsidR="006D3FDF" w:rsidRDefault="006D3FDF" w:rsidP="006D3FDF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4B661F">
        <w:rPr>
          <w:rFonts w:ascii="Times New Roman" w:eastAsia="Times New Roman" w:hAnsi="Times New Roman"/>
          <w:sz w:val="28"/>
          <w:szCs w:val="20"/>
          <w:lang w:eastAsia="ru-RU"/>
        </w:rPr>
        <w:t>Перечень</w:t>
      </w:r>
    </w:p>
    <w:p w:rsidR="006D3FDF" w:rsidRPr="004B661F" w:rsidRDefault="006D3FDF" w:rsidP="006D3FDF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4B661F">
        <w:rPr>
          <w:rFonts w:ascii="Times New Roman" w:eastAsia="Times New Roman" w:hAnsi="Times New Roman"/>
          <w:sz w:val="28"/>
          <w:szCs w:val="20"/>
          <w:lang w:eastAsia="ru-RU"/>
        </w:rPr>
        <w:t>изымаемого недвижимого имущества</w:t>
      </w:r>
    </w:p>
    <w:p w:rsidR="006D3FDF" w:rsidRPr="004B661F" w:rsidRDefault="006D3FDF" w:rsidP="006D3F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2301"/>
        <w:gridCol w:w="1985"/>
        <w:gridCol w:w="2410"/>
        <w:gridCol w:w="2726"/>
        <w:gridCol w:w="1210"/>
        <w:gridCol w:w="2127"/>
      </w:tblGrid>
      <w:tr w:rsidR="006D3FDF" w:rsidRPr="006D3FDF" w:rsidTr="00CA73A8">
        <w:trPr>
          <w:trHeight w:val="348"/>
          <w:tblHeader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DF" w:rsidRPr="006D3FDF" w:rsidRDefault="006D3FDF" w:rsidP="006D3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недвижимого имущества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DF" w:rsidRPr="006D3FDF" w:rsidRDefault="006D3FDF" w:rsidP="006D3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Собственник</w:t>
            </w:r>
          </w:p>
          <w:p w:rsidR="006D3FDF" w:rsidRPr="006D3FDF" w:rsidRDefault="006D3FDF" w:rsidP="006D3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6D3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DF" w:rsidRDefault="006D3FDF" w:rsidP="006D3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</w:t>
            </w:r>
            <w:r w:rsidR="00CA7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3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права </w:t>
            </w:r>
          </w:p>
          <w:p w:rsidR="006D3FDF" w:rsidRPr="006D3FDF" w:rsidRDefault="006D3FDF" w:rsidP="006D3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недвижимое имущество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DF" w:rsidRPr="006D3FDF" w:rsidRDefault="006D3FDF" w:rsidP="006D3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Местоположение, адрес объекта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DF" w:rsidRPr="006D3FDF" w:rsidRDefault="006D3FDF" w:rsidP="00CA7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номер/ инвентарный номер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DF" w:rsidRPr="006D3FDF" w:rsidRDefault="006D3FDF" w:rsidP="006D3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6D3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3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DF" w:rsidRPr="006D3FDF" w:rsidRDefault="006D3FDF" w:rsidP="00CA7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Разрешенное использование/ назначение</w:t>
            </w:r>
          </w:p>
        </w:tc>
      </w:tr>
      <w:tr w:rsidR="006D3FDF" w:rsidRPr="006D3FDF" w:rsidTr="00CA73A8">
        <w:trPr>
          <w:trHeight w:val="744"/>
          <w:tblHeader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DF" w:rsidRPr="006D3FDF" w:rsidRDefault="006D3FDF" w:rsidP="006D3F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DF" w:rsidRDefault="006D3FDF" w:rsidP="006D3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 </w:t>
            </w:r>
          </w:p>
          <w:p w:rsidR="00CA73A8" w:rsidRDefault="006D3FDF" w:rsidP="006D3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 w:rsidRPr="006D3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«Дорожно-</w:t>
            </w:r>
          </w:p>
          <w:p w:rsidR="006D3FDF" w:rsidRPr="006D3FDF" w:rsidRDefault="006D3FDF" w:rsidP="00CA7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эксплуатационное предприятие»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DF" w:rsidRPr="006D3FDF" w:rsidRDefault="006D3FDF" w:rsidP="006D3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DF" w:rsidRPr="006D3FDF" w:rsidRDefault="006D3FDF" w:rsidP="006D3F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Ханты-Мансийский автономный округ – Югра, город Сургут, микрорайон 43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DF" w:rsidRPr="006D3FDF" w:rsidRDefault="006D3FDF" w:rsidP="006D3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86:10:0101226:711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DF" w:rsidRPr="006D3FDF" w:rsidRDefault="006D3FDF" w:rsidP="006D3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D3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3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DF" w:rsidRPr="006D3FDF" w:rsidRDefault="006D3FDF" w:rsidP="00CA73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6D3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 объект транспортной инфраструктуры</w:t>
            </w:r>
          </w:p>
        </w:tc>
      </w:tr>
    </w:tbl>
    <w:p w:rsidR="006D3FDF" w:rsidRPr="006D3FDF" w:rsidRDefault="006D3FDF" w:rsidP="006D3F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6D3FDF" w:rsidRPr="006D3FDF" w:rsidSect="006D3FDF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331AF"/>
    <w:multiLevelType w:val="multilevel"/>
    <w:tmpl w:val="C76E410E"/>
    <w:lvl w:ilvl="0">
      <w:start w:val="1"/>
      <w:numFmt w:val="decimal"/>
      <w:suff w:val="space"/>
      <w:lvlText w:val="%1."/>
      <w:lvlJc w:val="left"/>
      <w:pPr>
        <w:ind w:left="1440" w:hanging="1080"/>
      </w:pPr>
    </w:lvl>
    <w:lvl w:ilvl="1">
      <w:start w:val="1"/>
      <w:numFmt w:val="decimal"/>
      <w:isLgl/>
      <w:suff w:val="space"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FDF"/>
    <w:rsid w:val="00541F58"/>
    <w:rsid w:val="006A0395"/>
    <w:rsid w:val="006B0DF7"/>
    <w:rsid w:val="006D3FDF"/>
    <w:rsid w:val="00B91D20"/>
    <w:rsid w:val="00CA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D4DBB-55E8-47D4-8611-0DE1B562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FD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Волкова Виктория Сергеевна</cp:lastModifiedBy>
  <cp:revision>1</cp:revision>
  <cp:lastPrinted>2016-02-24T04:39:00Z</cp:lastPrinted>
  <dcterms:created xsi:type="dcterms:W3CDTF">2016-02-29T09:15:00Z</dcterms:created>
  <dcterms:modified xsi:type="dcterms:W3CDTF">2016-02-29T09:15:00Z</dcterms:modified>
</cp:coreProperties>
</file>