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F" w:rsidRDefault="00BE7EDF" w:rsidP="00BE7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AF9" w:rsidRPr="00BE7EDF" w:rsidRDefault="00BE7EDF" w:rsidP="00BE7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DF">
        <w:rPr>
          <w:rFonts w:ascii="Times New Roman" w:hAnsi="Times New Roman" w:cs="Times New Roman"/>
          <w:b/>
          <w:sz w:val="28"/>
          <w:szCs w:val="28"/>
        </w:rPr>
        <w:t>Распоряжение Главы города №50 от 25.10.2016 «</w:t>
      </w:r>
      <w:r w:rsidR="00744E9D" w:rsidRPr="00BE7E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744E9D" w:rsidRPr="00BE7EDF">
        <w:rPr>
          <w:rFonts w:ascii="Times New Roman" w:hAnsi="Times New Roman" w:cs="Times New Roman"/>
          <w:b/>
          <w:sz w:val="28"/>
          <w:szCs w:val="28"/>
        </w:rPr>
        <w:t>Главы города от 02.10.2012 № 48</w:t>
      </w:r>
      <w:r w:rsidRPr="00BE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9D" w:rsidRPr="00BE7EDF">
        <w:rPr>
          <w:rFonts w:ascii="Times New Roman" w:hAnsi="Times New Roman" w:cs="Times New Roman"/>
          <w:b/>
          <w:sz w:val="28"/>
          <w:szCs w:val="28"/>
        </w:rPr>
        <w:t xml:space="preserve">«Об утверждении нормативов, </w:t>
      </w:r>
      <w:r w:rsidR="00744E9D" w:rsidRPr="00BE7EDF">
        <w:rPr>
          <w:rFonts w:ascii="Times New Roman" w:hAnsi="Times New Roman" w:cs="Times New Roman"/>
          <w:b/>
          <w:sz w:val="28"/>
          <w:szCs w:val="28"/>
        </w:rPr>
        <w:t xml:space="preserve">необходимых для осуществления </w:t>
      </w:r>
      <w:r w:rsidR="00744E9D" w:rsidRPr="00BE7EDF">
        <w:rPr>
          <w:rFonts w:ascii="Times New Roman" w:hAnsi="Times New Roman" w:cs="Times New Roman"/>
          <w:b/>
          <w:sz w:val="28"/>
          <w:szCs w:val="28"/>
        </w:rPr>
        <w:t xml:space="preserve">отдельных мероприятий </w:t>
      </w:r>
      <w:r w:rsidR="00744E9D" w:rsidRPr="00BE7EDF">
        <w:rPr>
          <w:rFonts w:ascii="Times New Roman" w:hAnsi="Times New Roman" w:cs="Times New Roman"/>
          <w:b/>
          <w:sz w:val="28"/>
          <w:szCs w:val="28"/>
        </w:rPr>
        <w:t xml:space="preserve">по материально-техническому </w:t>
      </w:r>
      <w:r w:rsidR="00744E9D" w:rsidRPr="00BE7EDF">
        <w:rPr>
          <w:rFonts w:ascii="Times New Roman" w:hAnsi="Times New Roman" w:cs="Times New Roman"/>
          <w:b/>
          <w:sz w:val="28"/>
          <w:szCs w:val="28"/>
        </w:rPr>
        <w:t>и организационному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9D" w:rsidRPr="00BE7EDF">
        <w:rPr>
          <w:rFonts w:ascii="Times New Roman" w:hAnsi="Times New Roman" w:cs="Times New Roman"/>
          <w:b/>
          <w:sz w:val="28"/>
          <w:szCs w:val="28"/>
        </w:rPr>
        <w:t>деятельности органов местного</w:t>
      </w:r>
      <w:r w:rsidRPr="00BE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9D" w:rsidRPr="00BE7EDF">
        <w:rPr>
          <w:rFonts w:ascii="Times New Roman" w:hAnsi="Times New Roman" w:cs="Times New Roman"/>
          <w:b/>
          <w:sz w:val="28"/>
          <w:szCs w:val="28"/>
        </w:rPr>
        <w:t xml:space="preserve">самоуправления города Сургута» </w:t>
      </w:r>
    </w:p>
    <w:p w:rsidR="00F94AF9" w:rsidRPr="00BE7EDF" w:rsidRDefault="00F94AF9" w:rsidP="00BE7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AF9" w:rsidRDefault="00F9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F9" w:rsidRDefault="00744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Думы города от 27.02.2007 № 173-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ДГ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положении о порядке материально-технического и организационного           обеспечения деятельности органов местного самоуправления города С</w:t>
      </w:r>
      <w:r>
        <w:rPr>
          <w:rFonts w:ascii="Times New Roman" w:hAnsi="Times New Roman" w:cs="Times New Roman"/>
          <w:sz w:val="28"/>
          <w:szCs w:val="28"/>
        </w:rPr>
        <w:t>ургута»:</w:t>
      </w:r>
    </w:p>
    <w:p w:rsidR="00F94AF9" w:rsidRDefault="00744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 Внести в распоряжение Главы города от 02.10.2012 № 48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нормативов, необходимых для осуществления отдельных мероприятий                      по материально-техническому и организационному обеспечению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города Сургута» (с изменениями                          от 29.01.2013 № 6, 13.08.2013 № 37, 16.09.2013 № 46, 07.11.2013 № 56, 10.02.2014 № 5, 28.02.2014 № 12, 25.04.2014 № 20,  28.04.2014 № 22, 09.09.2014 № 48, 18.12.2014 № 66, 18.03.2015 № </w:t>
      </w:r>
      <w:r>
        <w:rPr>
          <w:rFonts w:ascii="Times New Roman" w:hAnsi="Times New Roman" w:cs="Times New Roman"/>
          <w:sz w:val="28"/>
          <w:szCs w:val="28"/>
        </w:rPr>
        <w:t xml:space="preserve">10,  07.04.2015 № 16, 25.05.2015 № 25,  30.06.2015 № 34, 06.11.2015 № 62, 07.12.2015 № 68) следующие изменения: </w:t>
      </w:r>
    </w:p>
    <w:p w:rsidR="00F94AF9" w:rsidRDefault="00744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приложения 2 к распоряжению после слов «руководитель             аппарата Думы города» дополнить словами «, управляющий делами Адм</w:t>
      </w:r>
      <w:r>
        <w:rPr>
          <w:rFonts w:ascii="Times New Roman" w:hAnsi="Times New Roman" w:cs="Times New Roman"/>
          <w:sz w:val="28"/>
          <w:szCs w:val="28"/>
        </w:rPr>
        <w:t>инистрации города».</w:t>
      </w:r>
    </w:p>
    <w:p w:rsidR="00F94AF9" w:rsidRDefault="00744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4 приложения 2 к распоряжению слова «Заместитель управляющего делами Администрации города,» исключить.</w:t>
      </w:r>
    </w:p>
    <w:p w:rsidR="00F94AF9" w:rsidRDefault="00744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3 приложения 3 к распоряжению после слов «руководитель         аппарата Думы города» дополнить словами «,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города».</w:t>
      </w:r>
    </w:p>
    <w:p w:rsidR="00F94AF9" w:rsidRDefault="00744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4 приложения 3 к распоряжению слова «Заместитель управляющего делами Администрации города,» исключить.</w:t>
      </w:r>
    </w:p>
    <w:p w:rsidR="00F94AF9" w:rsidRDefault="00744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«Хозяйственно-эксплуатационное управление» осуществлять ма</w:t>
      </w:r>
      <w:r>
        <w:rPr>
          <w:rFonts w:ascii="Times New Roman" w:hAnsi="Times New Roman" w:cs="Times New Roman"/>
          <w:sz w:val="28"/>
          <w:szCs w:val="28"/>
        </w:rPr>
        <w:t xml:space="preserve">териально-техническое                обеспечение деятельности управляющего делами Администрации города             в соответствии с настоящим распоряжением.  </w:t>
      </w:r>
    </w:p>
    <w:p w:rsidR="00F94AF9" w:rsidRDefault="00744E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возложить на заместителя        главы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Савенкова А.И. </w:t>
      </w:r>
    </w:p>
    <w:p w:rsidR="00F94AF9" w:rsidRDefault="00F94A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4AF9" w:rsidRDefault="00F94A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4AF9" w:rsidRDefault="00744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F94AF9" w:rsidRDefault="00F94A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4AF9" w:rsidRDefault="00F94AF9">
      <w:pPr>
        <w:rPr>
          <w:rFonts w:ascii="Times New Roman" w:hAnsi="Times New Roman" w:cs="Times New Roman"/>
          <w:sz w:val="28"/>
          <w:szCs w:val="28"/>
        </w:rPr>
      </w:pPr>
    </w:p>
    <w:sectPr w:rsidR="00F94A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AC3"/>
    <w:multiLevelType w:val="hybridMultilevel"/>
    <w:tmpl w:val="3A40FFAA"/>
    <w:lvl w:ilvl="0" w:tplc="F96A0C68">
      <w:start w:val="1"/>
      <w:numFmt w:val="decimal"/>
      <w:lvlText w:val="%1."/>
      <w:lvlJc w:val="left"/>
      <w:pPr>
        <w:ind w:left="84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F9"/>
    <w:rsid w:val="00744E9D"/>
    <w:rsid w:val="00BE7EDF"/>
    <w:rsid w:val="00D24A60"/>
    <w:rsid w:val="00F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37BEC0-5D1F-45EF-8B2B-658F097A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2016-10-20T12:03:00Z</cp:lastPrinted>
  <dcterms:created xsi:type="dcterms:W3CDTF">2016-11-07T04:43:00Z</dcterms:created>
  <dcterms:modified xsi:type="dcterms:W3CDTF">2016-11-07T04:43:00Z</dcterms:modified>
</cp:coreProperties>
</file>