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F7" w:rsidRPr="00CD44F7" w:rsidRDefault="00273A36" w:rsidP="00CD44F7">
      <w:pPr>
        <w:ind w:left="-108" w:right="5102"/>
      </w:pPr>
      <w:r>
        <w:t>Распоряжение Администрации города №390 от 16.03.2016 «</w:t>
      </w:r>
      <w:r w:rsidR="00CD44F7" w:rsidRPr="00CD44F7">
        <w:t xml:space="preserve">О проведении конкурса для включения в резерв управленческих кадров </w:t>
      </w:r>
    </w:p>
    <w:p w:rsidR="00CD44F7" w:rsidRPr="00CD44F7" w:rsidRDefault="00CD44F7" w:rsidP="00CD44F7">
      <w:pPr>
        <w:ind w:left="-108" w:right="5102"/>
      </w:pPr>
      <w:r w:rsidRPr="00CD44F7">
        <w:t xml:space="preserve">на должности руководителей </w:t>
      </w:r>
    </w:p>
    <w:p w:rsidR="00CD44F7" w:rsidRPr="00CD44F7" w:rsidRDefault="00CD44F7" w:rsidP="00CD44F7">
      <w:pPr>
        <w:ind w:left="-108" w:right="5102"/>
      </w:pPr>
      <w:r w:rsidRPr="00CD44F7">
        <w:t xml:space="preserve">муниципальных учреждений </w:t>
      </w:r>
    </w:p>
    <w:p w:rsidR="00CD44F7" w:rsidRPr="00CD44F7" w:rsidRDefault="00CD44F7" w:rsidP="00CD44F7">
      <w:pPr>
        <w:ind w:left="-108" w:right="5102"/>
        <w:rPr>
          <w:color w:val="000000" w:themeColor="text1"/>
        </w:rPr>
      </w:pPr>
      <w:r w:rsidRPr="00CD44F7">
        <w:rPr>
          <w:color w:val="000000" w:themeColor="text1"/>
        </w:rPr>
        <w:t xml:space="preserve">в сферах деятельности культуры, </w:t>
      </w:r>
    </w:p>
    <w:p w:rsidR="00CD44F7" w:rsidRPr="00CD44F7" w:rsidRDefault="00CD44F7" w:rsidP="00CD44F7">
      <w:pPr>
        <w:ind w:left="-108" w:right="5102"/>
        <w:rPr>
          <w:color w:val="000000" w:themeColor="text1"/>
        </w:rPr>
      </w:pPr>
      <w:r w:rsidRPr="00CD44F7">
        <w:rPr>
          <w:color w:val="000000" w:themeColor="text1"/>
        </w:rPr>
        <w:t xml:space="preserve">дополнительного образования </w:t>
      </w:r>
    </w:p>
    <w:p w:rsidR="00CD44F7" w:rsidRPr="00CD44F7" w:rsidRDefault="00CD44F7" w:rsidP="00CD44F7">
      <w:pPr>
        <w:ind w:left="-108" w:right="5102"/>
      </w:pPr>
      <w:r w:rsidRPr="00CD44F7">
        <w:rPr>
          <w:color w:val="000000" w:themeColor="text1"/>
        </w:rPr>
        <w:t>детей в области культуры</w:t>
      </w:r>
      <w:r w:rsidR="00273A36">
        <w:rPr>
          <w:color w:val="000000" w:themeColor="text1"/>
        </w:rPr>
        <w:t>»</w:t>
      </w:r>
    </w:p>
    <w:p w:rsidR="00504035" w:rsidRPr="00CD44F7" w:rsidRDefault="00504035"/>
    <w:p w:rsidR="00CD44F7" w:rsidRPr="00CD44F7" w:rsidRDefault="00CD44F7"/>
    <w:p w:rsidR="00CD44F7" w:rsidRPr="00CD44F7" w:rsidRDefault="00CD44F7" w:rsidP="00CD44F7">
      <w:pPr>
        <w:ind w:firstLine="567"/>
        <w:jc w:val="both"/>
      </w:pPr>
      <w:r w:rsidRPr="00CD44F7">
        <w:t xml:space="preserve">В соответствии с постановлением Главы города от 23.09.2010 № 58          «О резерве управленческих кадров на должности руководителей </w:t>
      </w:r>
      <w:proofErr w:type="spellStart"/>
      <w:r w:rsidRPr="00CD44F7">
        <w:t>муници-пальных</w:t>
      </w:r>
      <w:proofErr w:type="spellEnd"/>
      <w:r w:rsidRPr="00CD44F7">
        <w:t xml:space="preserve"> учреждений и муниципальных предприятий муниципального образования городской округ город Сургут», на основании писем департамента культуры, молодёжной политики и спорта Администрации города от 27.05.2015 </w:t>
      </w:r>
      <w:r w:rsidRPr="00CD44F7">
        <w:rPr>
          <w:spacing w:val="-4"/>
        </w:rPr>
        <w:t>№ 04-01-07-1943/15-0-0, от 16.02.2016 № 04-01-07-540/16-0-0,</w:t>
      </w:r>
      <w:r w:rsidRPr="00CD44F7">
        <w:rPr>
          <w:color w:val="548DD4" w:themeColor="text2" w:themeTint="99"/>
          <w:spacing w:val="-4"/>
        </w:rPr>
        <w:t xml:space="preserve"> </w:t>
      </w:r>
      <w:r w:rsidRPr="00CD44F7">
        <w:rPr>
          <w:spacing w:val="-4"/>
        </w:rPr>
        <w:t>решения комиссии</w:t>
      </w:r>
      <w:r w:rsidRPr="00CD44F7">
        <w:t xml:space="preserve">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                     в сферах деятельности </w:t>
      </w:r>
      <w:r w:rsidRPr="00CD44F7">
        <w:rPr>
          <w:color w:val="000000" w:themeColor="text1"/>
        </w:rPr>
        <w:t xml:space="preserve">культуры, дополнительного образования детей в области культуры </w:t>
      </w:r>
      <w:r w:rsidRPr="00CD44F7">
        <w:t>(протокол от 25.02.2016 № 1):</w:t>
      </w:r>
    </w:p>
    <w:p w:rsidR="00CD44F7" w:rsidRPr="00CD44F7" w:rsidRDefault="00CD44F7" w:rsidP="00CD44F7">
      <w:pPr>
        <w:ind w:firstLine="567"/>
        <w:jc w:val="both"/>
        <w:rPr>
          <w:spacing w:val="-4"/>
        </w:rPr>
      </w:pPr>
      <w:r w:rsidRPr="00CD44F7">
        <w:t xml:space="preserve">1. Провести с 26.05.2016 по 03.06.2016 конкурс для включения в резерв управленческих кадров на должности руководителей муниципальных </w:t>
      </w:r>
      <w:proofErr w:type="spellStart"/>
      <w:proofErr w:type="gramStart"/>
      <w:r w:rsidRPr="00CD44F7">
        <w:t>учреж-дений</w:t>
      </w:r>
      <w:proofErr w:type="spellEnd"/>
      <w:proofErr w:type="gramEnd"/>
      <w:r w:rsidRPr="00CD44F7">
        <w:t xml:space="preserve"> муниципального образования городской округ город Сургут в сферах </w:t>
      </w:r>
      <w:r w:rsidRPr="00CD44F7">
        <w:rPr>
          <w:spacing w:val="-4"/>
        </w:rPr>
        <w:t xml:space="preserve">деятельности </w:t>
      </w:r>
      <w:r w:rsidRPr="00CD44F7">
        <w:rPr>
          <w:color w:val="000000" w:themeColor="text1"/>
          <w:spacing w:val="-4"/>
        </w:rPr>
        <w:t>культуры, дополнительного образования детей в области культуры</w:t>
      </w:r>
      <w:r w:rsidRPr="00CD44F7">
        <w:rPr>
          <w:spacing w:val="-4"/>
        </w:rPr>
        <w:t>.</w:t>
      </w:r>
    </w:p>
    <w:p w:rsidR="00CD44F7" w:rsidRPr="00CD44F7" w:rsidRDefault="00CD44F7" w:rsidP="00CD44F7">
      <w:pPr>
        <w:ind w:firstLine="567"/>
        <w:jc w:val="both"/>
      </w:pPr>
      <w:r w:rsidRPr="00CD44F7">
        <w:t xml:space="preserve">2. Управлению информационной политики опубликовать объявление                     о проведении конкурса согласно </w:t>
      </w:r>
      <w:proofErr w:type="gramStart"/>
      <w:r w:rsidRPr="00CD44F7">
        <w:t>приложению</w:t>
      </w:r>
      <w:proofErr w:type="gramEnd"/>
      <w:r w:rsidRPr="00CD44F7">
        <w:t xml:space="preserve"> в средствах массовой </w:t>
      </w:r>
      <w:proofErr w:type="spellStart"/>
      <w:r w:rsidRPr="00CD44F7">
        <w:t>инфор-мации</w:t>
      </w:r>
      <w:proofErr w:type="spellEnd"/>
      <w:r w:rsidRPr="00CD44F7">
        <w:t xml:space="preserve"> и разместить на официальном портале Администрации</w:t>
      </w:r>
      <w:r w:rsidR="00810CC3">
        <w:t xml:space="preserve"> города</w:t>
      </w:r>
      <w:r w:rsidRPr="00CD44F7">
        <w:t>.</w:t>
      </w:r>
    </w:p>
    <w:p w:rsidR="00CD44F7" w:rsidRPr="00CD44F7" w:rsidRDefault="00CD44F7" w:rsidP="00CD44F7">
      <w:pPr>
        <w:ind w:firstLine="567"/>
        <w:jc w:val="both"/>
      </w:pPr>
      <w:r w:rsidRPr="00CD44F7">
        <w:t>3. Контроль за выполнением распоряжения возложить на заместителя главы Администрации города Пелевина А.Р.</w:t>
      </w:r>
    </w:p>
    <w:p w:rsidR="00CD44F7" w:rsidRPr="00CD44F7" w:rsidRDefault="00CD44F7" w:rsidP="00CD44F7">
      <w:pPr>
        <w:ind w:firstLine="567"/>
        <w:jc w:val="both"/>
      </w:pPr>
    </w:p>
    <w:p w:rsidR="00CD44F7" w:rsidRPr="00CD44F7" w:rsidRDefault="00CD44F7" w:rsidP="00CD44F7">
      <w:pPr>
        <w:ind w:firstLine="567"/>
        <w:jc w:val="both"/>
      </w:pPr>
    </w:p>
    <w:p w:rsidR="00CD44F7" w:rsidRPr="00CD44F7" w:rsidRDefault="00CD44F7" w:rsidP="00CD44F7">
      <w:r w:rsidRPr="00CD44F7">
        <w:t xml:space="preserve">Глава города </w:t>
      </w:r>
      <w:r w:rsidRPr="00CD44F7">
        <w:tab/>
      </w:r>
      <w:r w:rsidRPr="00CD44F7">
        <w:tab/>
      </w:r>
      <w:r w:rsidRPr="00CD44F7">
        <w:tab/>
      </w:r>
      <w:r w:rsidRPr="00CD44F7">
        <w:tab/>
      </w:r>
      <w:r w:rsidRPr="00CD44F7">
        <w:tab/>
      </w:r>
      <w:r w:rsidRPr="00CD44F7">
        <w:tab/>
      </w:r>
      <w:r w:rsidRPr="00CD44F7">
        <w:tab/>
      </w:r>
      <w:r w:rsidRPr="00CD44F7">
        <w:tab/>
      </w:r>
      <w:r w:rsidRPr="00CD44F7">
        <w:tab/>
        <w:t xml:space="preserve">       Д.В. Попов</w:t>
      </w:r>
    </w:p>
    <w:p w:rsidR="00CD44F7" w:rsidRPr="00CD44F7" w:rsidRDefault="00CD44F7" w:rsidP="00CD44F7">
      <w:pPr>
        <w:ind w:left="5954"/>
      </w:pPr>
      <w:r w:rsidRPr="00CD44F7">
        <w:t>Приложение</w:t>
      </w:r>
    </w:p>
    <w:p w:rsidR="00CD44F7" w:rsidRPr="00CD44F7" w:rsidRDefault="00CD44F7" w:rsidP="00CD44F7">
      <w:pPr>
        <w:ind w:left="5954"/>
      </w:pPr>
      <w:r w:rsidRPr="00CD44F7">
        <w:t>к распоряжению</w:t>
      </w:r>
    </w:p>
    <w:p w:rsidR="00CD44F7" w:rsidRPr="00CD44F7" w:rsidRDefault="00CD44F7" w:rsidP="00CD44F7">
      <w:pPr>
        <w:ind w:left="5954"/>
      </w:pPr>
      <w:r w:rsidRPr="00CD44F7">
        <w:t>Администрации города</w:t>
      </w:r>
    </w:p>
    <w:p w:rsidR="00CD44F7" w:rsidRPr="00CD44F7" w:rsidRDefault="00CD44F7" w:rsidP="00CD44F7">
      <w:pPr>
        <w:ind w:left="5954"/>
      </w:pPr>
      <w:r w:rsidRPr="00CD44F7">
        <w:t>от ____________ № _________</w:t>
      </w:r>
    </w:p>
    <w:p w:rsidR="00CD44F7" w:rsidRPr="00CD44F7" w:rsidRDefault="00CD44F7" w:rsidP="00CD44F7">
      <w:pPr>
        <w:ind w:left="5954"/>
      </w:pPr>
    </w:p>
    <w:p w:rsidR="00CD44F7" w:rsidRPr="00CD44F7" w:rsidRDefault="00CD44F7" w:rsidP="00CD44F7">
      <w:pPr>
        <w:ind w:left="5954"/>
      </w:pPr>
    </w:p>
    <w:p w:rsidR="00CD44F7" w:rsidRPr="00CD44F7" w:rsidRDefault="00CD44F7" w:rsidP="00CD44F7">
      <w:pPr>
        <w:jc w:val="center"/>
      </w:pPr>
      <w:r w:rsidRPr="00CD44F7">
        <w:t>Объявление</w:t>
      </w:r>
    </w:p>
    <w:p w:rsidR="00CD44F7" w:rsidRPr="00CD44F7" w:rsidRDefault="00CD44F7" w:rsidP="00CD44F7">
      <w:pPr>
        <w:jc w:val="center"/>
      </w:pPr>
      <w:r w:rsidRPr="00CD44F7">
        <w:t xml:space="preserve">о проведении конкурса для включения в резерв управленческих кадров </w:t>
      </w:r>
    </w:p>
    <w:p w:rsidR="00CD44F7" w:rsidRDefault="00CD44F7" w:rsidP="00CD44F7">
      <w:pPr>
        <w:jc w:val="center"/>
      </w:pPr>
      <w:r w:rsidRPr="00CD44F7">
        <w:t xml:space="preserve">на должности руководителей муниципальных учреждений </w:t>
      </w:r>
    </w:p>
    <w:p w:rsidR="00CD44F7" w:rsidRDefault="00CD44F7" w:rsidP="00CD44F7">
      <w:pPr>
        <w:jc w:val="center"/>
      </w:pPr>
      <w:r w:rsidRPr="00CD44F7">
        <w:t xml:space="preserve">муниципального образования городской округ город Сургут </w:t>
      </w:r>
    </w:p>
    <w:p w:rsidR="00CD44F7" w:rsidRDefault="00CD44F7" w:rsidP="00CD44F7">
      <w:pPr>
        <w:jc w:val="center"/>
        <w:rPr>
          <w:color w:val="000000" w:themeColor="text1"/>
        </w:rPr>
      </w:pPr>
      <w:r w:rsidRPr="00CD44F7">
        <w:rPr>
          <w:color w:val="000000" w:themeColor="text1"/>
        </w:rPr>
        <w:t xml:space="preserve">в сферах </w:t>
      </w:r>
      <w:r w:rsidRPr="00CD44F7">
        <w:t xml:space="preserve">деятельности </w:t>
      </w:r>
      <w:r w:rsidRPr="00CD44F7">
        <w:rPr>
          <w:color w:val="000000" w:themeColor="text1"/>
        </w:rPr>
        <w:t xml:space="preserve">культуры и дополнительного образования детей </w:t>
      </w:r>
    </w:p>
    <w:p w:rsidR="00CD44F7" w:rsidRPr="00CD44F7" w:rsidRDefault="00CD44F7" w:rsidP="00CD44F7">
      <w:pPr>
        <w:jc w:val="center"/>
        <w:rPr>
          <w:color w:val="000000" w:themeColor="text1"/>
        </w:rPr>
      </w:pPr>
      <w:r w:rsidRPr="00CD44F7">
        <w:rPr>
          <w:color w:val="000000" w:themeColor="text1"/>
        </w:rPr>
        <w:t>в области культуры</w:t>
      </w:r>
    </w:p>
    <w:p w:rsidR="00CD44F7" w:rsidRPr="00CD44F7" w:rsidRDefault="00CD44F7" w:rsidP="00CD44F7">
      <w:pPr>
        <w:jc w:val="center"/>
        <w:rPr>
          <w:color w:val="000000" w:themeColor="text1"/>
        </w:rPr>
      </w:pPr>
    </w:p>
    <w:p w:rsidR="00CD44F7" w:rsidRPr="00CD44F7" w:rsidRDefault="00CD44F7" w:rsidP="00CD44F7">
      <w:pPr>
        <w:tabs>
          <w:tab w:val="left" w:pos="0"/>
          <w:tab w:val="left" w:pos="851"/>
        </w:tabs>
        <w:ind w:firstLine="567"/>
        <w:jc w:val="both"/>
      </w:pPr>
      <w:r w:rsidRPr="00CD44F7">
        <w:t xml:space="preserve">Объявляется конкурс для включения в резерв управленческих кадров </w:t>
      </w:r>
      <w:r>
        <w:t xml:space="preserve">                   </w:t>
      </w:r>
      <w:r w:rsidRPr="00CD44F7">
        <w:t>на должности руководителей муниципальных учреждений муниципального образования городской округ город Сургут в следующих сферах деятельности:</w:t>
      </w:r>
    </w:p>
    <w:p w:rsidR="00CD44F7" w:rsidRPr="00CD44F7" w:rsidRDefault="00CD44F7" w:rsidP="00CD44F7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CD44F7">
        <w:t>- культура (музеи, культурно-досуговые учреждения, концертные организации);</w:t>
      </w:r>
    </w:p>
    <w:p w:rsidR="00CD44F7" w:rsidRPr="00CD44F7" w:rsidRDefault="00CD44F7" w:rsidP="00CD44F7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CD44F7">
        <w:t>- дополнительное образование детей в области культуры.</w:t>
      </w:r>
    </w:p>
    <w:p w:rsidR="00CD44F7" w:rsidRPr="00CD44F7" w:rsidRDefault="00CD44F7" w:rsidP="00CD44F7">
      <w:pPr>
        <w:tabs>
          <w:tab w:val="left" w:pos="0"/>
          <w:tab w:val="left" w:pos="1134"/>
        </w:tabs>
        <w:ind w:firstLine="567"/>
        <w:jc w:val="both"/>
      </w:pPr>
      <w:r>
        <w:t xml:space="preserve">1. </w:t>
      </w:r>
      <w:r w:rsidRPr="00CD44F7">
        <w:t>Краткая характеристика должностей</w:t>
      </w:r>
      <w:r w:rsidR="00810CC3">
        <w:t>,</w:t>
      </w:r>
      <w:r w:rsidRPr="00CD44F7">
        <w:t xml:space="preserve"> для замещения которых </w:t>
      </w:r>
      <w:proofErr w:type="spellStart"/>
      <w:proofErr w:type="gramStart"/>
      <w:r w:rsidRPr="00CD44F7">
        <w:t>форми</w:t>
      </w:r>
      <w:r>
        <w:t>-руется</w:t>
      </w:r>
      <w:proofErr w:type="spellEnd"/>
      <w:proofErr w:type="gramEnd"/>
      <w:r>
        <w:t xml:space="preserve"> резерв</w:t>
      </w:r>
      <w:r w:rsidR="0017495F">
        <w:t>:</w:t>
      </w:r>
    </w:p>
    <w:p w:rsidR="00CD44F7" w:rsidRPr="00CD44F7" w:rsidRDefault="00CD44F7" w:rsidP="00CD44F7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</w:pPr>
      <w:r>
        <w:t xml:space="preserve">1.1. </w:t>
      </w:r>
      <w:r w:rsidRPr="00CD44F7">
        <w:t>Культура (музеи, культурно-досуговые учреждения, концертные организации) – директор учреждения: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  <w:rPr>
          <w:color w:val="000000"/>
        </w:rPr>
      </w:pPr>
      <w:r w:rsidRPr="00CD44F7">
        <w:rPr>
          <w:color w:val="000000"/>
        </w:rPr>
        <w:t>- осуществляет руководство творческой, производственной и финансово-экономической деятельностью организации исполнительских искусств;</w:t>
      </w:r>
    </w:p>
    <w:p w:rsidR="00CD44F7" w:rsidRPr="00CD44F7" w:rsidRDefault="00CD44F7" w:rsidP="00CD44F7">
      <w:pPr>
        <w:tabs>
          <w:tab w:val="left" w:pos="0"/>
        </w:tabs>
        <w:ind w:firstLine="567"/>
        <w:jc w:val="both"/>
        <w:rPr>
          <w:color w:val="000000"/>
        </w:rPr>
      </w:pPr>
      <w:r w:rsidRPr="00CD44F7">
        <w:rPr>
          <w:color w:val="000000"/>
        </w:rPr>
        <w:t xml:space="preserve">- обеспечивает выполнение организацией всех обязательств перед </w:t>
      </w:r>
      <w:proofErr w:type="spellStart"/>
      <w:proofErr w:type="gramStart"/>
      <w:r w:rsidRPr="00CD44F7">
        <w:rPr>
          <w:color w:val="000000"/>
        </w:rPr>
        <w:t>феде</w:t>
      </w:r>
      <w:r>
        <w:rPr>
          <w:color w:val="000000"/>
        </w:rPr>
        <w:t>-</w:t>
      </w:r>
      <w:r w:rsidRPr="00CD44F7">
        <w:rPr>
          <w:color w:val="000000"/>
        </w:rPr>
        <w:t>ральным</w:t>
      </w:r>
      <w:proofErr w:type="spellEnd"/>
      <w:proofErr w:type="gramEnd"/>
      <w:r w:rsidRPr="00CD44F7">
        <w:rPr>
          <w:color w:val="000000"/>
        </w:rPr>
        <w:t xml:space="preserve">, региональным и местным бюджетами, государственными </w:t>
      </w:r>
      <w:proofErr w:type="spellStart"/>
      <w:r w:rsidRPr="00CD44F7">
        <w:rPr>
          <w:color w:val="000000"/>
        </w:rPr>
        <w:t>внебюджет</w:t>
      </w:r>
      <w:r>
        <w:rPr>
          <w:color w:val="000000"/>
        </w:rPr>
        <w:t>-</w:t>
      </w:r>
      <w:r w:rsidRPr="00CD44F7">
        <w:rPr>
          <w:color w:val="000000"/>
        </w:rPr>
        <w:t>ными</w:t>
      </w:r>
      <w:proofErr w:type="spellEnd"/>
      <w:r w:rsidRPr="00CD44F7">
        <w:rPr>
          <w:color w:val="000000"/>
        </w:rPr>
        <w:t xml:space="preserve"> фондами, поставщиками, заказчиками;</w:t>
      </w:r>
    </w:p>
    <w:p w:rsidR="00CD44F7" w:rsidRPr="00CD44F7" w:rsidRDefault="00CD44F7" w:rsidP="00CD44F7">
      <w:pPr>
        <w:tabs>
          <w:tab w:val="left" w:pos="0"/>
        </w:tabs>
        <w:ind w:firstLine="567"/>
        <w:jc w:val="both"/>
        <w:rPr>
          <w:color w:val="000000"/>
        </w:rPr>
      </w:pPr>
      <w:r w:rsidRPr="00CD44F7">
        <w:rPr>
          <w:color w:val="000000"/>
        </w:rPr>
        <w:t>- определяет стратегию, цели и задачи развития организации на основе программно-целевого подхода;</w:t>
      </w:r>
    </w:p>
    <w:p w:rsidR="00CD44F7" w:rsidRPr="00CD44F7" w:rsidRDefault="00CD44F7" w:rsidP="00CD44F7">
      <w:pPr>
        <w:ind w:firstLine="600"/>
        <w:jc w:val="both"/>
      </w:pPr>
      <w:r w:rsidRPr="00CD44F7">
        <w:t xml:space="preserve">- принимает меры по обеспечению организации квалифицированными кадрами, рациональному использованию работников организации, развитию </w:t>
      </w:r>
      <w:r>
        <w:t xml:space="preserve">                 </w:t>
      </w:r>
      <w:r w:rsidRPr="00CD44F7">
        <w:t xml:space="preserve">их профессиональных знаний и умений, созданию безопасных и </w:t>
      </w:r>
      <w:proofErr w:type="gramStart"/>
      <w:r w:rsidRPr="00CD44F7">
        <w:t>благо</w:t>
      </w:r>
      <w:r>
        <w:t>-</w:t>
      </w:r>
      <w:r w:rsidRPr="00CD44F7">
        <w:t>приятных</w:t>
      </w:r>
      <w:proofErr w:type="gramEnd"/>
      <w:r w:rsidRPr="00CD44F7">
        <w:t xml:space="preserve"> для жизни и здоровья условий труда, соблюдению трудового законодательства;</w:t>
      </w:r>
    </w:p>
    <w:p w:rsidR="00CD44F7" w:rsidRPr="00CD44F7" w:rsidRDefault="00CD44F7" w:rsidP="00CD44F7">
      <w:pPr>
        <w:ind w:firstLine="600"/>
        <w:jc w:val="both"/>
      </w:pPr>
      <w:r w:rsidRPr="00CD44F7">
        <w:t>- принимает решения по вопросам, касающимся финансово-</w:t>
      </w:r>
      <w:proofErr w:type="spellStart"/>
      <w:r w:rsidRPr="00CD44F7">
        <w:t>экономиче</w:t>
      </w:r>
      <w:proofErr w:type="spellEnd"/>
      <w:r>
        <w:t>-</w:t>
      </w:r>
      <w:proofErr w:type="spellStart"/>
      <w:r w:rsidRPr="00CD44F7">
        <w:t>ской</w:t>
      </w:r>
      <w:proofErr w:type="spellEnd"/>
      <w:r w:rsidRPr="00CD44F7">
        <w:t xml:space="preserve">, творческой и производственной деятельности организации, неся </w:t>
      </w:r>
      <w:proofErr w:type="spellStart"/>
      <w:proofErr w:type="gramStart"/>
      <w:r w:rsidRPr="00CD44F7">
        <w:t>ответст</w:t>
      </w:r>
      <w:r>
        <w:t>-</w:t>
      </w:r>
      <w:r w:rsidRPr="00CD44F7">
        <w:t>венность</w:t>
      </w:r>
      <w:proofErr w:type="spellEnd"/>
      <w:proofErr w:type="gramEnd"/>
      <w:r w:rsidRPr="00CD44F7">
        <w:t xml:space="preserve"> за последствия принимаемых решений;</w:t>
      </w:r>
    </w:p>
    <w:p w:rsidR="00CD44F7" w:rsidRPr="00CD44F7" w:rsidRDefault="00CD44F7" w:rsidP="00CD44F7">
      <w:pPr>
        <w:ind w:firstLine="600"/>
        <w:jc w:val="both"/>
      </w:pPr>
      <w:r w:rsidRPr="00810CC3">
        <w:rPr>
          <w:spacing w:val="-4"/>
        </w:rPr>
        <w:t>- защищает имущественные интересы организации в суде</w:t>
      </w:r>
      <w:r w:rsidR="00810CC3" w:rsidRPr="00810CC3">
        <w:rPr>
          <w:spacing w:val="-4"/>
        </w:rPr>
        <w:t>,</w:t>
      </w:r>
      <w:r w:rsidRPr="00810CC3">
        <w:rPr>
          <w:spacing w:val="-4"/>
        </w:rPr>
        <w:t xml:space="preserve"> органах </w:t>
      </w:r>
      <w:proofErr w:type="spellStart"/>
      <w:proofErr w:type="gramStart"/>
      <w:r w:rsidRPr="00810CC3">
        <w:rPr>
          <w:spacing w:val="-4"/>
        </w:rPr>
        <w:t>государ-</w:t>
      </w:r>
      <w:r w:rsidRPr="00CD44F7">
        <w:t>ственной</w:t>
      </w:r>
      <w:proofErr w:type="spellEnd"/>
      <w:proofErr w:type="gramEnd"/>
      <w:r w:rsidRPr="00CD44F7">
        <w:t xml:space="preserve"> власти и местного самоуправления.</w:t>
      </w:r>
    </w:p>
    <w:p w:rsidR="00CD44F7" w:rsidRPr="00CD44F7" w:rsidRDefault="00CD44F7" w:rsidP="00CD44F7">
      <w:pPr>
        <w:ind w:firstLine="567"/>
        <w:jc w:val="both"/>
      </w:pPr>
      <w:r w:rsidRPr="00CD44F7">
        <w:t>Должен знать и уметь применять на практике Конституцию Р</w:t>
      </w:r>
      <w:r>
        <w:t xml:space="preserve">оссийской </w:t>
      </w:r>
      <w:r w:rsidRPr="00CD44F7">
        <w:t>Ф</w:t>
      </w:r>
      <w:r>
        <w:t>едерации</w:t>
      </w:r>
      <w:r w:rsidR="00810CC3">
        <w:t>;</w:t>
      </w:r>
      <w:r>
        <w:t xml:space="preserve"> З</w:t>
      </w:r>
      <w:r w:rsidRPr="00CD44F7">
        <w:t>акон Р</w:t>
      </w:r>
      <w:r>
        <w:t xml:space="preserve">оссийской </w:t>
      </w:r>
      <w:r w:rsidRPr="00CD44F7">
        <w:t>Ф</w:t>
      </w:r>
      <w:r>
        <w:t>едерации</w:t>
      </w:r>
      <w:r w:rsidRPr="00CD44F7">
        <w:t xml:space="preserve"> «Основы законодательства Россий</w:t>
      </w:r>
      <w:r>
        <w:t>-</w:t>
      </w:r>
      <w:proofErr w:type="spellStart"/>
      <w:r w:rsidRPr="00CD44F7">
        <w:t>ской</w:t>
      </w:r>
      <w:proofErr w:type="spellEnd"/>
      <w:r w:rsidRPr="00CD44F7">
        <w:t xml:space="preserve"> Федерации о культуре»</w:t>
      </w:r>
      <w:r w:rsidR="00810CC3">
        <w:t>;</w:t>
      </w:r>
      <w:r w:rsidRPr="00CD44F7">
        <w:t xml:space="preserve"> законодательство о музеях и музейном фонде, </w:t>
      </w:r>
      <w:r>
        <w:t xml:space="preserve">                </w:t>
      </w:r>
      <w:r w:rsidRPr="00CD44F7">
        <w:t>о культурном наследии</w:t>
      </w:r>
      <w:r>
        <w:t>;</w:t>
      </w:r>
      <w:r w:rsidRPr="00CD44F7">
        <w:t xml:space="preserve"> законодательство Р</w:t>
      </w:r>
      <w:r>
        <w:t xml:space="preserve">оссийской </w:t>
      </w:r>
      <w:r w:rsidRPr="00CD44F7">
        <w:t>Ф</w:t>
      </w:r>
      <w:r>
        <w:t>едерации</w:t>
      </w:r>
      <w:r w:rsidRPr="00CD44F7">
        <w:t xml:space="preserve"> и Ханты-Мансийского автономного округа – Югры о противодействии коррупции</w:t>
      </w:r>
      <w:r w:rsidR="00810CC3">
        <w:t>;</w:t>
      </w:r>
      <w:r w:rsidRPr="00CD44F7">
        <w:t xml:space="preserve"> </w:t>
      </w:r>
      <w:r w:rsidRPr="00810CC3">
        <w:rPr>
          <w:spacing w:val="-4"/>
        </w:rPr>
        <w:t>Устав муниципального образования городской округ город Сургут в части вопросов</w:t>
      </w:r>
      <w:r w:rsidRPr="00CD44F7">
        <w:t>, касающихся деятельности учреждения</w:t>
      </w:r>
      <w:r>
        <w:t>;</w:t>
      </w:r>
      <w:r w:rsidRPr="00CD44F7">
        <w:t xml:space="preserve"> порядок разработки и заключения отраслевых тарифных соглашений, коллективных договоров и регулирования социально-трудовых отношений; правила и нормы по охране труда, технике безопасности и противопожарной защите; основы гражданского, налогового, трудового законодательства; устав учреждения; теори</w:t>
      </w:r>
      <w:r>
        <w:t>ю</w:t>
      </w:r>
      <w:r w:rsidRPr="00CD44F7">
        <w:t xml:space="preserve"> и практик</w:t>
      </w:r>
      <w:r>
        <w:t>у</w:t>
      </w:r>
      <w:r w:rsidRPr="00CD44F7">
        <w:t xml:space="preserve"> менеджмента; социологию искусства; этику делового общения; психологию управления; основы музееведения; порядок учета и хранения музейных фондов; методы проведения научно-исследовательской, просветительской, </w:t>
      </w:r>
      <w:proofErr w:type="spellStart"/>
      <w:r w:rsidRPr="00CD44F7">
        <w:t>экспози</w:t>
      </w:r>
      <w:proofErr w:type="spellEnd"/>
      <w:r>
        <w:t>-</w:t>
      </w:r>
      <w:proofErr w:type="spellStart"/>
      <w:r w:rsidRPr="00CD44F7">
        <w:t>ционно</w:t>
      </w:r>
      <w:proofErr w:type="spellEnd"/>
      <w:r w:rsidRPr="00CD44F7">
        <w:t xml:space="preserve">-выставочной, методической, реставрационной и издательской работы музеев; формы и методы организации работы с населением с учетом </w:t>
      </w:r>
      <w:proofErr w:type="spellStart"/>
      <w:r w:rsidRPr="00CD44F7">
        <w:t>демогра</w:t>
      </w:r>
      <w:r>
        <w:t>-</w:t>
      </w:r>
      <w:r w:rsidRPr="00CD44F7">
        <w:t>фических</w:t>
      </w:r>
      <w:proofErr w:type="spellEnd"/>
      <w:r w:rsidRPr="00CD44F7">
        <w:t>, возрастных и национальных особенностей; основные принципы планирования работы; основы делопроизводства, правила внутреннего трудового распорядка; правила охраны труда и пожарной безопасности.</w:t>
      </w:r>
    </w:p>
    <w:p w:rsidR="00CD44F7" w:rsidRPr="00CD44F7" w:rsidRDefault="00CD44F7" w:rsidP="00CD44F7">
      <w:pPr>
        <w:ind w:firstLine="567"/>
        <w:jc w:val="both"/>
      </w:pPr>
      <w:r w:rsidRPr="00CD44F7">
        <w:t xml:space="preserve">Квалификационные требования: высшее профессиональное образование (экономическое, юридическое, культуры и искусства, педагогическое, </w:t>
      </w:r>
      <w:proofErr w:type="spellStart"/>
      <w:proofErr w:type="gramStart"/>
      <w:r w:rsidRPr="00CD44F7">
        <w:t>техни</w:t>
      </w:r>
      <w:r>
        <w:t>-</w:t>
      </w:r>
      <w:r w:rsidRPr="00CD44F7">
        <w:t>ческое</w:t>
      </w:r>
      <w:proofErr w:type="spellEnd"/>
      <w:proofErr w:type="gramEnd"/>
      <w:r w:rsidRPr="00CD44F7">
        <w:t>) и стаж работы на руководящих должностях не менее 5 лет.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  <w:rPr>
          <w:color w:val="000000"/>
        </w:rPr>
      </w:pPr>
      <w:r w:rsidRPr="00CD44F7">
        <w:t>1.2. Дополнительное образование детей в области культуры – директор образовательного учреждения дополнительного образования детей:</w:t>
      </w:r>
      <w:r w:rsidRPr="00CD44F7">
        <w:rPr>
          <w:color w:val="000000"/>
        </w:rPr>
        <w:t xml:space="preserve"> 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  <w:rPr>
          <w:color w:val="000000"/>
        </w:rPr>
      </w:pPr>
      <w:r w:rsidRPr="00CD44F7">
        <w:rPr>
          <w:color w:val="000000"/>
        </w:rPr>
        <w:t xml:space="preserve">- осуществляет руководство образовательным учреждением в соответствии с законами и иными нормативными правовыми актами, уставом </w:t>
      </w:r>
      <w:proofErr w:type="gramStart"/>
      <w:r w:rsidRPr="00CD44F7">
        <w:rPr>
          <w:color w:val="000000"/>
        </w:rPr>
        <w:t>образователь</w:t>
      </w:r>
      <w:r>
        <w:rPr>
          <w:color w:val="000000"/>
        </w:rPr>
        <w:t>-</w:t>
      </w:r>
      <w:proofErr w:type="spellStart"/>
      <w:r w:rsidRPr="00CD44F7">
        <w:rPr>
          <w:color w:val="000000"/>
        </w:rPr>
        <w:t>ного</w:t>
      </w:r>
      <w:proofErr w:type="spellEnd"/>
      <w:proofErr w:type="gramEnd"/>
      <w:r w:rsidRPr="00CD44F7">
        <w:rPr>
          <w:color w:val="000000"/>
        </w:rPr>
        <w:t xml:space="preserve"> учреждения, должностной инструкцией;</w:t>
      </w:r>
    </w:p>
    <w:p w:rsidR="00CD44F7" w:rsidRPr="00CD44F7" w:rsidRDefault="00CD44F7" w:rsidP="00CD44F7">
      <w:pPr>
        <w:tabs>
          <w:tab w:val="left" w:pos="0"/>
        </w:tabs>
        <w:ind w:firstLine="567"/>
        <w:jc w:val="both"/>
        <w:rPr>
          <w:color w:val="000000"/>
        </w:rPr>
      </w:pPr>
      <w:r w:rsidRPr="00CD44F7">
        <w:rPr>
          <w:color w:val="000000"/>
        </w:rPr>
        <w:t>- обеспечивает системную образовательную и административно-</w:t>
      </w:r>
      <w:proofErr w:type="spellStart"/>
      <w:r w:rsidRPr="00CD44F7">
        <w:rPr>
          <w:color w:val="000000"/>
        </w:rPr>
        <w:t>хозяйст</w:t>
      </w:r>
      <w:proofErr w:type="spellEnd"/>
      <w:r>
        <w:rPr>
          <w:color w:val="000000"/>
        </w:rPr>
        <w:t>-</w:t>
      </w:r>
      <w:r w:rsidRPr="00CD44F7">
        <w:rPr>
          <w:color w:val="000000"/>
        </w:rPr>
        <w:t>венную работу образовательного учреждения;</w:t>
      </w:r>
    </w:p>
    <w:p w:rsidR="00CD44F7" w:rsidRPr="00CD44F7" w:rsidRDefault="00CD44F7" w:rsidP="00CD44F7">
      <w:pPr>
        <w:tabs>
          <w:tab w:val="left" w:pos="0"/>
        </w:tabs>
        <w:ind w:firstLine="567"/>
        <w:jc w:val="both"/>
      </w:pPr>
      <w:r w:rsidRPr="00CD44F7">
        <w:rPr>
          <w:color w:val="000000"/>
          <w:spacing w:val="-4"/>
        </w:rPr>
        <w:t xml:space="preserve">- </w:t>
      </w:r>
      <w:r w:rsidRPr="00CD44F7">
        <w:rPr>
          <w:spacing w:val="-4"/>
        </w:rPr>
        <w:t>обеспечивает реализацию федерального государственного образовательного</w:t>
      </w:r>
      <w:r w:rsidRPr="00CD44F7">
        <w:t xml:space="preserve"> стандарта;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формирует контингент обучающихся, обеспечивает охрану их жизни</w:t>
      </w:r>
      <w:r>
        <w:t xml:space="preserve">                  </w:t>
      </w:r>
      <w:r w:rsidRPr="00CD44F7">
        <w:t xml:space="preserve"> и здоровья во время образовательного процесса, соблюдение прав и </w:t>
      </w:r>
      <w:proofErr w:type="gramStart"/>
      <w:r w:rsidRPr="00CD44F7">
        <w:t>свобод</w:t>
      </w:r>
      <w:proofErr w:type="gramEnd"/>
      <w:r w:rsidRPr="00CD44F7">
        <w:t xml:space="preserve"> обучающихся и работников образовательного учреждения в установленном законодательством Российской Федерации порядке;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определяет стратегию, цели и задачи развития образовательного учреж</w:t>
      </w:r>
      <w:r>
        <w:t>дения;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обеспечивает объективность оценки качества образования обучающихся в образовательном учреждении;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решает кадровые, административные, финансовые, хозяйственные и иные вопросы в соответствии с уставом образовательного учреждения;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осуществляет подбор и расстановку кадров;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 xml:space="preserve">- планирует, координирует и контролирует работу структурных </w:t>
      </w:r>
      <w:proofErr w:type="spellStart"/>
      <w:proofErr w:type="gramStart"/>
      <w:r w:rsidRPr="00CD44F7">
        <w:t>подраз</w:t>
      </w:r>
      <w:proofErr w:type="spellEnd"/>
      <w:r>
        <w:t>-</w:t>
      </w:r>
      <w:r w:rsidRPr="00CD44F7">
        <w:t>делений</w:t>
      </w:r>
      <w:proofErr w:type="gramEnd"/>
      <w:r w:rsidRPr="00CD44F7">
        <w:t>, педагогических и других работников учреждения;</w:t>
      </w:r>
    </w:p>
    <w:p w:rsidR="00CD44F7" w:rsidRPr="00CD44F7" w:rsidRDefault="00CD44F7" w:rsidP="00CD44F7">
      <w:pPr>
        <w:tabs>
          <w:tab w:val="left" w:pos="567"/>
        </w:tabs>
        <w:ind w:firstLine="567"/>
        <w:jc w:val="both"/>
      </w:pPr>
      <w:r w:rsidRPr="00CD44F7">
        <w:t>- принимает меры по обеспечению безопасности и условий труда, соответствующих требованиям охраны труда.</w:t>
      </w:r>
    </w:p>
    <w:p w:rsidR="00CD44F7" w:rsidRPr="00CD44F7" w:rsidRDefault="00CD44F7" w:rsidP="00CD44F7">
      <w:pPr>
        <w:ind w:firstLine="567"/>
        <w:jc w:val="both"/>
      </w:pPr>
      <w:r w:rsidRPr="00CD44F7">
        <w:t>Должен знать и уметь применять на практике законы и иные нормативные правовые акты, регламентирующие образовательную, физкультурно-спортивную деятельность; Конвенцию о правах ребенка; законодательство Ханты-Мансийского автономного округа – Югры и муниципальные правовые акты в области образования и воспитания; законодательство Р</w:t>
      </w:r>
      <w:r>
        <w:t xml:space="preserve">оссийской </w:t>
      </w:r>
      <w:r w:rsidRPr="00CD44F7">
        <w:t>Ф</w:t>
      </w:r>
      <w:r>
        <w:t>едерации</w:t>
      </w:r>
      <w:r w:rsidRPr="00CD44F7">
        <w:t xml:space="preserve"> и Ханты-Мансийского автономного округа – Югры о </w:t>
      </w:r>
      <w:proofErr w:type="spellStart"/>
      <w:r w:rsidRPr="00CD44F7">
        <w:t>противодей</w:t>
      </w:r>
      <w:r>
        <w:t>-</w:t>
      </w:r>
      <w:r w:rsidRPr="00CD44F7">
        <w:t>ствии</w:t>
      </w:r>
      <w:proofErr w:type="spellEnd"/>
      <w:r w:rsidRPr="00CD44F7">
        <w:t xml:space="preserve"> коррупции; Устав</w:t>
      </w:r>
      <w:r>
        <w:t xml:space="preserve"> муниципального образования</w:t>
      </w:r>
      <w:r w:rsidRPr="00CD44F7">
        <w:t xml:space="preserve"> городско</w:t>
      </w:r>
      <w:r>
        <w:t>й</w:t>
      </w:r>
      <w:r w:rsidRPr="00CD44F7">
        <w:t xml:space="preserve"> округ город Сургут в части вопросов, касающихся деятельности учреждения; педагогику; психологию; способы организации финансово-хозяйственной деятельности образовательного учреждения; основы гр</w:t>
      </w:r>
      <w:r>
        <w:t xml:space="preserve">ажданского, административного, </w:t>
      </w:r>
      <w:r w:rsidRPr="00CD44F7">
        <w:t xml:space="preserve">трудового, бюджетного, налогового законодательства; устав учреждения; основы работы с текстовыми редакторами, электронными таблицами, </w:t>
      </w:r>
      <w:proofErr w:type="spellStart"/>
      <w:r w:rsidRPr="00CD44F7">
        <w:t>элект</w:t>
      </w:r>
      <w:r>
        <w:t>-</w:t>
      </w:r>
      <w:r w:rsidRPr="00CD44F7">
        <w:t>ронной</w:t>
      </w:r>
      <w:proofErr w:type="spellEnd"/>
      <w:r w:rsidRPr="00CD44F7">
        <w:t xml:space="preserve"> почтой и браузерами, мультимедийным оборудованием; основы менеджмента, управления персоналом; правила внутреннего трудового распорядка; правила охраны труда и пожарной безопасности.</w:t>
      </w:r>
    </w:p>
    <w:p w:rsidR="00CD44F7" w:rsidRPr="00CD44F7" w:rsidRDefault="00CD44F7" w:rsidP="00CD44F7">
      <w:pPr>
        <w:ind w:firstLine="567"/>
        <w:jc w:val="both"/>
      </w:pPr>
      <w:r w:rsidRPr="00CD44F7">
        <w:t xml:space="preserve">Квалификационные требования: высшее профессиональное образование </w:t>
      </w:r>
      <w:r>
        <w:t xml:space="preserve"> </w:t>
      </w:r>
      <w:r w:rsidRPr="00CD44F7">
        <w:t>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</w:t>
      </w:r>
      <w:r>
        <w:t xml:space="preserve">                           </w:t>
      </w:r>
      <w:r w:rsidRPr="00CD44F7">
        <w:t xml:space="preserve"> и дополнительное профессиональное образование в области государственного </w:t>
      </w:r>
      <w:r>
        <w:t xml:space="preserve">   </w:t>
      </w:r>
      <w:r w:rsidRPr="00CD44F7">
        <w:t>и муниципального управления или менеджмента и экономики и стаж работы</w:t>
      </w:r>
      <w:r>
        <w:t xml:space="preserve">   </w:t>
      </w:r>
      <w:r w:rsidRPr="00CD44F7">
        <w:t xml:space="preserve"> на педагогических или руководящих должностях не менее 5 лет.</w:t>
      </w:r>
    </w:p>
    <w:p w:rsidR="00CD44F7" w:rsidRPr="00CD44F7" w:rsidRDefault="00CD44F7" w:rsidP="00CD44F7">
      <w:pPr>
        <w:ind w:firstLine="567"/>
        <w:jc w:val="both"/>
        <w:rPr>
          <w:color w:val="000000"/>
          <w:shd w:val="clear" w:color="auto" w:fill="FFFFFF"/>
        </w:rPr>
      </w:pPr>
      <w:r w:rsidRPr="00CD44F7">
        <w:t>2. В соответствии с требованиями статьи 351.1 Трудового кодекса Российской Федерации к</w:t>
      </w:r>
      <w:r w:rsidRPr="00CD44F7">
        <w:rPr>
          <w:color w:val="000000"/>
          <w:shd w:val="clear" w:color="auto" w:fill="FFFFFF"/>
        </w:rPr>
        <w:t xml:space="preserve"> трудовой деятельности в сфере образования, </w:t>
      </w:r>
      <w:proofErr w:type="spellStart"/>
      <w:r w:rsidRPr="00CD44F7">
        <w:rPr>
          <w:color w:val="000000"/>
          <w:shd w:val="clear" w:color="auto" w:fill="FFFFFF"/>
        </w:rPr>
        <w:t>воспи</w:t>
      </w:r>
      <w:r>
        <w:rPr>
          <w:color w:val="000000"/>
          <w:shd w:val="clear" w:color="auto" w:fill="FFFFFF"/>
        </w:rPr>
        <w:t>-</w:t>
      </w:r>
      <w:r w:rsidRPr="00CD44F7">
        <w:rPr>
          <w:color w:val="000000"/>
          <w:shd w:val="clear" w:color="auto" w:fill="FFFFFF"/>
        </w:rPr>
        <w:t>тания</w:t>
      </w:r>
      <w:proofErr w:type="spellEnd"/>
      <w:r w:rsidRPr="00CD44F7">
        <w:rPr>
          <w:color w:val="000000"/>
          <w:shd w:val="clear" w:color="auto" w:fill="FFFFFF"/>
        </w:rPr>
        <w:t>, развития несовершеннолетних,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</w:t>
      </w:r>
      <w:r>
        <w:rPr>
          <w:color w:val="000000"/>
          <w:shd w:val="clear" w:color="auto" w:fill="FFFFFF"/>
        </w:rPr>
        <w:t xml:space="preserve">                </w:t>
      </w:r>
      <w:r w:rsidRPr="00CD44F7">
        <w:rPr>
          <w:color w:val="000000"/>
          <w:shd w:val="clear" w:color="auto" w:fill="FFFFFF"/>
        </w:rPr>
        <w:t xml:space="preserve"> в отношении которых прекращено по реабилитирующим основаниям) </w:t>
      </w:r>
      <w:r>
        <w:rPr>
          <w:color w:val="000000"/>
          <w:shd w:val="clear" w:color="auto" w:fill="FFFFFF"/>
        </w:rPr>
        <w:t xml:space="preserve">                        </w:t>
      </w:r>
      <w:r w:rsidRPr="00CD44F7">
        <w:rPr>
          <w:color w:val="000000"/>
          <w:shd w:val="clear" w:color="auto" w:fill="FFFFFF"/>
        </w:rPr>
        <w:t xml:space="preserve">за преступления против жизни и здоровья, свободы, чести и достоинства </w:t>
      </w:r>
      <w:r w:rsidRPr="00CD44F7">
        <w:rPr>
          <w:color w:val="000000"/>
          <w:spacing w:val="-4"/>
          <w:shd w:val="clear" w:color="auto" w:fill="FFFFFF"/>
        </w:rPr>
        <w:t>личности (за исключением незаконного помещения в психиатрический стационар</w:t>
      </w:r>
      <w:r w:rsidRPr="00CD44F7">
        <w:rPr>
          <w:color w:val="000000"/>
          <w:shd w:val="clear" w:color="auto" w:fill="FFFFFF"/>
        </w:rPr>
        <w:t xml:space="preserve">, клеветы и оскорбления), половой неприкосновенности и половой свободы личности, против семьи и несовершеннолетних, здоровья населения и </w:t>
      </w:r>
      <w:proofErr w:type="spellStart"/>
      <w:r w:rsidRPr="00CD44F7">
        <w:rPr>
          <w:color w:val="000000"/>
          <w:shd w:val="clear" w:color="auto" w:fill="FFFFFF"/>
        </w:rPr>
        <w:t>общест</w:t>
      </w:r>
      <w:proofErr w:type="spellEnd"/>
      <w:r>
        <w:rPr>
          <w:color w:val="000000"/>
          <w:shd w:val="clear" w:color="auto" w:fill="FFFFFF"/>
        </w:rPr>
        <w:t>-</w:t>
      </w:r>
      <w:r w:rsidRPr="00CD44F7">
        <w:rPr>
          <w:color w:val="000000"/>
          <w:spacing w:val="-4"/>
          <w:shd w:val="clear" w:color="auto" w:fill="FFFFFF"/>
        </w:rPr>
        <w:t xml:space="preserve">венной нравственности, основ конституционного строя и безопасности </w:t>
      </w:r>
      <w:proofErr w:type="spellStart"/>
      <w:r w:rsidRPr="00CD44F7">
        <w:rPr>
          <w:color w:val="000000"/>
          <w:spacing w:val="-4"/>
          <w:shd w:val="clear" w:color="auto" w:fill="FFFFFF"/>
        </w:rPr>
        <w:t>государ</w:t>
      </w:r>
      <w:r>
        <w:rPr>
          <w:color w:val="000000"/>
          <w:spacing w:val="-4"/>
          <w:shd w:val="clear" w:color="auto" w:fill="FFFFFF"/>
        </w:rPr>
        <w:t>-</w:t>
      </w:r>
      <w:r w:rsidRPr="00CD44F7">
        <w:rPr>
          <w:color w:val="000000"/>
          <w:spacing w:val="-4"/>
          <w:shd w:val="clear" w:color="auto" w:fill="FFFFFF"/>
        </w:rPr>
        <w:t>ства</w:t>
      </w:r>
      <w:proofErr w:type="spellEnd"/>
      <w:r w:rsidRPr="00CD44F7">
        <w:rPr>
          <w:color w:val="000000"/>
          <w:shd w:val="clear" w:color="auto" w:fill="FFFFFF"/>
        </w:rPr>
        <w:t>, а также против общественной безопасности.</w:t>
      </w:r>
    </w:p>
    <w:p w:rsidR="00CD44F7" w:rsidRPr="00CD44F7" w:rsidRDefault="00CD44F7" w:rsidP="00CD44F7">
      <w:pPr>
        <w:pStyle w:val="a3"/>
        <w:ind w:left="-540" w:firstLine="1107"/>
        <w:jc w:val="both"/>
        <w:rPr>
          <w:szCs w:val="28"/>
        </w:rPr>
      </w:pPr>
      <w:r w:rsidRPr="00CD44F7">
        <w:rPr>
          <w:szCs w:val="28"/>
        </w:rPr>
        <w:t>3. Формы, место, д</w:t>
      </w:r>
      <w:r>
        <w:rPr>
          <w:szCs w:val="28"/>
        </w:rPr>
        <w:t>ата и время проведения конкурса</w:t>
      </w:r>
      <w:r w:rsidR="0017495F">
        <w:rPr>
          <w:szCs w:val="28"/>
        </w:rPr>
        <w:t>:</w:t>
      </w:r>
    </w:p>
    <w:p w:rsidR="00CD44F7" w:rsidRPr="00CD44F7" w:rsidRDefault="00CD44F7" w:rsidP="00CD44F7">
      <w:pPr>
        <w:pStyle w:val="a3"/>
        <w:ind w:firstLine="567"/>
        <w:jc w:val="both"/>
        <w:rPr>
          <w:szCs w:val="28"/>
        </w:rPr>
      </w:pPr>
      <w:r w:rsidRPr="00CD44F7">
        <w:rPr>
          <w:szCs w:val="28"/>
        </w:rPr>
        <w:t xml:space="preserve">3.1. </w:t>
      </w:r>
      <w:r>
        <w:rPr>
          <w:szCs w:val="28"/>
        </w:rPr>
        <w:t>Первый</w:t>
      </w:r>
      <w:r w:rsidRPr="00CD44F7">
        <w:rPr>
          <w:szCs w:val="28"/>
        </w:rPr>
        <w:t xml:space="preserve"> этап конкурса – 26.05.2016 в 10.00 – конкурс документов.</w:t>
      </w:r>
    </w:p>
    <w:p w:rsidR="00CD44F7" w:rsidRPr="00CD44F7" w:rsidRDefault="00CD44F7" w:rsidP="00CD44F7">
      <w:pPr>
        <w:pStyle w:val="a3"/>
        <w:ind w:firstLine="567"/>
        <w:jc w:val="both"/>
        <w:rPr>
          <w:szCs w:val="28"/>
        </w:rPr>
      </w:pPr>
      <w:r w:rsidRPr="00CD44F7">
        <w:rPr>
          <w:szCs w:val="28"/>
        </w:rPr>
        <w:t xml:space="preserve">3.2. </w:t>
      </w:r>
      <w:r>
        <w:rPr>
          <w:szCs w:val="28"/>
        </w:rPr>
        <w:t>Второй</w:t>
      </w:r>
      <w:r w:rsidRPr="00CD44F7">
        <w:rPr>
          <w:szCs w:val="28"/>
        </w:rPr>
        <w:t xml:space="preserve"> этап конкурса – с 01.06.2016 по 03.06.2016 в 10.00</w:t>
      </w:r>
      <w:r>
        <w:rPr>
          <w:szCs w:val="28"/>
        </w:rPr>
        <w:t xml:space="preserve"> – </w:t>
      </w:r>
      <w:proofErr w:type="gramStart"/>
      <w:r w:rsidRPr="00CD44F7">
        <w:rPr>
          <w:szCs w:val="28"/>
        </w:rPr>
        <w:t>выступ</w:t>
      </w:r>
      <w:r>
        <w:rPr>
          <w:szCs w:val="28"/>
        </w:rPr>
        <w:t>-</w:t>
      </w:r>
      <w:proofErr w:type="spellStart"/>
      <w:r w:rsidRPr="00CD44F7">
        <w:rPr>
          <w:szCs w:val="28"/>
        </w:rPr>
        <w:t>ление</w:t>
      </w:r>
      <w:proofErr w:type="spellEnd"/>
      <w:proofErr w:type="gramEnd"/>
      <w:r w:rsidRPr="00CD44F7">
        <w:rPr>
          <w:szCs w:val="28"/>
        </w:rPr>
        <w:t xml:space="preserve"> с докладом.</w:t>
      </w:r>
    </w:p>
    <w:p w:rsidR="00CD44F7" w:rsidRPr="00CD44F7" w:rsidRDefault="00CD44F7" w:rsidP="00CD44F7">
      <w:pPr>
        <w:pStyle w:val="a3"/>
        <w:tabs>
          <w:tab w:val="left" w:pos="-3119"/>
        </w:tabs>
        <w:ind w:firstLine="567"/>
        <w:jc w:val="both"/>
        <w:rPr>
          <w:szCs w:val="28"/>
        </w:rPr>
      </w:pPr>
      <w:r w:rsidRPr="00CD44F7">
        <w:rPr>
          <w:szCs w:val="28"/>
        </w:rPr>
        <w:t>3.3. Конкурс состоится в здании Администрации города по адресу: город Сургут, улица Энгельса, 8, кабинет 513.</w:t>
      </w:r>
    </w:p>
    <w:p w:rsidR="00CD44F7" w:rsidRPr="00CD44F7" w:rsidRDefault="00CD44F7" w:rsidP="00CD44F7">
      <w:pPr>
        <w:pStyle w:val="a3"/>
        <w:ind w:firstLine="567"/>
        <w:jc w:val="both"/>
        <w:rPr>
          <w:szCs w:val="28"/>
        </w:rPr>
      </w:pPr>
      <w:r w:rsidRPr="00CD44F7">
        <w:rPr>
          <w:szCs w:val="28"/>
        </w:rPr>
        <w:t>4. Тема доклада</w:t>
      </w:r>
      <w:r w:rsidR="00810CC3">
        <w:rPr>
          <w:szCs w:val="28"/>
        </w:rPr>
        <w:t>:</w:t>
      </w:r>
      <w:r w:rsidRPr="00CD44F7">
        <w:rPr>
          <w:szCs w:val="28"/>
        </w:rPr>
        <w:t xml:space="preserve"> «Управление учреждением в условиях изменения законодательства Российской Федерации. Перспективы развития организации, отрасли «Культура».</w:t>
      </w:r>
    </w:p>
    <w:p w:rsidR="00CD44F7" w:rsidRPr="00CD44F7" w:rsidRDefault="00CD44F7" w:rsidP="00CD44F7">
      <w:pPr>
        <w:pStyle w:val="a3"/>
        <w:ind w:firstLine="567"/>
        <w:jc w:val="both"/>
        <w:rPr>
          <w:bCs/>
          <w:szCs w:val="28"/>
        </w:rPr>
      </w:pPr>
      <w:r w:rsidRPr="00CD44F7">
        <w:rPr>
          <w:bCs/>
          <w:szCs w:val="28"/>
        </w:rPr>
        <w:t>Требования к докладу:</w:t>
      </w:r>
    </w:p>
    <w:p w:rsidR="00CD44F7" w:rsidRPr="00CD44F7" w:rsidRDefault="00CD44F7" w:rsidP="00CD44F7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CD44F7">
        <w:rPr>
          <w:spacing w:val="-6"/>
          <w:sz w:val="28"/>
          <w:szCs w:val="28"/>
        </w:rPr>
        <w:t xml:space="preserve">- объем не более 10 страниц в печатном виде (шрифт </w:t>
      </w:r>
      <w:r w:rsidRPr="00CD44F7">
        <w:rPr>
          <w:spacing w:val="-6"/>
          <w:sz w:val="28"/>
          <w:szCs w:val="28"/>
          <w:lang w:val="en-US"/>
        </w:rPr>
        <w:t>Times</w:t>
      </w:r>
      <w:r w:rsidRPr="00CD44F7">
        <w:rPr>
          <w:spacing w:val="-6"/>
          <w:sz w:val="28"/>
          <w:szCs w:val="28"/>
        </w:rPr>
        <w:t xml:space="preserve"> </w:t>
      </w:r>
      <w:r w:rsidRPr="00CD44F7">
        <w:rPr>
          <w:spacing w:val="-6"/>
          <w:sz w:val="28"/>
          <w:szCs w:val="28"/>
          <w:lang w:val="en-US"/>
        </w:rPr>
        <w:t>New</w:t>
      </w:r>
      <w:r w:rsidRPr="00CD44F7">
        <w:rPr>
          <w:spacing w:val="-6"/>
          <w:sz w:val="28"/>
          <w:szCs w:val="28"/>
        </w:rPr>
        <w:t xml:space="preserve"> </w:t>
      </w:r>
      <w:r w:rsidRPr="00CD44F7">
        <w:rPr>
          <w:spacing w:val="-6"/>
          <w:sz w:val="28"/>
          <w:szCs w:val="28"/>
          <w:lang w:val="en-US"/>
        </w:rPr>
        <w:t>Roman</w:t>
      </w:r>
      <w:r w:rsidRPr="00CD44F7">
        <w:rPr>
          <w:spacing w:val="-6"/>
          <w:sz w:val="28"/>
          <w:szCs w:val="28"/>
        </w:rPr>
        <w:t xml:space="preserve"> 14 </w:t>
      </w:r>
      <w:proofErr w:type="spellStart"/>
      <w:r w:rsidRPr="00CD44F7">
        <w:rPr>
          <w:spacing w:val="-6"/>
          <w:sz w:val="28"/>
          <w:szCs w:val="28"/>
        </w:rPr>
        <w:t>pt</w:t>
      </w:r>
      <w:proofErr w:type="spellEnd"/>
      <w:r w:rsidRPr="00CD44F7">
        <w:rPr>
          <w:spacing w:val="-6"/>
          <w:sz w:val="28"/>
          <w:szCs w:val="28"/>
        </w:rPr>
        <w:t>);</w:t>
      </w:r>
    </w:p>
    <w:p w:rsidR="00CD44F7" w:rsidRPr="00CD44F7" w:rsidRDefault="00CD44F7" w:rsidP="00CD44F7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D44F7">
        <w:rPr>
          <w:szCs w:val="28"/>
        </w:rPr>
        <w:t xml:space="preserve">должен содержать предложения по оптимизации деятельности </w:t>
      </w:r>
      <w:proofErr w:type="spellStart"/>
      <w:proofErr w:type="gramStart"/>
      <w:r w:rsidRPr="00CD44F7">
        <w:rPr>
          <w:szCs w:val="28"/>
        </w:rPr>
        <w:t>руково</w:t>
      </w:r>
      <w:r>
        <w:rPr>
          <w:szCs w:val="28"/>
        </w:rPr>
        <w:t>-</w:t>
      </w:r>
      <w:r w:rsidRPr="00CD44F7">
        <w:rPr>
          <w:szCs w:val="28"/>
        </w:rPr>
        <w:t>дителя</w:t>
      </w:r>
      <w:proofErr w:type="spellEnd"/>
      <w:proofErr w:type="gramEnd"/>
      <w:r w:rsidRPr="00CD44F7">
        <w:rPr>
          <w:szCs w:val="28"/>
        </w:rPr>
        <w:t>, повышению эффективности деятельности учреждения;</w:t>
      </w:r>
    </w:p>
    <w:p w:rsidR="00CD44F7" w:rsidRPr="00CD44F7" w:rsidRDefault="00CD44F7" w:rsidP="00CD44F7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D44F7">
        <w:rPr>
          <w:szCs w:val="28"/>
        </w:rPr>
        <w:t>р</w:t>
      </w:r>
      <w:r w:rsidR="00810CC3">
        <w:rPr>
          <w:szCs w:val="28"/>
        </w:rPr>
        <w:t xml:space="preserve">егламент выступления с докладом – </w:t>
      </w:r>
      <w:r w:rsidRPr="00CD44F7">
        <w:rPr>
          <w:szCs w:val="28"/>
        </w:rPr>
        <w:t>не более 5</w:t>
      </w:r>
      <w:r>
        <w:rPr>
          <w:szCs w:val="28"/>
        </w:rPr>
        <w:t xml:space="preserve"> – </w:t>
      </w:r>
      <w:r w:rsidRPr="00CD44F7">
        <w:rPr>
          <w:szCs w:val="28"/>
        </w:rPr>
        <w:t>7 минут, слайдовая презен</w:t>
      </w:r>
      <w:r>
        <w:rPr>
          <w:szCs w:val="28"/>
        </w:rPr>
        <w:t>тация обязательна.</w:t>
      </w:r>
    </w:p>
    <w:p w:rsidR="00CD44F7" w:rsidRPr="00CD44F7" w:rsidRDefault="00CD44F7" w:rsidP="00CD44F7">
      <w:pPr>
        <w:pStyle w:val="a3"/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Текст доклада должен быть пред</w:t>
      </w:r>
      <w:r w:rsidRPr="00CD44F7">
        <w:rPr>
          <w:szCs w:val="28"/>
        </w:rPr>
        <w:t>ставлен одновременно с документами, указанными в пункте 5 настоящего объявления.</w:t>
      </w:r>
    </w:p>
    <w:p w:rsidR="00CD44F7" w:rsidRPr="00CD44F7" w:rsidRDefault="00CD44F7" w:rsidP="00CD44F7">
      <w:pPr>
        <w:pStyle w:val="a3"/>
        <w:ind w:firstLine="567"/>
        <w:jc w:val="both"/>
        <w:rPr>
          <w:szCs w:val="28"/>
        </w:rPr>
      </w:pPr>
      <w:r w:rsidRPr="00CD44F7">
        <w:rPr>
          <w:szCs w:val="28"/>
        </w:rPr>
        <w:t>5. Документы, представляемые претендентами:</w:t>
      </w:r>
    </w:p>
    <w:p w:rsidR="00CD44F7" w:rsidRPr="00CD44F7" w:rsidRDefault="00CD44F7" w:rsidP="00CD44F7">
      <w:pPr>
        <w:tabs>
          <w:tab w:val="left" w:pos="851"/>
          <w:tab w:val="left" w:pos="1134"/>
        </w:tabs>
        <w:ind w:firstLine="567"/>
        <w:jc w:val="both"/>
      </w:pPr>
      <w:r>
        <w:t xml:space="preserve">- </w:t>
      </w:r>
      <w:r w:rsidRPr="00CD44F7">
        <w:t>заявление об участии в конкурсе;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>заполненный и подписанный личный листок по учету кадров;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>одна цветная фотография формата 3х4;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 xml:space="preserve">копия паспорта со всеми листами, имеющими отметки (паспорт </w:t>
      </w:r>
      <w:proofErr w:type="spellStart"/>
      <w:proofErr w:type="gramStart"/>
      <w:r w:rsidRPr="00CD44F7">
        <w:t>предъяв</w:t>
      </w:r>
      <w:r>
        <w:t>-</w:t>
      </w:r>
      <w:r w:rsidRPr="00CD44F7">
        <w:t>ляется</w:t>
      </w:r>
      <w:proofErr w:type="spellEnd"/>
      <w:proofErr w:type="gramEnd"/>
      <w:r w:rsidRPr="00CD44F7">
        <w:t xml:space="preserve"> лично);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>копии документов о профессиональном образовании, профессиональной переподготовке, повышении квалифик</w:t>
      </w:r>
      <w:r>
        <w:t>ации, стажировке, присвоении уче</w:t>
      </w:r>
      <w:r w:rsidRPr="00CD44F7">
        <w:t>ной степени, уч</w:t>
      </w:r>
      <w:r>
        <w:t>е</w:t>
      </w:r>
      <w:r w:rsidRPr="00CD44F7">
        <w:t>ного звания (если таковые имеются), заверенные нотариально</w:t>
      </w:r>
      <w:r>
        <w:t xml:space="preserve">            </w:t>
      </w:r>
      <w:r w:rsidRPr="00CD44F7">
        <w:t xml:space="preserve"> или кадровыми службами по месту работы (службы);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 w:rsidRPr="00CD44F7">
        <w:rPr>
          <w:spacing w:val="-4"/>
        </w:rPr>
        <w:t>- копия трудовой книжки или иные документы, подтверждающие трудовую</w:t>
      </w:r>
      <w:r w:rsidRPr="00CD44F7">
        <w:t xml:space="preserve"> (служебную) деятельность, заверенные нотариально или кадровыми службами по месту работы (службы);</w:t>
      </w:r>
    </w:p>
    <w:p w:rsidR="00CD44F7" w:rsidRPr="00CD44F7" w:rsidRDefault="00CD44F7" w:rsidP="00CD44F7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D44F7">
        <w:t xml:space="preserve">документ медицинского учреждения об отсутствии у претендента </w:t>
      </w:r>
      <w:proofErr w:type="spellStart"/>
      <w:proofErr w:type="gramStart"/>
      <w:r w:rsidRPr="00CD44F7">
        <w:t>заболе</w:t>
      </w:r>
      <w:r>
        <w:t>-</w:t>
      </w:r>
      <w:r w:rsidRPr="00CD44F7">
        <w:rPr>
          <w:spacing w:val="-4"/>
        </w:rPr>
        <w:t>ваний</w:t>
      </w:r>
      <w:proofErr w:type="spellEnd"/>
      <w:proofErr w:type="gramEnd"/>
      <w:r w:rsidRPr="00CD44F7">
        <w:rPr>
          <w:spacing w:val="-4"/>
        </w:rPr>
        <w:t>, препятствующих назначению на должность руководителя муниципальной</w:t>
      </w:r>
      <w:r w:rsidRPr="00CD44F7">
        <w:t xml:space="preserve"> организации;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 xml:space="preserve">справка о наличии (отсутствии) судимости и (или) факта уголовного преследования либо о прекращении уголовного преследования по </w:t>
      </w:r>
      <w:proofErr w:type="spellStart"/>
      <w:proofErr w:type="gramStart"/>
      <w:r w:rsidRPr="00CD44F7">
        <w:t>реабилитиру</w:t>
      </w:r>
      <w:r>
        <w:t>-</w:t>
      </w:r>
      <w:r w:rsidRPr="00CD44F7">
        <w:t>ющим</w:t>
      </w:r>
      <w:proofErr w:type="spellEnd"/>
      <w:proofErr w:type="gramEnd"/>
      <w:r w:rsidRPr="00CD44F7">
        <w:t xml:space="preserve"> основаниям, выданн</w:t>
      </w:r>
      <w:r>
        <w:t>ая</w:t>
      </w:r>
      <w:r w:rsidRPr="00CD44F7">
        <w:t xml:space="preserve"> в порядке и по форме, которые устанавливаются федеральным органом исполнительной власти, осуществляющим функции </w:t>
      </w:r>
      <w:r>
        <w:t xml:space="preserve">               </w:t>
      </w:r>
      <w:r w:rsidRPr="00CD44F7">
        <w:t>по выработке и реализации государственной политики и нормативно-право</w:t>
      </w:r>
      <w:r>
        <w:t>-</w:t>
      </w:r>
      <w:proofErr w:type="spellStart"/>
      <w:r w:rsidRPr="00CD44F7">
        <w:t>вому</w:t>
      </w:r>
      <w:proofErr w:type="spellEnd"/>
      <w:r w:rsidRPr="00CD44F7">
        <w:t xml:space="preserve"> регулированию в сфере внутренних дел;</w:t>
      </w:r>
    </w:p>
    <w:p w:rsidR="00CD44F7" w:rsidRPr="00CD44F7" w:rsidRDefault="00CD44F7" w:rsidP="00CD44F7">
      <w:pPr>
        <w:tabs>
          <w:tab w:val="left" w:pos="851"/>
        </w:tabs>
        <w:ind w:firstLine="567"/>
        <w:jc w:val="both"/>
      </w:pPr>
      <w:r>
        <w:t xml:space="preserve">- </w:t>
      </w:r>
      <w:r w:rsidRPr="00CD44F7">
        <w:t>доклад.</w:t>
      </w:r>
    </w:p>
    <w:p w:rsidR="00CD44F7" w:rsidRPr="00CD44F7" w:rsidRDefault="00CD44F7" w:rsidP="00CD44F7">
      <w:pPr>
        <w:autoSpaceDE w:val="0"/>
        <w:autoSpaceDN w:val="0"/>
        <w:adjustRightInd w:val="0"/>
        <w:ind w:firstLine="567"/>
        <w:jc w:val="both"/>
      </w:pPr>
      <w:r w:rsidRPr="00CD44F7">
        <w:t xml:space="preserve">Претендент по желанию может представить другие документы, </w:t>
      </w:r>
      <w:proofErr w:type="spellStart"/>
      <w:proofErr w:type="gramStart"/>
      <w:r w:rsidRPr="00CD44F7">
        <w:t>характери</w:t>
      </w:r>
      <w:r>
        <w:t>-</w:t>
      </w:r>
      <w:r w:rsidRPr="00CD44F7">
        <w:rPr>
          <w:spacing w:val="-4"/>
        </w:rPr>
        <w:t>зующие</w:t>
      </w:r>
      <w:proofErr w:type="spellEnd"/>
      <w:proofErr w:type="gramEnd"/>
      <w:r w:rsidRPr="00CD44F7">
        <w:rPr>
          <w:spacing w:val="-4"/>
        </w:rPr>
        <w:t xml:space="preserve"> его профессиональную подготовку: рекомендательные письма, </w:t>
      </w:r>
      <w:proofErr w:type="spellStart"/>
      <w:r w:rsidRPr="00CD44F7">
        <w:rPr>
          <w:spacing w:val="-4"/>
        </w:rPr>
        <w:t>характе</w:t>
      </w:r>
      <w:r>
        <w:rPr>
          <w:spacing w:val="-4"/>
        </w:rPr>
        <w:t>-</w:t>
      </w:r>
      <w:r w:rsidRPr="00CD44F7">
        <w:rPr>
          <w:spacing w:val="-4"/>
        </w:rPr>
        <w:t>ристику</w:t>
      </w:r>
      <w:proofErr w:type="spellEnd"/>
      <w:r w:rsidRPr="00CD44F7">
        <w:t xml:space="preserve"> с места работы, документы об участии в различных конкурсах </w:t>
      </w:r>
      <w:r>
        <w:t xml:space="preserve">                        </w:t>
      </w:r>
      <w:r w:rsidRPr="00CD44F7">
        <w:t>на лучшего по профессии, о результатах научной деятельности, о наличии наград, званий и т</w:t>
      </w:r>
      <w:r>
        <w:t xml:space="preserve">ому </w:t>
      </w:r>
      <w:r w:rsidRPr="00CD44F7">
        <w:t>п</w:t>
      </w:r>
      <w:r>
        <w:t>одобное</w:t>
      </w:r>
      <w:r w:rsidRPr="00CD44F7">
        <w:t>.</w:t>
      </w:r>
    </w:p>
    <w:p w:rsidR="00CD44F7" w:rsidRPr="00CD44F7" w:rsidRDefault="00CD44F7" w:rsidP="00CD44F7">
      <w:pPr>
        <w:autoSpaceDE w:val="0"/>
        <w:autoSpaceDN w:val="0"/>
        <w:adjustRightInd w:val="0"/>
        <w:ind w:firstLine="567"/>
        <w:jc w:val="both"/>
      </w:pPr>
      <w:r w:rsidRPr="00CD44F7">
        <w:t>Указанные документы представляются в виде копий (с предъявлением оригиналов для сверки).</w:t>
      </w:r>
    </w:p>
    <w:p w:rsidR="00CD44F7" w:rsidRPr="00CD44F7" w:rsidRDefault="00CD44F7" w:rsidP="00CD44F7">
      <w:pPr>
        <w:autoSpaceDE w:val="0"/>
        <w:autoSpaceDN w:val="0"/>
        <w:adjustRightInd w:val="0"/>
        <w:ind w:firstLine="567"/>
        <w:jc w:val="both"/>
      </w:pPr>
      <w:r w:rsidRPr="00CD44F7">
        <w:rPr>
          <w:spacing w:val="-4"/>
        </w:rPr>
        <w:t xml:space="preserve">6. Место, дата и время приема документов: город Сургут, проезд Советов, 4, </w:t>
      </w:r>
      <w:r w:rsidRPr="00CD44F7">
        <w:t>кабинет 222, телефон</w:t>
      </w:r>
      <w:r>
        <w:t>:</w:t>
      </w:r>
      <w:r w:rsidRPr="00CD44F7">
        <w:t xml:space="preserve"> 230-866.</w:t>
      </w:r>
    </w:p>
    <w:p w:rsidR="00CD44F7" w:rsidRPr="00CD44F7" w:rsidRDefault="00CD44F7" w:rsidP="00CD44F7">
      <w:pPr>
        <w:ind w:firstLine="567"/>
        <w:jc w:val="both"/>
      </w:pPr>
      <w:r w:rsidRPr="00CD44F7">
        <w:t xml:space="preserve">Прием документов для участия в конкурсе осуществляется ежедневно </w:t>
      </w:r>
      <w:r>
        <w:t xml:space="preserve">                  </w:t>
      </w:r>
      <w:r w:rsidRPr="00CD44F7">
        <w:t>с момента опубликования объявления по 20.05.2016 включительно. Режим приема документов в</w:t>
      </w:r>
      <w:r>
        <w:t xml:space="preserve"> рабочие дни: с 09.00 до 13.00 </w:t>
      </w:r>
      <w:r w:rsidRPr="00CD44F7">
        <w:t xml:space="preserve">и с 14.00 до 17.00, </w:t>
      </w:r>
      <w:r>
        <w:t xml:space="preserve">                  </w:t>
      </w:r>
      <w:r w:rsidRPr="00CD44F7">
        <w:t xml:space="preserve"> в понедельник с 09.00 до 13.00 и с 14.00 до 18.00 (время местное).</w:t>
      </w:r>
    </w:p>
    <w:p w:rsidR="00CD44F7" w:rsidRPr="00CD44F7" w:rsidRDefault="00CD44F7" w:rsidP="00CD44F7">
      <w:pPr>
        <w:tabs>
          <w:tab w:val="num" w:pos="0"/>
        </w:tabs>
        <w:ind w:firstLine="567"/>
        <w:jc w:val="both"/>
      </w:pPr>
      <w:r w:rsidRPr="00CD44F7">
        <w:t>Не допускается подача документов по факсу.</w:t>
      </w:r>
    </w:p>
    <w:p w:rsidR="00CD44F7" w:rsidRPr="00CD44F7" w:rsidRDefault="00CD44F7" w:rsidP="00CD44F7">
      <w:pPr>
        <w:ind w:firstLine="567"/>
        <w:jc w:val="both"/>
      </w:pPr>
      <w:r w:rsidRPr="00CD44F7">
        <w:rPr>
          <w:spacing w:val="-4"/>
        </w:rPr>
        <w:t xml:space="preserve">Несвоевременное представление документов или представление </w:t>
      </w:r>
      <w:r>
        <w:rPr>
          <w:spacing w:val="-4"/>
        </w:rPr>
        <w:t xml:space="preserve">                                  </w:t>
      </w:r>
      <w:r w:rsidRPr="00CD44F7">
        <w:rPr>
          <w:spacing w:val="-4"/>
        </w:rPr>
        <w:t>их не в полном</w:t>
      </w:r>
      <w:r w:rsidRPr="00CD44F7">
        <w:t xml:space="preserve"> объеме являются основанием для отказа гражданину в допуске </w:t>
      </w:r>
      <w:r>
        <w:t xml:space="preserve">          </w:t>
      </w:r>
      <w:r w:rsidRPr="00CD44F7">
        <w:t>к участию в конкурсе.</w:t>
      </w:r>
    </w:p>
    <w:sectPr w:rsidR="00CD44F7" w:rsidRPr="00CD44F7" w:rsidSect="00CD44F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A4" w:rsidRDefault="001E35A4" w:rsidP="00CD44F7">
      <w:r>
        <w:separator/>
      </w:r>
    </w:p>
  </w:endnote>
  <w:endnote w:type="continuationSeparator" w:id="0">
    <w:p w:rsidR="001E35A4" w:rsidRDefault="001E35A4" w:rsidP="00CD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A4" w:rsidRDefault="001E35A4" w:rsidP="00CD44F7">
      <w:r>
        <w:separator/>
      </w:r>
    </w:p>
  </w:footnote>
  <w:footnote w:type="continuationSeparator" w:id="0">
    <w:p w:rsidR="001E35A4" w:rsidRDefault="001E35A4" w:rsidP="00CD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7495"/>
      <w:docPartObj>
        <w:docPartGallery w:val="Page Numbers (Top of Page)"/>
        <w:docPartUnique/>
      </w:docPartObj>
    </w:sdtPr>
    <w:sdtEndPr/>
    <w:sdtContent>
      <w:p w:rsidR="00CD44F7" w:rsidRDefault="003C5DDB" w:rsidP="00CD44F7">
        <w:pPr>
          <w:pStyle w:val="a7"/>
          <w:jc w:val="center"/>
        </w:pPr>
        <w:r w:rsidRPr="00CD44F7">
          <w:rPr>
            <w:sz w:val="20"/>
            <w:szCs w:val="20"/>
          </w:rPr>
          <w:fldChar w:fldCharType="begin"/>
        </w:r>
        <w:r w:rsidR="00CD44F7" w:rsidRPr="00CD44F7">
          <w:rPr>
            <w:sz w:val="20"/>
            <w:szCs w:val="20"/>
          </w:rPr>
          <w:instrText xml:space="preserve"> PAGE   \* MERGEFORMAT </w:instrText>
        </w:r>
        <w:r w:rsidRPr="00CD44F7">
          <w:rPr>
            <w:sz w:val="20"/>
            <w:szCs w:val="20"/>
          </w:rPr>
          <w:fldChar w:fldCharType="separate"/>
        </w:r>
        <w:r w:rsidR="00273A36">
          <w:rPr>
            <w:noProof/>
            <w:sz w:val="20"/>
            <w:szCs w:val="20"/>
          </w:rPr>
          <w:t>5</w:t>
        </w:r>
        <w:r w:rsidRPr="00CD44F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03A"/>
    <w:multiLevelType w:val="hybridMultilevel"/>
    <w:tmpl w:val="C7CECC08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E79"/>
    <w:multiLevelType w:val="hybridMultilevel"/>
    <w:tmpl w:val="1818BC92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115B"/>
    <w:multiLevelType w:val="multilevel"/>
    <w:tmpl w:val="22A8E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F7"/>
    <w:rsid w:val="0017495F"/>
    <w:rsid w:val="001E35A4"/>
    <w:rsid w:val="00273A36"/>
    <w:rsid w:val="003C5DDB"/>
    <w:rsid w:val="00504035"/>
    <w:rsid w:val="00810CC3"/>
    <w:rsid w:val="009B2EDB"/>
    <w:rsid w:val="00CD44F7"/>
    <w:rsid w:val="00F0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75854-E5E0-41AC-A0D1-8BD27B85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44F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uiPriority w:val="99"/>
    <w:rsid w:val="00CD44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D44F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D44F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D4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4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44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2016-03-16T11:45:00Z</cp:lastPrinted>
  <dcterms:created xsi:type="dcterms:W3CDTF">2016-03-21T04:45:00Z</dcterms:created>
  <dcterms:modified xsi:type="dcterms:W3CDTF">2016-03-21T04:45:00Z</dcterms:modified>
</cp:coreProperties>
</file>