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8" w:rsidRDefault="006A70F9" w:rsidP="006A70F9">
      <w:pPr>
        <w:jc w:val="both"/>
        <w:rPr>
          <w:sz w:val="28"/>
        </w:rPr>
      </w:pPr>
      <w:r>
        <w:rPr>
          <w:sz w:val="28"/>
        </w:rPr>
        <w:t>Постановление Главы города №26 от 10.03.2016 «</w:t>
      </w:r>
      <w:r w:rsidR="00175441">
        <w:rPr>
          <w:sz w:val="28"/>
        </w:rPr>
        <w:t xml:space="preserve">О внесении изменений </w:t>
      </w:r>
      <w:r w:rsidR="00175441">
        <w:rPr>
          <w:sz w:val="28"/>
        </w:rPr>
        <w:tab/>
      </w:r>
    </w:p>
    <w:p w:rsidR="00190D68" w:rsidRDefault="00175441">
      <w:pPr>
        <w:jc w:val="both"/>
        <w:rPr>
          <w:sz w:val="28"/>
        </w:rPr>
      </w:pPr>
      <w:r>
        <w:rPr>
          <w:sz w:val="28"/>
        </w:rPr>
        <w:t>в генеральный план города Сургута</w:t>
      </w:r>
      <w:r w:rsidR="006A70F9">
        <w:rPr>
          <w:sz w:val="28"/>
        </w:rPr>
        <w:t>»</w:t>
      </w:r>
    </w:p>
    <w:p w:rsidR="00190D68" w:rsidRDefault="00190D68">
      <w:pPr>
        <w:jc w:val="both"/>
        <w:rPr>
          <w:sz w:val="28"/>
        </w:rPr>
      </w:pPr>
    </w:p>
    <w:p w:rsidR="00190D68" w:rsidRDefault="00190D68">
      <w:pPr>
        <w:jc w:val="both"/>
        <w:rPr>
          <w:sz w:val="28"/>
        </w:rPr>
      </w:pPr>
    </w:p>
    <w:p w:rsidR="00190D68" w:rsidRDefault="00175441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ст.24, 25 Градостроительного кодекса Российской Федерации, распоряжением Администрации города от 30.12.2005 № 3686                       «Об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190D68" w:rsidRDefault="001754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Департаменту архитектуры и градостроительства организовать </w:t>
      </w:r>
      <w:r>
        <w:rPr>
          <w:rFonts w:ascii="Times New Roman" w:hAnsi="Times New Roman" w:cs="Times New Roman"/>
          <w:spacing w:val="-4"/>
          <w:sz w:val="28"/>
          <w:szCs w:val="28"/>
        </w:rPr>
        <w:t>разработку документации по внесению изменений в генеральный план города Сургута.</w:t>
      </w:r>
    </w:p>
    <w:p w:rsidR="00190D68" w:rsidRDefault="00175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постановление в сре</w:t>
      </w:r>
      <w:r>
        <w:rPr>
          <w:sz w:val="28"/>
          <w:szCs w:val="28"/>
        </w:rPr>
        <w:t>дствах массовой информации и разместить на официальном портале Администрации города.</w:t>
      </w:r>
    </w:p>
    <w:p w:rsidR="00190D68" w:rsidRDefault="00175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190D68" w:rsidRDefault="00190D68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0D68" w:rsidRDefault="00190D68">
      <w:pPr>
        <w:jc w:val="both"/>
        <w:rPr>
          <w:sz w:val="28"/>
          <w:szCs w:val="28"/>
        </w:rPr>
      </w:pPr>
    </w:p>
    <w:p w:rsidR="00190D68" w:rsidRDefault="0017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</w:t>
      </w:r>
      <w:r>
        <w:rPr>
          <w:sz w:val="28"/>
          <w:szCs w:val="28"/>
        </w:rPr>
        <w:t xml:space="preserve">                                               Д.В. Попов</w:t>
      </w:r>
    </w:p>
    <w:p w:rsidR="00190D68" w:rsidRDefault="00190D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0D68" w:rsidRDefault="00190D68">
      <w:pPr>
        <w:jc w:val="both"/>
        <w:rPr>
          <w:color w:val="000000"/>
          <w:sz w:val="28"/>
          <w:szCs w:val="28"/>
        </w:rPr>
      </w:pPr>
    </w:p>
    <w:sectPr w:rsidR="00190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8"/>
    <w:rsid w:val="00175441"/>
    <w:rsid w:val="00190D68"/>
    <w:rsid w:val="006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36F247-B948-4253-A6CC-7515067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2016-03-09T10:34:00Z</cp:lastPrinted>
  <dcterms:created xsi:type="dcterms:W3CDTF">2016-03-16T04:11:00Z</dcterms:created>
  <dcterms:modified xsi:type="dcterms:W3CDTF">2016-03-16T04:11:00Z</dcterms:modified>
</cp:coreProperties>
</file>